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2D" w:rsidRDefault="00E2272D" w:rsidP="00E2272D">
      <w:pPr>
        <w:pStyle w:val="Nzev"/>
        <w:jc w:val="center"/>
        <w:rPr>
          <w:b/>
        </w:rPr>
      </w:pPr>
      <w:r w:rsidRPr="00E2272D">
        <w:rPr>
          <w:b/>
        </w:rPr>
        <w:t xml:space="preserve">ZADÁVACÍ DOKUMENTACE </w:t>
      </w:r>
      <w:r w:rsidR="00680339">
        <w:rPr>
          <w:b/>
        </w:rPr>
        <w:t>–</w:t>
      </w:r>
      <w:r w:rsidRPr="00E2272D">
        <w:rPr>
          <w:b/>
        </w:rPr>
        <w:t xml:space="preserve"> VÝZVA</w:t>
      </w:r>
    </w:p>
    <w:p w:rsidR="00680339" w:rsidRDefault="002A62C1" w:rsidP="002A62C1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717675" cy="947420"/>
            <wp:effectExtent l="0" t="0" r="0" b="5080"/>
            <wp:docPr id="3" name="Obrázek 3" descr="C:\Users\Motal\Desktop\qcm-we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Motal\Desktop\qcm-we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339" w:rsidRPr="00680339" w:rsidRDefault="00680339" w:rsidP="00680339"/>
    <w:tbl>
      <w:tblPr>
        <w:tblStyle w:val="Mkatabulky"/>
        <w:tblW w:w="0" w:type="auto"/>
        <w:tblLook w:val="04A0"/>
      </w:tblPr>
      <w:tblGrid>
        <w:gridCol w:w="9212"/>
      </w:tblGrid>
      <w:tr w:rsidR="00680339" w:rsidTr="00680339">
        <w:tc>
          <w:tcPr>
            <w:tcW w:w="9212" w:type="dxa"/>
          </w:tcPr>
          <w:p w:rsidR="00680339" w:rsidRPr="00680339" w:rsidRDefault="00680339" w:rsidP="00680339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680339" w:rsidTr="00680339">
        <w:trPr>
          <w:trHeight w:val="408"/>
        </w:trPr>
        <w:tc>
          <w:tcPr>
            <w:tcW w:w="9212" w:type="dxa"/>
          </w:tcPr>
          <w:p w:rsidR="00680339" w:rsidRPr="00680339" w:rsidRDefault="009B10CB" w:rsidP="00680339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Poskytování služeb mobilního operátora pro město Kroměříž</w:t>
            </w:r>
          </w:p>
        </w:tc>
      </w:tr>
    </w:tbl>
    <w:p w:rsidR="00680339" w:rsidRDefault="00680339" w:rsidP="00680339"/>
    <w:p w:rsidR="00EC0D61" w:rsidRDefault="00EC0D61" w:rsidP="00EC0D61">
      <w:pPr>
        <w:spacing w:after="0"/>
        <w:jc w:val="center"/>
      </w:pPr>
    </w:p>
    <w:p w:rsidR="00EC0D61" w:rsidRDefault="00EC0D61" w:rsidP="00EC0D61">
      <w:pPr>
        <w:spacing w:after="0"/>
        <w:jc w:val="center"/>
      </w:pPr>
      <w:r>
        <w:t>Veřejná zakázka je zadávána dle zákona č. 137/2006 Sb., o veřejných zakázkách, ve znění pozdějších předpisů (dále jen Zákon)</w:t>
      </w:r>
    </w:p>
    <w:p w:rsidR="00680339" w:rsidRDefault="00680339" w:rsidP="00680339"/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680339" w:rsidTr="00680339">
        <w:tc>
          <w:tcPr>
            <w:tcW w:w="4606" w:type="dxa"/>
          </w:tcPr>
          <w:p w:rsidR="00680339" w:rsidRPr="006F49BD" w:rsidRDefault="00680339" w:rsidP="00680339">
            <w:pPr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:rsidR="00680339" w:rsidRDefault="009E145E" w:rsidP="00680339">
            <w:r w:rsidRPr="00A44299">
              <w:t>Zjednodušené podlimitní řízení</w:t>
            </w:r>
          </w:p>
        </w:tc>
      </w:tr>
      <w:tr w:rsidR="00680339" w:rsidTr="00680339">
        <w:tc>
          <w:tcPr>
            <w:tcW w:w="4606" w:type="dxa"/>
          </w:tcPr>
          <w:p w:rsidR="00680339" w:rsidRPr="006F49BD" w:rsidRDefault="00822DB0" w:rsidP="00680339">
            <w:pPr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606" w:type="dxa"/>
          </w:tcPr>
          <w:p w:rsidR="00680339" w:rsidRDefault="009B10CB" w:rsidP="00680339">
            <w:r>
              <w:t>Služby</w:t>
            </w:r>
          </w:p>
        </w:tc>
      </w:tr>
      <w:tr w:rsidR="00680339" w:rsidTr="00680339">
        <w:tc>
          <w:tcPr>
            <w:tcW w:w="4606" w:type="dxa"/>
          </w:tcPr>
          <w:p w:rsidR="00680339" w:rsidRPr="006F49BD" w:rsidRDefault="00822DB0" w:rsidP="00680339">
            <w:pPr>
              <w:rPr>
                <w:b/>
              </w:rPr>
            </w:pPr>
            <w:r w:rsidRPr="006F49BD">
              <w:rPr>
                <w:b/>
              </w:rPr>
              <w:t>Předpokládaná hodnota zakázky</w:t>
            </w:r>
          </w:p>
        </w:tc>
        <w:tc>
          <w:tcPr>
            <w:tcW w:w="4606" w:type="dxa"/>
          </w:tcPr>
          <w:p w:rsidR="00680339" w:rsidRDefault="009B10CB" w:rsidP="00680339">
            <w:r>
              <w:t>4.080.000 Kč</w:t>
            </w:r>
          </w:p>
        </w:tc>
      </w:tr>
      <w:tr w:rsidR="00680339" w:rsidTr="00680339">
        <w:tc>
          <w:tcPr>
            <w:tcW w:w="4606" w:type="dxa"/>
          </w:tcPr>
          <w:p w:rsidR="00680339" w:rsidRPr="006F49BD" w:rsidRDefault="00822DB0" w:rsidP="00680339">
            <w:pPr>
              <w:rPr>
                <w:b/>
              </w:rPr>
            </w:pPr>
            <w:r w:rsidRPr="006F49BD">
              <w:rPr>
                <w:b/>
              </w:rPr>
              <w:t>Adresa profilu zadavatele</w:t>
            </w:r>
          </w:p>
        </w:tc>
        <w:tc>
          <w:tcPr>
            <w:tcW w:w="4606" w:type="dxa"/>
          </w:tcPr>
          <w:p w:rsidR="00680339" w:rsidRDefault="009B10CB" w:rsidP="00680339">
            <w:r>
              <w:t>https://ezak.mesto-kromeriz.cz/profile_display_2.html</w:t>
            </w:r>
          </w:p>
        </w:tc>
      </w:tr>
      <w:tr w:rsidR="00680339" w:rsidTr="00680339">
        <w:tc>
          <w:tcPr>
            <w:tcW w:w="4606" w:type="dxa"/>
          </w:tcPr>
          <w:p w:rsidR="00680339" w:rsidRPr="006F49BD" w:rsidRDefault="00822DB0" w:rsidP="00680339">
            <w:pPr>
              <w:rPr>
                <w:b/>
              </w:rPr>
            </w:pPr>
            <w:r w:rsidRPr="006F49BD">
              <w:rPr>
                <w:b/>
              </w:rPr>
              <w:t>Datum zahájení řízení</w:t>
            </w:r>
          </w:p>
        </w:tc>
        <w:tc>
          <w:tcPr>
            <w:tcW w:w="4606" w:type="dxa"/>
          </w:tcPr>
          <w:p w:rsidR="00680339" w:rsidRPr="001022DA" w:rsidRDefault="00AA665B" w:rsidP="00AA665B">
            <w:r w:rsidRPr="001022DA">
              <w:t>23</w:t>
            </w:r>
            <w:r w:rsidR="001A7D6F" w:rsidRPr="001022DA">
              <w:t>.</w:t>
            </w:r>
            <w:r w:rsidR="00DD4020" w:rsidRPr="001022DA">
              <w:t xml:space="preserve"> </w:t>
            </w:r>
            <w:r w:rsidRPr="001022DA">
              <w:t>8</w:t>
            </w:r>
            <w:r w:rsidR="001A7D6F" w:rsidRPr="001022DA">
              <w:t>.</w:t>
            </w:r>
            <w:r w:rsidR="00DD4020" w:rsidRPr="001022DA">
              <w:t xml:space="preserve"> </w:t>
            </w:r>
            <w:r w:rsidR="009B10CB" w:rsidRPr="001022DA">
              <w:t>2016</w:t>
            </w:r>
          </w:p>
        </w:tc>
      </w:tr>
    </w:tbl>
    <w:p w:rsidR="00680339" w:rsidRDefault="00680339" w:rsidP="00680339"/>
    <w:p w:rsidR="00E2272D" w:rsidRPr="00E2272D" w:rsidRDefault="00E2272D" w:rsidP="00E2272D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:rsidR="00E2272D" w:rsidRPr="00E2272D" w:rsidRDefault="00E2272D" w:rsidP="00E2272D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:rsidR="00E2272D" w:rsidRDefault="00680339" w:rsidP="00680339">
      <w:pPr>
        <w:jc w:val="center"/>
      </w:pPr>
      <w:r>
        <w:t>Zakázka je zadávána v certifikovaném elektronickém nástroji E</w:t>
      </w:r>
      <w:r w:rsidR="00176FE2">
        <w:t>-</w:t>
      </w:r>
      <w:r>
        <w:t xml:space="preserve">ZAK, který je dostupný na </w:t>
      </w:r>
      <w:r w:rsidR="009B10CB">
        <w:t>https://ezak.mesto-kromeriz.cz/</w:t>
      </w:r>
      <w:r w:rsidRPr="009B10CB">
        <w:t>.</w:t>
      </w:r>
    </w:p>
    <w:p w:rsidR="00680339" w:rsidRDefault="009E145E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2186305</wp:posOffset>
            </wp:positionH>
            <wp:positionV relativeFrom="paragraph">
              <wp:posOffset>75565</wp:posOffset>
            </wp:positionV>
            <wp:extent cx="1525905" cy="657225"/>
            <wp:effectExtent l="0" t="0" r="0" b="9525"/>
            <wp:wrapNone/>
            <wp:docPr id="1" name="Obrázek 1" descr="C:\Users\Motal\Desktop\49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al\Desktop\49m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0339" w:rsidRDefault="00680339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9E145E" w:rsidRDefault="009E145E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9E145E" w:rsidRDefault="009E145E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E2272D" w:rsidRDefault="00E2272D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E2272D" w:rsidRDefault="00E2272D" w:rsidP="00E2272D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0" w:type="auto"/>
        <w:tblLook w:val="04A0"/>
      </w:tblPr>
      <w:tblGrid>
        <w:gridCol w:w="4928"/>
        <w:gridCol w:w="4284"/>
      </w:tblGrid>
      <w:tr w:rsidR="00E2272D" w:rsidTr="00680339">
        <w:tc>
          <w:tcPr>
            <w:tcW w:w="4928" w:type="dxa"/>
          </w:tcPr>
          <w:p w:rsidR="00E2272D" w:rsidRPr="009E145E" w:rsidRDefault="00680339" w:rsidP="00680339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</w:t>
            </w:r>
            <w:r w:rsidR="00E2272D" w:rsidRPr="009E145E">
              <w:rPr>
                <w:u w:val="single"/>
              </w:rPr>
              <w:t>:</w:t>
            </w:r>
          </w:p>
          <w:p w:rsidR="00E2272D" w:rsidRDefault="00F0584C" w:rsidP="00680339">
            <w:pPr>
              <w:pStyle w:val="Bezmezer"/>
              <w:rPr>
                <w:b/>
              </w:rPr>
            </w:pPr>
            <w:r w:rsidRPr="00F0584C">
              <w:rPr>
                <w:b/>
              </w:rPr>
              <w:t>Město Kroměříž</w:t>
            </w:r>
          </w:p>
          <w:p w:rsidR="00F0584C" w:rsidRDefault="00F0584C" w:rsidP="00680339">
            <w:pPr>
              <w:pStyle w:val="Bezmezer"/>
            </w:pPr>
            <w:r>
              <w:t xml:space="preserve">se sídlem </w:t>
            </w:r>
            <w:r w:rsidRPr="00F0584C">
              <w:t>Velké náměstí 115</w:t>
            </w:r>
          </w:p>
          <w:p w:rsidR="00680339" w:rsidRPr="00F0584C" w:rsidRDefault="00F0584C" w:rsidP="00680339">
            <w:pPr>
              <w:pStyle w:val="Bezmezer"/>
            </w:pPr>
            <w:r w:rsidRPr="00F0584C">
              <w:t>767 01</w:t>
            </w:r>
            <w:r>
              <w:t xml:space="preserve"> </w:t>
            </w:r>
            <w:r w:rsidRPr="00F0584C">
              <w:t>Kroměříž</w:t>
            </w:r>
          </w:p>
          <w:p w:rsidR="00680339" w:rsidRPr="00F96C33" w:rsidRDefault="005642C8" w:rsidP="00680339">
            <w:pPr>
              <w:pStyle w:val="Bezmezer"/>
            </w:pPr>
            <w:r>
              <w:t>nezapsáno v obchodním rejstříku</w:t>
            </w:r>
          </w:p>
          <w:p w:rsidR="00E2272D" w:rsidRDefault="00E2272D" w:rsidP="00E2272D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284" w:type="dxa"/>
          </w:tcPr>
          <w:p w:rsidR="00680339" w:rsidRPr="009E145E" w:rsidRDefault="00680339" w:rsidP="00680339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Zastoupení podle § 151 Zákona:</w:t>
            </w:r>
          </w:p>
          <w:p w:rsidR="00680339" w:rsidRDefault="00394C3A" w:rsidP="00680339">
            <w:pPr>
              <w:pStyle w:val="Bezmezer"/>
            </w:pPr>
            <w:r>
              <w:rPr>
                <w:b/>
              </w:rPr>
              <w:t>QCM</w:t>
            </w:r>
            <w:r w:rsidR="00680339" w:rsidRPr="00680339">
              <w:rPr>
                <w:b/>
              </w:rPr>
              <w:t>, s.r.o</w:t>
            </w:r>
            <w:r w:rsidR="00680339">
              <w:t>.</w:t>
            </w:r>
            <w:r w:rsidR="00680339">
              <w:rPr>
                <w:b/>
              </w:rPr>
              <w:t xml:space="preserve"> </w:t>
            </w:r>
          </w:p>
          <w:p w:rsidR="00680339" w:rsidRDefault="00680339" w:rsidP="00680339">
            <w:pPr>
              <w:pStyle w:val="Bezmezer"/>
            </w:pPr>
            <w:r>
              <w:t xml:space="preserve">se sídlem Bellova 370/40, </w:t>
            </w:r>
          </w:p>
          <w:p w:rsidR="00680339" w:rsidRDefault="00680339" w:rsidP="00680339">
            <w:pPr>
              <w:pStyle w:val="Bezmezer"/>
            </w:pPr>
            <w:r>
              <w:t>623 00 Brno</w:t>
            </w:r>
          </w:p>
          <w:p w:rsidR="00680339" w:rsidRDefault="00680339" w:rsidP="00680339">
            <w:pPr>
              <w:pStyle w:val="Bezmezer"/>
            </w:pPr>
            <w:r>
              <w:rPr>
                <w:color w:val="000000"/>
              </w:rPr>
              <w:t xml:space="preserve">zapsaná v obchodním rejstříku Krajského soudu v Brně, oddíl C, vložka </w:t>
            </w:r>
            <w:r>
              <w:t>40722</w:t>
            </w:r>
          </w:p>
          <w:p w:rsidR="00E2272D" w:rsidRDefault="00E2272D" w:rsidP="00680339">
            <w:pPr>
              <w:pStyle w:val="Bezmezer"/>
              <w:rPr>
                <w:rFonts w:cs="Arial"/>
              </w:rPr>
            </w:pPr>
          </w:p>
        </w:tc>
      </w:tr>
      <w:tr w:rsidR="00E2272D" w:rsidTr="00680339">
        <w:tc>
          <w:tcPr>
            <w:tcW w:w="4928" w:type="dxa"/>
          </w:tcPr>
          <w:p w:rsidR="00E2272D" w:rsidRDefault="00680339" w:rsidP="00680339">
            <w:pPr>
              <w:pStyle w:val="Bezmezer"/>
              <w:rPr>
                <w:rFonts w:cs="Arial"/>
              </w:rPr>
            </w:pPr>
            <w:r>
              <w:rPr>
                <w:b/>
              </w:rPr>
              <w:t>IČ</w:t>
            </w:r>
            <w:r w:rsidR="00380FDC">
              <w:rPr>
                <w:b/>
              </w:rPr>
              <w:t>O</w:t>
            </w:r>
            <w:r>
              <w:rPr>
                <w:b/>
              </w:rPr>
              <w:t>:</w:t>
            </w:r>
            <w:r w:rsidR="00F0584C">
              <w:rPr>
                <w:b/>
              </w:rPr>
              <w:t xml:space="preserve"> </w:t>
            </w:r>
            <w:r w:rsidR="00F0584C" w:rsidRPr="00F0584C">
              <w:rPr>
                <w:b/>
              </w:rPr>
              <w:t>00287351</w:t>
            </w:r>
          </w:p>
        </w:tc>
        <w:tc>
          <w:tcPr>
            <w:tcW w:w="4284" w:type="dxa"/>
          </w:tcPr>
          <w:p w:rsidR="00E2272D" w:rsidRPr="00680339" w:rsidRDefault="00680339" w:rsidP="00680339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 w:rsidR="00380FDC"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:rsidR="009E145E" w:rsidRDefault="009E145E" w:rsidP="009E145E">
      <w:pPr>
        <w:rPr>
          <w:rFonts w:eastAsiaTheme="majorEastAsia" w:cstheme="majorBidi"/>
          <w:sz w:val="28"/>
          <w:szCs w:val="28"/>
        </w:rPr>
      </w:pPr>
      <w:r>
        <w:br w:type="page"/>
      </w:r>
    </w:p>
    <w:p w:rsidR="00E2272D" w:rsidRDefault="006F49BD" w:rsidP="00201812">
      <w:pPr>
        <w:pStyle w:val="Nadpis1"/>
        <w:spacing w:before="0"/>
      </w:pPr>
      <w:r>
        <w:lastRenderedPageBreak/>
        <w:t>ZÁKLADNÍ INFORMACE</w:t>
      </w:r>
    </w:p>
    <w:p w:rsidR="006F49BD" w:rsidRDefault="006F49BD" w:rsidP="00201812">
      <w:pPr>
        <w:spacing w:after="0"/>
      </w:pPr>
    </w:p>
    <w:p w:rsidR="006F49BD" w:rsidRDefault="006F49BD" w:rsidP="00201812">
      <w:pPr>
        <w:spacing w:after="0"/>
        <w:jc w:val="both"/>
      </w:pPr>
      <w:r w:rsidRPr="00CF6A34">
        <w:t>Tato zadávací dokumentace je soubor dokumentů, údajů, požadavků a technických podmínek Zadavatele vymezujících předmět veřejné zakázky v podrobnostech nezbytných pro zpracování nabídek uchazečů (dále jen „</w:t>
      </w:r>
      <w:r w:rsidRPr="00CF6A34">
        <w:rPr>
          <w:b/>
        </w:rPr>
        <w:t>Zadávací dokumentace</w:t>
      </w:r>
      <w:r w:rsidRPr="00CF6A34">
        <w:t xml:space="preserve">“) ve zjednodušeném podlimitním řízení podle Zákona. Tato </w:t>
      </w:r>
      <w:r w:rsidR="00201812">
        <w:t>Z</w:t>
      </w:r>
      <w:r w:rsidRPr="00CF6A34">
        <w:t xml:space="preserve">adávací dokumentace je zároveň výzva k podání nabídek ve smyslu § </w:t>
      </w:r>
      <w:r w:rsidR="00CF6A34" w:rsidRPr="00CF6A34">
        <w:t xml:space="preserve">26 odst. 1 písm. b) </w:t>
      </w:r>
      <w:r w:rsidRPr="00CF6A34">
        <w:t>Zákona</w:t>
      </w:r>
      <w:r w:rsidR="00CF6A34" w:rsidRPr="00CF6A34">
        <w:t>.</w:t>
      </w:r>
    </w:p>
    <w:p w:rsidR="00201812" w:rsidRDefault="00201812" w:rsidP="00201812">
      <w:pPr>
        <w:spacing w:after="0"/>
        <w:jc w:val="both"/>
      </w:pPr>
    </w:p>
    <w:p w:rsidR="00201812" w:rsidRDefault="006F49BD" w:rsidP="00201812">
      <w:pPr>
        <w:spacing w:after="0"/>
        <w:jc w:val="both"/>
      </w:pPr>
      <w:r>
        <w:t xml:space="preserve">Práva, povinnosti či podmínky v této Zadávací dokumentaci </w:t>
      </w:r>
      <w:r w:rsidRPr="00C16F72">
        <w:t>neuvedené se řídí Zákonem a jeho prováděcími předpisy</w:t>
      </w:r>
      <w:r>
        <w:t>: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CF6A34" w:rsidTr="00CF6A34">
        <w:tc>
          <w:tcPr>
            <w:tcW w:w="4606" w:type="dxa"/>
          </w:tcPr>
          <w:p w:rsidR="00CF6A34" w:rsidRDefault="00CF6A34" w:rsidP="00201812">
            <w:pPr>
              <w:pStyle w:val="Bezmezer"/>
            </w:pPr>
            <w:r>
              <w:t>Vyhláška č. 232/2012 Sb.</w:t>
            </w:r>
          </w:p>
        </w:tc>
        <w:tc>
          <w:tcPr>
            <w:tcW w:w="4606" w:type="dxa"/>
          </w:tcPr>
          <w:p w:rsidR="00CF6A34" w:rsidRDefault="00CF6A34" w:rsidP="00201812">
            <w:pPr>
              <w:pStyle w:val="Bezmezer"/>
            </w:pPr>
            <w:r>
              <w:t>Vyhláška č. 231/2012 Sb.</w:t>
            </w:r>
          </w:p>
        </w:tc>
      </w:tr>
      <w:tr w:rsidR="00CF6A34" w:rsidTr="00CF6A34">
        <w:tc>
          <w:tcPr>
            <w:tcW w:w="4606" w:type="dxa"/>
          </w:tcPr>
          <w:p w:rsidR="00CF6A34" w:rsidRDefault="00CF6A34" w:rsidP="00201812">
            <w:pPr>
              <w:pStyle w:val="Bezmezer"/>
            </w:pPr>
            <w:r>
              <w:t>Vyhláška č. 230/2012 Sb.</w:t>
            </w:r>
          </w:p>
        </w:tc>
        <w:tc>
          <w:tcPr>
            <w:tcW w:w="4606" w:type="dxa"/>
          </w:tcPr>
          <w:p w:rsidR="00CF6A34" w:rsidRDefault="00CF6A34" w:rsidP="00201812">
            <w:pPr>
              <w:pStyle w:val="Bezmezer"/>
            </w:pPr>
            <w:r>
              <w:t>Vyhláška č. 133/2012 Sb.</w:t>
            </w:r>
          </w:p>
        </w:tc>
      </w:tr>
      <w:tr w:rsidR="00CF6A34" w:rsidTr="00CF6A34">
        <w:tc>
          <w:tcPr>
            <w:tcW w:w="4606" w:type="dxa"/>
          </w:tcPr>
          <w:p w:rsidR="00CF6A34" w:rsidRDefault="006F6FE8" w:rsidP="00201812">
            <w:pPr>
              <w:pStyle w:val="Bezmezer"/>
            </w:pPr>
            <w:r>
              <w:t>Vyhláška č. 130/2007 Sb.</w:t>
            </w:r>
          </w:p>
        </w:tc>
        <w:tc>
          <w:tcPr>
            <w:tcW w:w="4606" w:type="dxa"/>
          </w:tcPr>
          <w:p w:rsidR="00CF6A34" w:rsidRDefault="00CF6A34" w:rsidP="00201812">
            <w:pPr>
              <w:pStyle w:val="Bezmezer"/>
            </w:pPr>
            <w:r>
              <w:t>Vyhláška č. 162/2011 Sb.</w:t>
            </w:r>
          </w:p>
        </w:tc>
      </w:tr>
      <w:tr w:rsidR="00CF6A34" w:rsidTr="00CF6A34">
        <w:tc>
          <w:tcPr>
            <w:tcW w:w="4606" w:type="dxa"/>
          </w:tcPr>
          <w:p w:rsidR="00CF6A34" w:rsidRDefault="00CF6A34" w:rsidP="00201812">
            <w:pPr>
              <w:pStyle w:val="Bezmezer"/>
            </w:pPr>
            <w:r>
              <w:t>Vyhláška č. 9/2011 Sb.</w:t>
            </w:r>
          </w:p>
        </w:tc>
        <w:tc>
          <w:tcPr>
            <w:tcW w:w="4606" w:type="dxa"/>
          </w:tcPr>
          <w:p w:rsidR="00CF6A34" w:rsidRDefault="00CF6A34" w:rsidP="00201812">
            <w:pPr>
              <w:pStyle w:val="Bezmezer"/>
            </w:pPr>
            <w:r>
              <w:t>Vyhláška č. 392/2010 Sb.</w:t>
            </w:r>
          </w:p>
        </w:tc>
      </w:tr>
      <w:tr w:rsidR="00CF6A34" w:rsidTr="00CF6A34">
        <w:tc>
          <w:tcPr>
            <w:tcW w:w="4606" w:type="dxa"/>
          </w:tcPr>
          <w:p w:rsidR="00CF6A34" w:rsidRDefault="006F6FE8" w:rsidP="00201812">
            <w:pPr>
              <w:pStyle w:val="Bezmezer"/>
            </w:pPr>
            <w:r>
              <w:t>Vyhláška č. 328/2006 Sb.</w:t>
            </w:r>
          </w:p>
        </w:tc>
        <w:tc>
          <w:tcPr>
            <w:tcW w:w="4606" w:type="dxa"/>
          </w:tcPr>
          <w:p w:rsidR="00CF6A34" w:rsidRDefault="006F6FE8" w:rsidP="00201812">
            <w:pPr>
              <w:pStyle w:val="Bezmezer"/>
            </w:pPr>
            <w:r>
              <w:t>Vyhláška č. 274/2006 Sb.</w:t>
            </w:r>
            <w:r w:rsidRPr="00CF6A34">
              <w:t xml:space="preserve"> </w:t>
            </w:r>
          </w:p>
        </w:tc>
      </w:tr>
      <w:tr w:rsidR="00CF6A34" w:rsidTr="00661998">
        <w:tc>
          <w:tcPr>
            <w:tcW w:w="9212" w:type="dxa"/>
            <w:gridSpan w:val="2"/>
          </w:tcPr>
          <w:p w:rsidR="00CF6A34" w:rsidRDefault="006F6FE8" w:rsidP="00DF0898">
            <w:pPr>
              <w:pStyle w:val="Bezmezer"/>
            </w:pPr>
            <w:r>
              <w:t xml:space="preserve">Nařízení vlády č. 77/2008 Sb. ve znění nařízení č. </w:t>
            </w:r>
            <w:r w:rsidR="00DF0898">
              <w:t>393</w:t>
            </w:r>
            <w:r>
              <w:t>/201</w:t>
            </w:r>
            <w:r w:rsidR="00DF0898">
              <w:t>5</w:t>
            </w:r>
            <w:r>
              <w:t xml:space="preserve"> Sb.</w:t>
            </w:r>
          </w:p>
        </w:tc>
      </w:tr>
    </w:tbl>
    <w:p w:rsidR="00CF6A34" w:rsidRDefault="00CF6A34" w:rsidP="00201812">
      <w:pPr>
        <w:pStyle w:val="Bezmezer"/>
      </w:pPr>
    </w:p>
    <w:p w:rsidR="00185713" w:rsidRDefault="006F49BD" w:rsidP="00201812">
      <w:pPr>
        <w:spacing w:after="0"/>
        <w:jc w:val="both"/>
        <w:rPr>
          <w:b/>
        </w:rPr>
      </w:pPr>
      <w:r>
        <w:rPr>
          <w:b/>
        </w:rPr>
        <w:t xml:space="preserve">Tato </w:t>
      </w:r>
      <w:r w:rsidRPr="00CE2CA6">
        <w:rPr>
          <w:b/>
        </w:rPr>
        <w:t xml:space="preserve">veřejná zakázka je zadávána elektronicky pomocí </w:t>
      </w:r>
      <w:r>
        <w:rPr>
          <w:b/>
        </w:rPr>
        <w:t xml:space="preserve">certifikovaného </w:t>
      </w:r>
      <w:r w:rsidRPr="00CE2CA6">
        <w:rPr>
          <w:b/>
        </w:rPr>
        <w:t>elektronického nástroje E-ZAK dostupného na</w:t>
      </w:r>
      <w:r w:rsidR="00185713">
        <w:rPr>
          <w:b/>
        </w:rPr>
        <w:t>:</w:t>
      </w:r>
      <w:r w:rsidRPr="00CE2CA6">
        <w:rPr>
          <w:b/>
        </w:rPr>
        <w:t xml:space="preserve"> </w:t>
      </w:r>
    </w:p>
    <w:p w:rsidR="00201812" w:rsidRDefault="00201812" w:rsidP="00201812">
      <w:pPr>
        <w:spacing w:after="0"/>
        <w:jc w:val="both"/>
        <w:rPr>
          <w:b/>
        </w:rPr>
      </w:pPr>
    </w:p>
    <w:p w:rsidR="006F49BD" w:rsidRPr="003B4D7E" w:rsidRDefault="003B4D7E" w:rsidP="00201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3B4D7E">
        <w:rPr>
          <w:b/>
        </w:rPr>
        <w:t>https://ezak.mesto-kromeriz.cz/</w:t>
      </w:r>
      <w:r w:rsidR="006F49BD" w:rsidRPr="003B4D7E">
        <w:rPr>
          <w:b/>
        </w:rPr>
        <w:t>.</w:t>
      </w:r>
    </w:p>
    <w:p w:rsidR="00201812" w:rsidRDefault="00201812" w:rsidP="00201812">
      <w:pPr>
        <w:spacing w:after="0"/>
        <w:jc w:val="both"/>
        <w:rPr>
          <w:b/>
          <w:u w:val="single"/>
        </w:rPr>
      </w:pPr>
    </w:p>
    <w:p w:rsidR="0007506E" w:rsidRDefault="006F49BD" w:rsidP="00201812">
      <w:pPr>
        <w:spacing w:after="0"/>
        <w:jc w:val="both"/>
        <w:rPr>
          <w:b/>
          <w:u w:val="single"/>
        </w:rPr>
      </w:pPr>
      <w:r w:rsidRPr="00CE2CA6">
        <w:rPr>
          <w:b/>
          <w:u w:val="single"/>
        </w:rPr>
        <w:t>Veškeré úkony včetně předložení Dokladů o kvalifikaci, které jsou součástí nabídky</w:t>
      </w:r>
      <w:r w:rsidR="0007506E">
        <w:rPr>
          <w:b/>
          <w:u w:val="single"/>
        </w:rPr>
        <w:t>,</w:t>
      </w:r>
      <w:r w:rsidRPr="00CE2CA6">
        <w:rPr>
          <w:b/>
          <w:u w:val="single"/>
        </w:rPr>
        <w:t xml:space="preserve"> se provádějí elektronicky</w:t>
      </w:r>
      <w:r w:rsidR="0007506E">
        <w:rPr>
          <w:b/>
          <w:u w:val="single"/>
        </w:rPr>
        <w:t xml:space="preserve"> prostřednictvím elektronického nástroje E</w:t>
      </w:r>
      <w:r w:rsidR="00176FE2">
        <w:rPr>
          <w:b/>
          <w:u w:val="single"/>
        </w:rPr>
        <w:t>-</w:t>
      </w:r>
      <w:r w:rsidR="0007506E">
        <w:rPr>
          <w:b/>
          <w:u w:val="single"/>
        </w:rPr>
        <w:t>ZAK</w:t>
      </w:r>
      <w:r w:rsidRPr="0007506E">
        <w:rPr>
          <w:b/>
          <w:u w:val="single"/>
        </w:rPr>
        <w:t xml:space="preserve">. </w:t>
      </w:r>
    </w:p>
    <w:p w:rsidR="00201812" w:rsidRDefault="00201812" w:rsidP="00201812">
      <w:pPr>
        <w:spacing w:after="0"/>
        <w:jc w:val="both"/>
        <w:rPr>
          <w:b/>
          <w:u w:val="single"/>
        </w:rPr>
      </w:pPr>
    </w:p>
    <w:p w:rsidR="00185713" w:rsidRDefault="0007506E" w:rsidP="00201812">
      <w:pPr>
        <w:spacing w:after="0"/>
        <w:jc w:val="both"/>
        <w:rPr>
          <w:b/>
        </w:rPr>
      </w:pPr>
      <w:r w:rsidRPr="0007506E">
        <w:rPr>
          <w:b/>
          <w:u w:val="single"/>
        </w:rPr>
        <w:t>Veškerá komunikace, která se týká výběrového řízení</w:t>
      </w:r>
      <w:r>
        <w:rPr>
          <w:b/>
          <w:u w:val="single"/>
        </w:rPr>
        <w:t>,</w:t>
      </w:r>
      <w:r w:rsidRPr="0007506E">
        <w:rPr>
          <w:b/>
          <w:u w:val="single"/>
        </w:rPr>
        <w:t xml:space="preserve"> probíhá rovněž elektronicky</w:t>
      </w:r>
      <w:r>
        <w:rPr>
          <w:b/>
          <w:u w:val="single"/>
        </w:rPr>
        <w:t xml:space="preserve"> prostřednictvím elektronického nástroje E</w:t>
      </w:r>
      <w:r w:rsidR="00176FE2">
        <w:rPr>
          <w:b/>
          <w:u w:val="single"/>
        </w:rPr>
        <w:t>-</w:t>
      </w:r>
      <w:r>
        <w:rPr>
          <w:b/>
          <w:u w:val="single"/>
        </w:rPr>
        <w:t>ZAK</w:t>
      </w:r>
      <w:r w:rsidRPr="0007506E">
        <w:rPr>
          <w:b/>
          <w:u w:val="single"/>
        </w:rPr>
        <w:t>.</w:t>
      </w:r>
    </w:p>
    <w:p w:rsidR="00201812" w:rsidRDefault="00201812" w:rsidP="00201812">
      <w:pPr>
        <w:spacing w:after="0"/>
        <w:jc w:val="both"/>
        <w:rPr>
          <w:b/>
        </w:rPr>
      </w:pPr>
    </w:p>
    <w:p w:rsidR="006F49BD" w:rsidRDefault="006F49BD" w:rsidP="00201812">
      <w:pPr>
        <w:spacing w:after="0"/>
        <w:jc w:val="both"/>
        <w:rPr>
          <w:b/>
        </w:rPr>
      </w:pPr>
      <w:r w:rsidRPr="00CE2CA6">
        <w:rPr>
          <w:b/>
        </w:rPr>
        <w:t>Veškeré podmínky a informace týkající se elektronického nástroje jsou dostupné na:</w:t>
      </w:r>
    </w:p>
    <w:p w:rsidR="00201812" w:rsidRDefault="00201812" w:rsidP="00201812">
      <w:pPr>
        <w:pStyle w:val="Bezmezer"/>
      </w:pPr>
    </w:p>
    <w:p w:rsidR="006F49BD" w:rsidRPr="003B4D7E" w:rsidRDefault="00ED6271" w:rsidP="00201812">
      <w:pPr>
        <w:pStyle w:val="Bezmezer"/>
      </w:pPr>
      <w:hyperlink r:id="rId8" w:history="1">
        <w:r w:rsidR="003B4D7E" w:rsidRPr="003B4D7E">
          <w:rPr>
            <w:rStyle w:val="Hypertextovodkaz"/>
          </w:rPr>
          <w:t>https://ezak.mesto-kromeriz.cz/data/manual/EZAK-Manual-Dodavatele.pdf</w:t>
        </w:r>
      </w:hyperlink>
    </w:p>
    <w:p w:rsidR="006F49BD" w:rsidRDefault="00ED6271" w:rsidP="00201812">
      <w:pPr>
        <w:pStyle w:val="Bezmezer"/>
        <w:rPr>
          <w:rStyle w:val="Hypertextovodkaz"/>
          <w:rFonts w:cs="Arial"/>
        </w:rPr>
      </w:pPr>
      <w:hyperlink r:id="rId9" w:history="1">
        <w:r w:rsidR="003B4D7E" w:rsidRPr="003B4D7E">
          <w:rPr>
            <w:rStyle w:val="Hypertextovodkaz"/>
          </w:rPr>
          <w:t>https://ezak.mesto-kromeriz.cz/</w:t>
        </w:r>
        <w:r w:rsidR="003B4D7E" w:rsidRPr="003B4D7E">
          <w:rPr>
            <w:rStyle w:val="Hypertextovodkaz"/>
            <w:rFonts w:cs="Arial"/>
          </w:rPr>
          <w:t>data/manual/QCM.Podepisovaci_applet.pdf</w:t>
        </w:r>
      </w:hyperlink>
    </w:p>
    <w:p w:rsidR="002102F2" w:rsidRDefault="002102F2" w:rsidP="00201812">
      <w:pPr>
        <w:pStyle w:val="Bezmezer"/>
        <w:rPr>
          <w:rStyle w:val="Hypertextovodkaz"/>
          <w:rFonts w:cs="Arial"/>
        </w:rPr>
      </w:pPr>
    </w:p>
    <w:p w:rsidR="006F49BD" w:rsidRPr="002102F2" w:rsidRDefault="002102F2" w:rsidP="00201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</w:rPr>
      </w:pPr>
      <w:r w:rsidRPr="002102F2">
        <w:rPr>
          <w:rStyle w:val="Hypertextovodkaz"/>
          <w:rFonts w:cs="Arial"/>
          <w:b/>
          <w:color w:val="auto"/>
          <w:u w:val="none"/>
        </w:rPr>
        <w:t>Dodavatel či uchazeč je povinen provést registraci v elektronickém nástroji E-ZAK za účelem komunikace se zadavatelem!</w:t>
      </w:r>
    </w:p>
    <w:p w:rsidR="00201812" w:rsidRDefault="00201812" w:rsidP="00201812">
      <w:pPr>
        <w:spacing w:after="0"/>
        <w:jc w:val="both"/>
      </w:pPr>
    </w:p>
    <w:p w:rsidR="006F49BD" w:rsidRDefault="006F49BD" w:rsidP="00201812">
      <w:pPr>
        <w:spacing w:after="0"/>
        <w:jc w:val="both"/>
      </w:pPr>
      <w:r w:rsidRPr="006F49BD">
        <w:t xml:space="preserve">V případě jakýchkoli otázek týkajících se uživatelského ovládání </w:t>
      </w:r>
      <w:r w:rsidRPr="003B4D7E">
        <w:t xml:space="preserve">elektronického nástroje dostupného na výše uvedené webové stránce kontaktujte, prosím, Mgr. </w:t>
      </w:r>
      <w:r w:rsidR="003B4D7E" w:rsidRPr="003B4D7E">
        <w:t xml:space="preserve">Kristinu </w:t>
      </w:r>
      <w:proofErr w:type="spellStart"/>
      <w:r w:rsidR="003B4D7E" w:rsidRPr="003B4D7E">
        <w:t>Špottovou</w:t>
      </w:r>
      <w:proofErr w:type="spellEnd"/>
      <w:r w:rsidRPr="003B4D7E">
        <w:t xml:space="preserve">, e-mail: </w:t>
      </w:r>
      <w:hyperlink r:id="rId10" w:history="1">
        <w:r w:rsidR="003B4D7E" w:rsidRPr="003B4D7E">
          <w:rPr>
            <w:rStyle w:val="Hypertextovodkaz"/>
          </w:rPr>
          <w:t>kristina.spottova@qcm.cz</w:t>
        </w:r>
      </w:hyperlink>
      <w:r w:rsidRPr="003B4D7E">
        <w:t>. V případě</w:t>
      </w:r>
      <w:r w:rsidRPr="006F49BD">
        <w:t xml:space="preserve"> jakýchkoli otázek týkajících se technického nastavení kontaktujte, prosím, provozovatele elektronického nástroje E-ZAK na e-mailu: </w:t>
      </w:r>
      <w:bookmarkStart w:id="0" w:name="_Hlt283614478"/>
      <w:bookmarkStart w:id="1" w:name="_Hlt283614479"/>
      <w:r w:rsidR="00ED6271" w:rsidRPr="006F49BD">
        <w:fldChar w:fldCharType="begin"/>
      </w:r>
      <w:r w:rsidRPr="006F49BD">
        <w:instrText xml:space="preserve"> HYPERLINK "mailto:podpora@ezak.cz" </w:instrText>
      </w:r>
      <w:r w:rsidR="00ED6271" w:rsidRPr="006F49BD">
        <w:fldChar w:fldCharType="separate"/>
      </w:r>
      <w:r w:rsidRPr="006F49BD">
        <w:rPr>
          <w:rStyle w:val="Hypertextovodkaz"/>
        </w:rPr>
        <w:t>podpora@ezak.cz</w:t>
      </w:r>
      <w:bookmarkEnd w:id="0"/>
      <w:bookmarkEnd w:id="1"/>
      <w:r w:rsidR="00ED6271" w:rsidRPr="006F49BD">
        <w:fldChar w:fldCharType="end"/>
      </w:r>
      <w:r w:rsidRPr="006F49BD">
        <w:t>.</w:t>
      </w:r>
    </w:p>
    <w:p w:rsidR="00201812" w:rsidRDefault="00201812" w:rsidP="00201812">
      <w:pPr>
        <w:spacing w:after="0"/>
        <w:jc w:val="both"/>
      </w:pPr>
    </w:p>
    <w:p w:rsidR="00201812" w:rsidRPr="006F49BD" w:rsidRDefault="00201812" w:rsidP="00201812">
      <w:pPr>
        <w:spacing w:after="0"/>
        <w:jc w:val="both"/>
      </w:pPr>
    </w:p>
    <w:p w:rsidR="00E2272D" w:rsidRDefault="006F49BD" w:rsidP="00201812">
      <w:pPr>
        <w:pStyle w:val="Nadpis1"/>
        <w:spacing w:before="0"/>
      </w:pPr>
      <w:r>
        <w:t>PŘEDMĚT A DRUH VEŘEJNÉ ZAKÁZKY</w:t>
      </w:r>
    </w:p>
    <w:p w:rsidR="006F49BD" w:rsidRDefault="006F49BD" w:rsidP="00201812">
      <w:pPr>
        <w:spacing w:after="0"/>
      </w:pPr>
    </w:p>
    <w:p w:rsidR="003B4D7E" w:rsidRPr="00694268" w:rsidRDefault="003B4D7E" w:rsidP="003B4D7E">
      <w:pPr>
        <w:suppressAutoHyphens/>
        <w:spacing w:after="0"/>
        <w:jc w:val="both"/>
        <w:rPr>
          <w:rFonts w:cs="Arial"/>
          <w:kern w:val="1"/>
          <w:lang w:eastAsia="ar-SA"/>
        </w:rPr>
      </w:pPr>
      <w:r w:rsidRPr="00694268">
        <w:rPr>
          <w:rFonts w:cs="Arial"/>
          <w:kern w:val="1"/>
          <w:lang w:eastAsia="ar-SA"/>
        </w:rPr>
        <w:t>Předmětem veřejné zakázky je poskytování hlasových a datových telekomunikačních služeb prostřednictvím mobilního oper</w:t>
      </w:r>
      <w:r>
        <w:rPr>
          <w:rFonts w:cs="Arial"/>
          <w:kern w:val="1"/>
          <w:lang w:eastAsia="ar-SA"/>
        </w:rPr>
        <w:t xml:space="preserve">átora v rozsahu </w:t>
      </w:r>
      <w:r>
        <w:rPr>
          <w:rFonts w:cs="Arial"/>
          <w:kern w:val="1"/>
          <w:lang w:eastAsia="ar-SA"/>
        </w:rPr>
        <w:lastRenderedPageBreak/>
        <w:t>specifikovaném Z</w:t>
      </w:r>
      <w:r w:rsidRPr="00694268">
        <w:rPr>
          <w:rFonts w:cs="Arial"/>
          <w:kern w:val="1"/>
          <w:lang w:eastAsia="ar-SA"/>
        </w:rPr>
        <w:t>adávací dokumentací</w:t>
      </w:r>
      <w:r>
        <w:rPr>
          <w:rFonts w:cs="Arial"/>
          <w:kern w:val="1"/>
          <w:lang w:eastAsia="ar-SA"/>
        </w:rPr>
        <w:t xml:space="preserve"> a jejími přílohami</w:t>
      </w:r>
      <w:r w:rsidRPr="00694268">
        <w:rPr>
          <w:rFonts w:cs="Arial"/>
          <w:kern w:val="1"/>
          <w:lang w:eastAsia="ar-SA"/>
        </w:rPr>
        <w:t>. Součástí plnění je zajištění všech činností souvisejících se zajištěním požadovaných služeb.</w:t>
      </w:r>
    </w:p>
    <w:p w:rsidR="003B4D7E" w:rsidRDefault="003B4D7E" w:rsidP="003B4D7E">
      <w:pPr>
        <w:suppressAutoHyphens/>
        <w:spacing w:after="0"/>
        <w:jc w:val="both"/>
        <w:rPr>
          <w:rFonts w:cs="Arial"/>
          <w:kern w:val="1"/>
          <w:lang w:eastAsia="ar-SA"/>
        </w:rPr>
      </w:pPr>
    </w:p>
    <w:p w:rsidR="003B4D7E" w:rsidRPr="00B77BC6" w:rsidRDefault="003B4D7E" w:rsidP="003B4D7E">
      <w:pPr>
        <w:jc w:val="both"/>
        <w:rPr>
          <w:lang w:eastAsia="ar-SA"/>
        </w:rPr>
      </w:pPr>
      <w:r w:rsidRPr="00B77BC6">
        <w:rPr>
          <w:lang w:eastAsia="ar-SA"/>
        </w:rPr>
        <w:t>Poskytování telekomunikačních služeb prostřednictvím GSM sítě mobilního operátora se rozumí zejména poskytování mobilních telekomunikačních hlasových a datových služeb v dále uvedeném rozsahu a minimálně ve stávající kvalitě, a to následovně:</w:t>
      </w:r>
    </w:p>
    <w:p w:rsidR="003B4D7E" w:rsidRPr="00694268" w:rsidRDefault="003B4D7E" w:rsidP="003B4D7E">
      <w:pPr>
        <w:numPr>
          <w:ilvl w:val="0"/>
          <w:numId w:val="14"/>
        </w:numPr>
        <w:suppressAutoHyphens/>
        <w:spacing w:after="0"/>
        <w:jc w:val="both"/>
        <w:rPr>
          <w:rFonts w:cs="Arial"/>
          <w:kern w:val="1"/>
          <w:lang w:eastAsia="ar-SA"/>
        </w:rPr>
      </w:pPr>
      <w:r w:rsidRPr="00694268">
        <w:rPr>
          <w:rFonts w:cs="Arial"/>
          <w:kern w:val="1"/>
          <w:lang w:eastAsia="ar-SA"/>
        </w:rPr>
        <w:t>zajištění mobilních hlasových služeb</w:t>
      </w:r>
    </w:p>
    <w:p w:rsidR="003B4D7E" w:rsidRPr="00694268" w:rsidRDefault="003B4D7E" w:rsidP="003B4D7E">
      <w:pPr>
        <w:numPr>
          <w:ilvl w:val="0"/>
          <w:numId w:val="14"/>
        </w:numPr>
        <w:suppressAutoHyphens/>
        <w:spacing w:after="0"/>
        <w:jc w:val="both"/>
        <w:rPr>
          <w:rFonts w:cs="Arial"/>
          <w:kern w:val="1"/>
          <w:lang w:eastAsia="ar-SA"/>
        </w:rPr>
      </w:pPr>
      <w:r w:rsidRPr="00694268">
        <w:rPr>
          <w:rFonts w:cs="Arial"/>
          <w:kern w:val="1"/>
          <w:lang w:eastAsia="ar-SA"/>
        </w:rPr>
        <w:t>zajištění mobilních datových služeb</w:t>
      </w:r>
    </w:p>
    <w:p w:rsidR="003B4D7E" w:rsidRPr="00694268" w:rsidRDefault="003B4D7E" w:rsidP="003B4D7E">
      <w:pPr>
        <w:numPr>
          <w:ilvl w:val="0"/>
          <w:numId w:val="14"/>
        </w:numPr>
        <w:suppressAutoHyphens/>
        <w:spacing w:after="0"/>
        <w:jc w:val="both"/>
        <w:rPr>
          <w:rFonts w:cs="Arial"/>
          <w:kern w:val="1"/>
          <w:lang w:eastAsia="ar-SA"/>
        </w:rPr>
      </w:pPr>
      <w:r w:rsidRPr="00694268">
        <w:rPr>
          <w:rFonts w:cs="Arial"/>
          <w:kern w:val="1"/>
          <w:lang w:eastAsia="ar-SA"/>
        </w:rPr>
        <w:t>maximální dostupnost a spolehlivost služby, garance dostupnosti služby</w:t>
      </w:r>
    </w:p>
    <w:p w:rsidR="003B4D7E" w:rsidRPr="00694268" w:rsidRDefault="003B4D7E" w:rsidP="003B4D7E">
      <w:pPr>
        <w:numPr>
          <w:ilvl w:val="0"/>
          <w:numId w:val="14"/>
        </w:numPr>
        <w:suppressAutoHyphens/>
        <w:spacing w:after="0"/>
        <w:jc w:val="both"/>
        <w:rPr>
          <w:rFonts w:cs="Arial"/>
          <w:kern w:val="1"/>
          <w:lang w:eastAsia="ar-SA"/>
        </w:rPr>
      </w:pPr>
      <w:r w:rsidRPr="00694268">
        <w:rPr>
          <w:rFonts w:cs="Arial"/>
          <w:kern w:val="1"/>
          <w:lang w:eastAsia="ar-SA"/>
        </w:rPr>
        <w:t>zajištění potřebného rozsahu telefonních čísel</w:t>
      </w:r>
    </w:p>
    <w:p w:rsidR="003B4D7E" w:rsidRDefault="003B4D7E" w:rsidP="003B4D7E">
      <w:pPr>
        <w:numPr>
          <w:ilvl w:val="0"/>
          <w:numId w:val="14"/>
        </w:numPr>
        <w:suppressAutoHyphens/>
        <w:spacing w:after="0"/>
        <w:jc w:val="both"/>
        <w:rPr>
          <w:rFonts w:cs="Arial"/>
          <w:kern w:val="1"/>
          <w:lang w:eastAsia="ar-SA"/>
        </w:rPr>
      </w:pPr>
      <w:r w:rsidRPr="00694268">
        <w:rPr>
          <w:rFonts w:cs="Arial"/>
          <w:kern w:val="1"/>
          <w:lang w:eastAsia="ar-SA"/>
        </w:rPr>
        <w:t>zabezpečení zákaznické podpory</w:t>
      </w:r>
    </w:p>
    <w:p w:rsidR="003B4D7E" w:rsidRDefault="003B4D7E" w:rsidP="003B4D7E">
      <w:pPr>
        <w:suppressAutoHyphens/>
        <w:spacing w:after="0"/>
        <w:jc w:val="both"/>
        <w:rPr>
          <w:rFonts w:cs="Arial"/>
          <w:kern w:val="1"/>
          <w:lang w:eastAsia="ar-SA"/>
        </w:rPr>
      </w:pPr>
    </w:p>
    <w:p w:rsidR="003B4D7E" w:rsidRDefault="003B4D7E" w:rsidP="003B4D7E">
      <w:pPr>
        <w:pStyle w:val="Nadpis3"/>
        <w:rPr>
          <w:lang w:eastAsia="ar-SA"/>
        </w:rPr>
      </w:pPr>
      <w:r>
        <w:rPr>
          <w:lang w:eastAsia="ar-SA"/>
        </w:rPr>
        <w:t>Zajištění mobilních hlasových služeb</w:t>
      </w:r>
    </w:p>
    <w:p w:rsidR="003B4D7E" w:rsidRDefault="003B4D7E" w:rsidP="003B4D7E">
      <w:pPr>
        <w:rPr>
          <w:lang w:eastAsia="ar-SA"/>
        </w:rPr>
      </w:pPr>
    </w:p>
    <w:p w:rsidR="003B4D7E" w:rsidRDefault="003B4D7E" w:rsidP="003B4D7E">
      <w:pPr>
        <w:jc w:val="both"/>
        <w:rPr>
          <w:lang w:eastAsia="ar-SA"/>
        </w:rPr>
      </w:pPr>
      <w:r>
        <w:rPr>
          <w:lang w:eastAsia="ar-SA"/>
        </w:rPr>
        <w:t>Zadavatel požaduje, aby hlasové služby uchazeč poskytoval nejméně v následujícím rozsahu:</w:t>
      </w:r>
    </w:p>
    <w:p w:rsidR="003B4D7E" w:rsidRPr="00B77BC6" w:rsidRDefault="003B4D7E" w:rsidP="003B4D7E">
      <w:pPr>
        <w:numPr>
          <w:ilvl w:val="0"/>
          <w:numId w:val="14"/>
        </w:numPr>
        <w:suppressAutoHyphens/>
        <w:spacing w:after="0"/>
        <w:jc w:val="both"/>
        <w:rPr>
          <w:rFonts w:cs="Arial"/>
          <w:kern w:val="1"/>
          <w:lang w:eastAsia="ar-SA"/>
        </w:rPr>
      </w:pPr>
      <w:r w:rsidRPr="00B77BC6">
        <w:rPr>
          <w:rFonts w:cs="Arial"/>
          <w:kern w:val="1"/>
          <w:lang w:eastAsia="ar-SA"/>
        </w:rPr>
        <w:t>základní hlasové služby</w:t>
      </w:r>
    </w:p>
    <w:p w:rsidR="003B4D7E" w:rsidRPr="00B77BC6" w:rsidRDefault="003B4D7E" w:rsidP="003B4D7E">
      <w:pPr>
        <w:numPr>
          <w:ilvl w:val="0"/>
          <w:numId w:val="14"/>
        </w:numPr>
        <w:suppressAutoHyphens/>
        <w:spacing w:after="0"/>
        <w:jc w:val="both"/>
        <w:rPr>
          <w:rFonts w:cs="Arial"/>
          <w:kern w:val="1"/>
          <w:lang w:eastAsia="ar-SA"/>
        </w:rPr>
      </w:pPr>
      <w:r w:rsidRPr="00B77BC6">
        <w:rPr>
          <w:rFonts w:cs="Arial"/>
          <w:kern w:val="1"/>
          <w:lang w:eastAsia="ar-SA"/>
        </w:rPr>
        <w:t>záznamová schránka</w:t>
      </w:r>
    </w:p>
    <w:p w:rsidR="003B4D7E" w:rsidRPr="00B77BC6" w:rsidRDefault="003B4D7E" w:rsidP="003B4D7E">
      <w:pPr>
        <w:numPr>
          <w:ilvl w:val="0"/>
          <w:numId w:val="14"/>
        </w:numPr>
        <w:suppressAutoHyphens/>
        <w:spacing w:after="0"/>
        <w:jc w:val="both"/>
        <w:rPr>
          <w:rFonts w:cs="Arial"/>
          <w:kern w:val="1"/>
          <w:lang w:eastAsia="ar-SA"/>
        </w:rPr>
      </w:pPr>
      <w:r w:rsidRPr="00B77BC6">
        <w:rPr>
          <w:rFonts w:cs="Arial"/>
          <w:kern w:val="1"/>
          <w:lang w:eastAsia="ar-SA"/>
        </w:rPr>
        <w:t>zmeškané hovory formou SMS na číslo účastníka</w:t>
      </w:r>
    </w:p>
    <w:p w:rsidR="003B4D7E" w:rsidRPr="00B77BC6" w:rsidRDefault="003B4D7E" w:rsidP="003B4D7E">
      <w:pPr>
        <w:numPr>
          <w:ilvl w:val="0"/>
          <w:numId w:val="14"/>
        </w:numPr>
        <w:suppressAutoHyphens/>
        <w:spacing w:after="0"/>
        <w:jc w:val="both"/>
        <w:rPr>
          <w:rFonts w:cs="Arial"/>
          <w:kern w:val="1"/>
          <w:lang w:eastAsia="ar-SA"/>
        </w:rPr>
      </w:pPr>
      <w:r w:rsidRPr="00B77BC6">
        <w:rPr>
          <w:rFonts w:cs="Arial"/>
          <w:kern w:val="1"/>
          <w:lang w:eastAsia="ar-SA"/>
        </w:rPr>
        <w:t xml:space="preserve">signalizace příchozího hovoru </w:t>
      </w:r>
    </w:p>
    <w:p w:rsidR="003B4D7E" w:rsidRPr="00B77BC6" w:rsidRDefault="003B4D7E" w:rsidP="003B4D7E">
      <w:pPr>
        <w:numPr>
          <w:ilvl w:val="0"/>
          <w:numId w:val="14"/>
        </w:numPr>
        <w:suppressAutoHyphens/>
        <w:spacing w:after="0"/>
        <w:jc w:val="both"/>
        <w:rPr>
          <w:rFonts w:cs="Arial"/>
          <w:kern w:val="1"/>
          <w:lang w:eastAsia="ar-SA"/>
        </w:rPr>
      </w:pPr>
      <w:r w:rsidRPr="00B77BC6">
        <w:rPr>
          <w:rFonts w:cs="Arial"/>
          <w:kern w:val="1"/>
          <w:lang w:eastAsia="ar-SA"/>
        </w:rPr>
        <w:t>přesměrování hovoru</w:t>
      </w:r>
    </w:p>
    <w:p w:rsidR="003B4D7E" w:rsidRPr="00B77BC6" w:rsidRDefault="003B4D7E" w:rsidP="003B4D7E">
      <w:pPr>
        <w:numPr>
          <w:ilvl w:val="0"/>
          <w:numId w:val="14"/>
        </w:numPr>
        <w:suppressAutoHyphens/>
        <w:spacing w:after="0"/>
        <w:jc w:val="both"/>
        <w:rPr>
          <w:rFonts w:cs="Arial"/>
          <w:kern w:val="1"/>
          <w:lang w:eastAsia="ar-SA"/>
        </w:rPr>
      </w:pPr>
      <w:r w:rsidRPr="00B77BC6">
        <w:rPr>
          <w:rFonts w:cs="Arial"/>
          <w:kern w:val="1"/>
          <w:lang w:eastAsia="ar-SA"/>
        </w:rPr>
        <w:t>přidržení hovoru</w:t>
      </w:r>
    </w:p>
    <w:p w:rsidR="003B4D7E" w:rsidRPr="00B77BC6" w:rsidRDefault="003B4D7E" w:rsidP="003B4D7E">
      <w:pPr>
        <w:numPr>
          <w:ilvl w:val="0"/>
          <w:numId w:val="14"/>
        </w:numPr>
        <w:suppressAutoHyphens/>
        <w:spacing w:after="0"/>
        <w:jc w:val="both"/>
        <w:rPr>
          <w:rFonts w:cs="Arial"/>
          <w:kern w:val="1"/>
          <w:lang w:eastAsia="ar-SA"/>
        </w:rPr>
      </w:pPr>
      <w:r w:rsidRPr="00B77BC6">
        <w:rPr>
          <w:rFonts w:cs="Arial"/>
          <w:kern w:val="1"/>
          <w:lang w:eastAsia="ar-SA"/>
        </w:rPr>
        <w:t>signalizace dalšího hovoru</w:t>
      </w:r>
    </w:p>
    <w:p w:rsidR="003B4D7E" w:rsidRPr="00B77BC6" w:rsidRDefault="003B4D7E" w:rsidP="003B4D7E">
      <w:pPr>
        <w:numPr>
          <w:ilvl w:val="0"/>
          <w:numId w:val="14"/>
        </w:numPr>
        <w:suppressAutoHyphens/>
        <w:spacing w:after="0"/>
        <w:jc w:val="both"/>
        <w:rPr>
          <w:rFonts w:cs="Arial"/>
          <w:kern w:val="1"/>
          <w:lang w:eastAsia="ar-SA"/>
        </w:rPr>
      </w:pPr>
      <w:r w:rsidRPr="00B77BC6">
        <w:rPr>
          <w:rFonts w:cs="Arial"/>
          <w:kern w:val="1"/>
          <w:lang w:eastAsia="ar-SA"/>
        </w:rPr>
        <w:t>konferenční hovory</w:t>
      </w:r>
    </w:p>
    <w:p w:rsidR="003B4D7E" w:rsidRPr="00B77BC6" w:rsidRDefault="003B4D7E" w:rsidP="003B4D7E">
      <w:pPr>
        <w:numPr>
          <w:ilvl w:val="0"/>
          <w:numId w:val="14"/>
        </w:numPr>
        <w:suppressAutoHyphens/>
        <w:spacing w:after="0"/>
        <w:jc w:val="both"/>
        <w:rPr>
          <w:rFonts w:cs="Arial"/>
          <w:kern w:val="1"/>
          <w:lang w:eastAsia="ar-SA"/>
        </w:rPr>
      </w:pPr>
      <w:r w:rsidRPr="00B77BC6">
        <w:rPr>
          <w:rFonts w:cs="Arial"/>
          <w:kern w:val="1"/>
          <w:lang w:eastAsia="ar-SA"/>
        </w:rPr>
        <w:t>roaming</w:t>
      </w:r>
    </w:p>
    <w:p w:rsidR="003B4D7E" w:rsidRPr="00B77BC6" w:rsidRDefault="003B4D7E" w:rsidP="003B4D7E">
      <w:pPr>
        <w:numPr>
          <w:ilvl w:val="0"/>
          <w:numId w:val="14"/>
        </w:numPr>
        <w:suppressAutoHyphens/>
        <w:spacing w:after="0"/>
        <w:jc w:val="both"/>
        <w:rPr>
          <w:rFonts w:cs="Arial"/>
          <w:kern w:val="1"/>
          <w:lang w:eastAsia="ar-SA"/>
        </w:rPr>
      </w:pPr>
      <w:r w:rsidRPr="00B77BC6">
        <w:rPr>
          <w:rFonts w:cs="Arial"/>
          <w:kern w:val="1"/>
          <w:lang w:eastAsia="ar-SA"/>
        </w:rPr>
        <w:t>mezinárodní volání</w:t>
      </w:r>
    </w:p>
    <w:p w:rsidR="003B4D7E" w:rsidRPr="00B77BC6" w:rsidRDefault="003B4D7E" w:rsidP="003B4D7E">
      <w:pPr>
        <w:numPr>
          <w:ilvl w:val="0"/>
          <w:numId w:val="14"/>
        </w:numPr>
        <w:suppressAutoHyphens/>
        <w:spacing w:after="0"/>
        <w:jc w:val="both"/>
        <w:rPr>
          <w:rFonts w:cs="Arial"/>
          <w:kern w:val="1"/>
          <w:lang w:eastAsia="ar-SA"/>
        </w:rPr>
      </w:pPr>
      <w:r w:rsidRPr="00B77BC6">
        <w:rPr>
          <w:rFonts w:cs="Arial"/>
          <w:kern w:val="1"/>
          <w:lang w:eastAsia="ar-SA"/>
        </w:rPr>
        <w:t>SMS technologie</w:t>
      </w:r>
    </w:p>
    <w:p w:rsidR="003B4D7E" w:rsidRPr="00B77BC6" w:rsidRDefault="003B4D7E" w:rsidP="003B4D7E">
      <w:pPr>
        <w:numPr>
          <w:ilvl w:val="0"/>
          <w:numId w:val="14"/>
        </w:numPr>
        <w:suppressAutoHyphens/>
        <w:spacing w:after="0"/>
        <w:jc w:val="both"/>
        <w:rPr>
          <w:rFonts w:cs="Arial"/>
          <w:kern w:val="1"/>
          <w:lang w:eastAsia="ar-SA"/>
        </w:rPr>
      </w:pPr>
      <w:r w:rsidRPr="00B77BC6">
        <w:rPr>
          <w:rFonts w:cs="Arial"/>
          <w:kern w:val="1"/>
          <w:lang w:eastAsia="ar-SA"/>
        </w:rPr>
        <w:t>MMS technologie</w:t>
      </w:r>
    </w:p>
    <w:p w:rsidR="003B4D7E" w:rsidRPr="00B77BC6" w:rsidRDefault="003B4D7E" w:rsidP="003B4D7E">
      <w:pPr>
        <w:numPr>
          <w:ilvl w:val="0"/>
          <w:numId w:val="14"/>
        </w:numPr>
        <w:suppressAutoHyphens/>
        <w:spacing w:after="0"/>
        <w:jc w:val="both"/>
        <w:rPr>
          <w:rFonts w:cs="Arial"/>
          <w:kern w:val="1"/>
          <w:lang w:eastAsia="ar-SA"/>
        </w:rPr>
      </w:pPr>
      <w:r w:rsidRPr="00B77BC6">
        <w:rPr>
          <w:rFonts w:cs="Arial"/>
          <w:kern w:val="1"/>
          <w:lang w:eastAsia="ar-SA"/>
        </w:rPr>
        <w:t>možnost skrytí telefonního čísla</w:t>
      </w:r>
    </w:p>
    <w:p w:rsidR="003B4D7E" w:rsidRDefault="003B4D7E" w:rsidP="003B4D7E">
      <w:pPr>
        <w:numPr>
          <w:ilvl w:val="0"/>
          <w:numId w:val="14"/>
        </w:numPr>
        <w:suppressAutoHyphens/>
        <w:spacing w:after="0"/>
        <w:jc w:val="both"/>
        <w:rPr>
          <w:lang w:eastAsia="ar-SA"/>
        </w:rPr>
      </w:pPr>
      <w:r w:rsidRPr="00B77BC6">
        <w:rPr>
          <w:rFonts w:cs="Arial"/>
          <w:kern w:val="1"/>
          <w:lang w:eastAsia="ar-SA"/>
        </w:rPr>
        <w:t>možnost blokování hovorů</w:t>
      </w:r>
    </w:p>
    <w:p w:rsidR="003B4D7E" w:rsidRDefault="003B4D7E" w:rsidP="003B4D7E">
      <w:pPr>
        <w:spacing w:after="0"/>
        <w:jc w:val="both"/>
        <w:rPr>
          <w:lang w:eastAsia="ar-SA"/>
        </w:rPr>
      </w:pPr>
    </w:p>
    <w:p w:rsidR="003B4D7E" w:rsidRDefault="003B4D7E" w:rsidP="003B4D7E">
      <w:pPr>
        <w:spacing w:after="0"/>
        <w:jc w:val="both"/>
        <w:rPr>
          <w:lang w:eastAsia="ar-SA"/>
        </w:rPr>
      </w:pPr>
      <w:r>
        <w:rPr>
          <w:lang w:eastAsia="ar-SA"/>
        </w:rPr>
        <w:t>Z</w:t>
      </w:r>
      <w:r w:rsidRPr="00B47D42">
        <w:rPr>
          <w:lang w:eastAsia="ar-SA"/>
        </w:rPr>
        <w:t>adavatel požaduje, aby uchazeč ve své nabídce nabídl a uvedl účtování hovorů tak, že první minuta odchozího hovoru bude účtována jako celá minuta a poté po vteřinách s tím, že cena každé vteřiny bude vždy rovna 1/60 ceny odchozího hovoru za minutu (</w:t>
      </w:r>
      <w:r w:rsidRPr="00DE2854">
        <w:rPr>
          <w:b/>
          <w:lang w:eastAsia="ar-SA"/>
        </w:rPr>
        <w:t>tarifikace 60+1s</w:t>
      </w:r>
      <w:r w:rsidRPr="00B47D42">
        <w:rPr>
          <w:lang w:eastAsia="ar-SA"/>
        </w:rPr>
        <w:t xml:space="preserve">); </w:t>
      </w:r>
      <w:r>
        <w:rPr>
          <w:lang w:eastAsia="ar-SA"/>
        </w:rPr>
        <w:t xml:space="preserve">uchazeč </w:t>
      </w:r>
      <w:r w:rsidRPr="00B47D42">
        <w:rPr>
          <w:lang w:eastAsia="ar-SA"/>
        </w:rPr>
        <w:t>může nabídnout výhodnější způsob účtování</w:t>
      </w:r>
      <w:r>
        <w:rPr>
          <w:lang w:eastAsia="ar-SA"/>
        </w:rPr>
        <w:t>.</w:t>
      </w:r>
    </w:p>
    <w:p w:rsidR="003B4D7E" w:rsidRDefault="003B4D7E" w:rsidP="003B4D7E">
      <w:pPr>
        <w:spacing w:after="0"/>
        <w:jc w:val="both"/>
        <w:rPr>
          <w:lang w:eastAsia="ar-SA"/>
        </w:rPr>
      </w:pPr>
    </w:p>
    <w:p w:rsidR="003B4D7E" w:rsidRDefault="003B4D7E" w:rsidP="003B4D7E">
      <w:pPr>
        <w:spacing w:after="0"/>
        <w:jc w:val="both"/>
        <w:rPr>
          <w:lang w:eastAsia="ar-SA"/>
        </w:rPr>
      </w:pPr>
      <w:r w:rsidRPr="0048254C">
        <w:rPr>
          <w:lang w:eastAsia="ar-SA"/>
        </w:rPr>
        <w:t xml:space="preserve">Zadavatel požaduje, aby v rámci připravenosti města Kroměříž na řešení mimořádných událostí a krizových stavů uchazeč zajistil </w:t>
      </w:r>
      <w:r w:rsidRPr="0048254C">
        <w:rPr>
          <w:b/>
          <w:lang w:eastAsia="ar-SA"/>
        </w:rPr>
        <w:t>přednostní spojení</w:t>
      </w:r>
      <w:r w:rsidRPr="0048254C">
        <w:rPr>
          <w:lang w:eastAsia="ar-SA"/>
        </w:rPr>
        <w:t xml:space="preserve"> vybraných telefonních čísel dle zákona č. 127/2005 Sb., o elektronických komunikacích, ve znění pozdějších předpisů, a zákona č. 239/2000 Sb., o integrovaném záchranném systému, ve znění pozdějších předpisů. Těchto čísel je cca 6 a budou vybranému uchazeči předána před uzavřením smlouvy.</w:t>
      </w:r>
    </w:p>
    <w:p w:rsidR="003B4D7E" w:rsidRDefault="003B4D7E" w:rsidP="003B4D7E">
      <w:pPr>
        <w:spacing w:after="0"/>
        <w:jc w:val="both"/>
        <w:rPr>
          <w:lang w:eastAsia="ar-SA"/>
        </w:rPr>
      </w:pPr>
    </w:p>
    <w:p w:rsidR="005F67C3" w:rsidRDefault="005F67C3" w:rsidP="003B4D7E">
      <w:pPr>
        <w:spacing w:after="0"/>
        <w:jc w:val="both"/>
        <w:rPr>
          <w:lang w:eastAsia="ar-SA"/>
        </w:rPr>
      </w:pPr>
    </w:p>
    <w:p w:rsidR="005F67C3" w:rsidRDefault="005F67C3" w:rsidP="003B4D7E">
      <w:pPr>
        <w:spacing w:after="0"/>
        <w:jc w:val="both"/>
        <w:rPr>
          <w:lang w:eastAsia="ar-SA"/>
        </w:rPr>
      </w:pPr>
    </w:p>
    <w:p w:rsidR="005F67C3" w:rsidRDefault="005F67C3" w:rsidP="003B4D7E">
      <w:pPr>
        <w:spacing w:after="0"/>
        <w:jc w:val="both"/>
        <w:rPr>
          <w:lang w:eastAsia="ar-SA"/>
        </w:rPr>
      </w:pPr>
    </w:p>
    <w:p w:rsidR="005F67C3" w:rsidRDefault="005F67C3" w:rsidP="003B4D7E">
      <w:pPr>
        <w:spacing w:after="0"/>
        <w:jc w:val="both"/>
        <w:rPr>
          <w:lang w:eastAsia="ar-SA"/>
        </w:rPr>
      </w:pPr>
    </w:p>
    <w:p w:rsidR="003B4D7E" w:rsidRDefault="003B4D7E" w:rsidP="003B4D7E">
      <w:pPr>
        <w:spacing w:after="0"/>
        <w:jc w:val="both"/>
        <w:rPr>
          <w:lang w:eastAsia="ar-SA"/>
        </w:rPr>
      </w:pPr>
      <w:r>
        <w:rPr>
          <w:lang w:eastAsia="ar-SA"/>
        </w:rPr>
        <w:lastRenderedPageBreak/>
        <w:t>V rámci hlasových služeb požaduje zadavatel tyto tarify:</w:t>
      </w:r>
    </w:p>
    <w:p w:rsidR="003B4D7E" w:rsidRDefault="003B4D7E" w:rsidP="003B4D7E">
      <w:pPr>
        <w:spacing w:after="0"/>
        <w:jc w:val="both"/>
        <w:rPr>
          <w:lang w:eastAsia="ar-SA"/>
        </w:rPr>
      </w:pPr>
    </w:p>
    <w:p w:rsidR="003B4D7E" w:rsidRPr="00202642" w:rsidRDefault="003B4D7E" w:rsidP="003B4D7E">
      <w:pPr>
        <w:spacing w:after="0"/>
        <w:jc w:val="both"/>
        <w:rPr>
          <w:b/>
          <w:u w:val="single"/>
          <w:lang w:eastAsia="ar-SA"/>
        </w:rPr>
      </w:pPr>
      <w:r w:rsidRPr="00202642">
        <w:rPr>
          <w:b/>
          <w:u w:val="single"/>
          <w:lang w:eastAsia="ar-SA"/>
        </w:rPr>
        <w:t>Tarif „neomezený“</w:t>
      </w:r>
    </w:p>
    <w:p w:rsidR="003B4D7E" w:rsidRPr="00202642" w:rsidRDefault="003B4D7E" w:rsidP="003B4D7E">
      <w:pPr>
        <w:spacing w:after="0"/>
        <w:jc w:val="both"/>
        <w:rPr>
          <w:lang w:eastAsia="ar-SA"/>
        </w:rPr>
      </w:pPr>
      <w:r w:rsidRPr="00202642">
        <w:rPr>
          <w:lang w:eastAsia="ar-SA"/>
        </w:rPr>
        <w:t>V rámci paušálního poplatku nabídne uchazeč neomezené volání do všech mobilních a pevných sítí v rámci České republiky a neomezené SMS v rámci České republiky.</w:t>
      </w:r>
    </w:p>
    <w:p w:rsidR="003B4D7E" w:rsidRPr="00202642" w:rsidRDefault="003B4D7E" w:rsidP="003B4D7E">
      <w:pPr>
        <w:spacing w:after="0"/>
        <w:jc w:val="both"/>
        <w:rPr>
          <w:lang w:eastAsia="ar-SA"/>
        </w:rPr>
      </w:pPr>
    </w:p>
    <w:p w:rsidR="003B4D7E" w:rsidRPr="00202642" w:rsidRDefault="003B4D7E" w:rsidP="003B4D7E">
      <w:pPr>
        <w:spacing w:after="0"/>
        <w:jc w:val="both"/>
        <w:rPr>
          <w:b/>
          <w:u w:val="single"/>
          <w:lang w:eastAsia="ar-SA"/>
        </w:rPr>
      </w:pPr>
      <w:r w:rsidRPr="00202642">
        <w:rPr>
          <w:b/>
          <w:u w:val="single"/>
          <w:lang w:eastAsia="ar-SA"/>
        </w:rPr>
        <w:t>Tarif „1 Kč“</w:t>
      </w:r>
    </w:p>
    <w:p w:rsidR="003B4D7E" w:rsidRDefault="003B4D7E" w:rsidP="003B4D7E">
      <w:pPr>
        <w:spacing w:after="0"/>
        <w:jc w:val="both"/>
        <w:rPr>
          <w:lang w:eastAsia="ar-SA"/>
        </w:rPr>
      </w:pPr>
      <w:r w:rsidRPr="00202642">
        <w:rPr>
          <w:lang w:eastAsia="ar-SA"/>
        </w:rPr>
        <w:t xml:space="preserve">V rámci paušálního poplatku 1 Kč bez DPH za měsíc uchazeč neposkytne žádné volné minuty či </w:t>
      </w:r>
      <w:r w:rsidR="007D36EA">
        <w:rPr>
          <w:lang w:eastAsia="ar-SA"/>
        </w:rPr>
        <w:t>SMS</w:t>
      </w:r>
      <w:r w:rsidRPr="00202642">
        <w:rPr>
          <w:lang w:eastAsia="ar-SA"/>
        </w:rPr>
        <w:t>. Zadavatel zaplatí pouze za služby, které reálně využije. Uchazeč nabídne cenu za volání a za SMS.</w:t>
      </w:r>
    </w:p>
    <w:p w:rsidR="00F656E5" w:rsidRDefault="00F656E5" w:rsidP="003B4D7E">
      <w:pPr>
        <w:spacing w:after="0"/>
        <w:jc w:val="both"/>
        <w:rPr>
          <w:b/>
          <w:u w:val="single"/>
          <w:lang w:eastAsia="ar-SA"/>
        </w:rPr>
      </w:pPr>
    </w:p>
    <w:p w:rsidR="003B4D7E" w:rsidRPr="00DE2854" w:rsidRDefault="003B4D7E" w:rsidP="003B4D7E">
      <w:pPr>
        <w:spacing w:after="0"/>
        <w:jc w:val="both"/>
        <w:rPr>
          <w:b/>
          <w:u w:val="single"/>
          <w:lang w:eastAsia="ar-SA"/>
        </w:rPr>
      </w:pPr>
      <w:r w:rsidRPr="00DE2854">
        <w:rPr>
          <w:b/>
          <w:u w:val="single"/>
          <w:lang w:eastAsia="ar-SA"/>
        </w:rPr>
        <w:t>VPN</w:t>
      </w:r>
    </w:p>
    <w:p w:rsidR="003B4D7E" w:rsidRPr="00AB442B" w:rsidRDefault="003B4D7E" w:rsidP="003B4D7E">
      <w:pPr>
        <w:spacing w:after="0"/>
        <w:jc w:val="both"/>
        <w:rPr>
          <w:lang w:eastAsia="ar-SA"/>
        </w:rPr>
      </w:pPr>
      <w:r>
        <w:rPr>
          <w:lang w:eastAsia="ar-SA"/>
        </w:rPr>
        <w:t>V rámci mobilních hlasových služeb požaduje zadavatel zřízení VPN, v rámci které bude volat mezi svými telefonními čísly zdarma, resp. za měsíční paušál 1 Kč bez DPH.</w:t>
      </w:r>
    </w:p>
    <w:p w:rsidR="003B4D7E" w:rsidRDefault="003B4D7E" w:rsidP="003B4D7E">
      <w:pPr>
        <w:spacing w:after="0"/>
        <w:jc w:val="both"/>
        <w:rPr>
          <w:lang w:eastAsia="ar-SA"/>
        </w:rPr>
      </w:pPr>
    </w:p>
    <w:p w:rsidR="003B4D7E" w:rsidRDefault="003B4D7E" w:rsidP="003B4D7E">
      <w:pPr>
        <w:pStyle w:val="Nadpis3"/>
        <w:rPr>
          <w:rFonts w:cs="Arial"/>
          <w:kern w:val="1"/>
          <w:lang w:eastAsia="ar-SA"/>
        </w:rPr>
      </w:pPr>
      <w:r>
        <w:rPr>
          <w:rFonts w:cs="Arial"/>
          <w:kern w:val="1"/>
          <w:lang w:eastAsia="ar-SA"/>
        </w:rPr>
        <w:t>Z</w:t>
      </w:r>
      <w:r w:rsidRPr="00694268">
        <w:rPr>
          <w:rFonts w:cs="Arial"/>
          <w:kern w:val="1"/>
          <w:lang w:eastAsia="ar-SA"/>
        </w:rPr>
        <w:t>ajištění mobilních datových služeb</w:t>
      </w:r>
    </w:p>
    <w:p w:rsidR="003B4D7E" w:rsidRDefault="003B4D7E" w:rsidP="003B4D7E">
      <w:pPr>
        <w:rPr>
          <w:lang w:eastAsia="ar-SA"/>
        </w:rPr>
      </w:pPr>
    </w:p>
    <w:p w:rsidR="003B4D7E" w:rsidRDefault="003B4D7E" w:rsidP="003B4D7E">
      <w:pPr>
        <w:rPr>
          <w:lang w:eastAsia="ar-SA"/>
        </w:rPr>
      </w:pPr>
      <w:r>
        <w:rPr>
          <w:lang w:eastAsia="ar-SA"/>
        </w:rPr>
        <w:t>Zadavatel požaduje následující typy datových tarifů:</w:t>
      </w:r>
    </w:p>
    <w:p w:rsidR="003B4D7E" w:rsidRDefault="003B4D7E" w:rsidP="003B4D7E">
      <w:pPr>
        <w:numPr>
          <w:ilvl w:val="0"/>
          <w:numId w:val="14"/>
        </w:numPr>
        <w:suppressAutoHyphens/>
        <w:spacing w:after="0"/>
        <w:jc w:val="both"/>
        <w:rPr>
          <w:rFonts w:cs="Arial"/>
          <w:kern w:val="1"/>
          <w:lang w:eastAsia="ar-SA"/>
        </w:rPr>
      </w:pPr>
      <w:r w:rsidRPr="00B77BC6">
        <w:rPr>
          <w:rFonts w:cs="Arial"/>
          <w:kern w:val="1"/>
          <w:lang w:eastAsia="ar-SA"/>
        </w:rPr>
        <w:t xml:space="preserve">Internet v mobilu – FUP nejméně </w:t>
      </w:r>
      <w:r>
        <w:rPr>
          <w:rFonts w:cs="Arial"/>
          <w:kern w:val="1"/>
          <w:lang w:eastAsia="ar-SA"/>
        </w:rPr>
        <w:t>3 G</w:t>
      </w:r>
      <w:r w:rsidRPr="00B77BC6">
        <w:rPr>
          <w:rFonts w:cs="Arial"/>
          <w:kern w:val="1"/>
          <w:lang w:eastAsia="ar-SA"/>
        </w:rPr>
        <w:t>B za měsíc</w:t>
      </w:r>
      <w:r w:rsidR="00A67AFC">
        <w:rPr>
          <w:rFonts w:cs="Arial"/>
          <w:kern w:val="1"/>
          <w:lang w:eastAsia="ar-SA"/>
        </w:rPr>
        <w:t xml:space="preserve"> (po vyčerpání snížení rychlosti bez blokace)</w:t>
      </w:r>
    </w:p>
    <w:p w:rsidR="001A7D6F" w:rsidRPr="00B77BC6" w:rsidRDefault="001A7D6F" w:rsidP="001A7D6F">
      <w:pPr>
        <w:numPr>
          <w:ilvl w:val="0"/>
          <w:numId w:val="14"/>
        </w:numPr>
        <w:suppressAutoHyphens/>
        <w:spacing w:after="0"/>
        <w:jc w:val="both"/>
        <w:rPr>
          <w:rFonts w:cs="Arial"/>
          <w:kern w:val="1"/>
          <w:lang w:eastAsia="ar-SA"/>
        </w:rPr>
      </w:pPr>
      <w:r w:rsidRPr="00B77BC6">
        <w:rPr>
          <w:rFonts w:cs="Arial"/>
          <w:kern w:val="1"/>
          <w:lang w:eastAsia="ar-SA"/>
        </w:rPr>
        <w:t xml:space="preserve">Internet v mobilu – FUP nejméně </w:t>
      </w:r>
      <w:r>
        <w:rPr>
          <w:rFonts w:cs="Arial"/>
          <w:kern w:val="1"/>
          <w:lang w:eastAsia="ar-SA"/>
        </w:rPr>
        <w:t>20 G</w:t>
      </w:r>
      <w:r w:rsidRPr="00B77BC6">
        <w:rPr>
          <w:rFonts w:cs="Arial"/>
          <w:kern w:val="1"/>
          <w:lang w:eastAsia="ar-SA"/>
        </w:rPr>
        <w:t>B za měsíc</w:t>
      </w:r>
      <w:r w:rsidR="00A67AFC">
        <w:rPr>
          <w:rFonts w:cs="Arial"/>
          <w:kern w:val="1"/>
          <w:lang w:eastAsia="ar-SA"/>
        </w:rPr>
        <w:t xml:space="preserve"> (po vyčerpání snížení rychlosti bez blokace)</w:t>
      </w:r>
    </w:p>
    <w:p w:rsidR="003B4D7E" w:rsidRDefault="003B4D7E" w:rsidP="003B4D7E">
      <w:pPr>
        <w:numPr>
          <w:ilvl w:val="0"/>
          <w:numId w:val="14"/>
        </w:numPr>
        <w:suppressAutoHyphens/>
        <w:spacing w:after="0"/>
        <w:jc w:val="both"/>
        <w:rPr>
          <w:rFonts w:cs="Arial"/>
          <w:kern w:val="1"/>
          <w:lang w:eastAsia="ar-SA"/>
        </w:rPr>
      </w:pPr>
      <w:r w:rsidRPr="00B77BC6">
        <w:rPr>
          <w:rFonts w:cs="Arial"/>
          <w:kern w:val="1"/>
          <w:lang w:eastAsia="ar-SA"/>
        </w:rPr>
        <w:t xml:space="preserve">Internet v mobilu – FUP </w:t>
      </w:r>
      <w:r>
        <w:rPr>
          <w:rFonts w:cs="Arial"/>
          <w:kern w:val="1"/>
          <w:lang w:eastAsia="ar-SA"/>
        </w:rPr>
        <w:t>neomezené</w:t>
      </w:r>
      <w:r w:rsidR="00A67AFC">
        <w:rPr>
          <w:rFonts w:cs="Arial"/>
          <w:kern w:val="1"/>
          <w:lang w:eastAsia="ar-SA"/>
        </w:rPr>
        <w:t xml:space="preserve"> (</w:t>
      </w:r>
      <w:proofErr w:type="spellStart"/>
      <w:r w:rsidR="00A67AFC">
        <w:rPr>
          <w:rFonts w:cs="Arial"/>
          <w:kern w:val="1"/>
          <w:lang w:eastAsia="ar-SA"/>
        </w:rPr>
        <w:t>max</w:t>
      </w:r>
      <w:proofErr w:type="spellEnd"/>
      <w:r w:rsidR="00A67AFC">
        <w:rPr>
          <w:rFonts w:cs="Arial"/>
          <w:kern w:val="1"/>
          <w:lang w:eastAsia="ar-SA"/>
        </w:rPr>
        <w:t xml:space="preserve"> 100 aktivních SIM)</w:t>
      </w:r>
      <w:bookmarkStart w:id="2" w:name="_GoBack"/>
      <w:bookmarkEnd w:id="2"/>
    </w:p>
    <w:p w:rsidR="003B4D7E" w:rsidRPr="00B77BC6" w:rsidRDefault="003B4D7E" w:rsidP="003B4D7E">
      <w:pPr>
        <w:suppressAutoHyphens/>
        <w:spacing w:after="0"/>
        <w:ind w:left="360"/>
        <w:jc w:val="both"/>
        <w:rPr>
          <w:rFonts w:cs="Arial"/>
          <w:kern w:val="1"/>
          <w:lang w:eastAsia="ar-SA"/>
        </w:rPr>
      </w:pPr>
    </w:p>
    <w:p w:rsidR="001A7D6F" w:rsidRDefault="001A7D6F" w:rsidP="00937EFF">
      <w:pPr>
        <w:spacing w:after="0"/>
        <w:jc w:val="both"/>
        <w:rPr>
          <w:lang w:eastAsia="ar-SA"/>
        </w:rPr>
      </w:pPr>
      <w:r>
        <w:rPr>
          <w:lang w:eastAsia="ar-SA"/>
        </w:rPr>
        <w:t>Zadavatel požaduje, aby po vyčerpání FUP došlo ke snížení rychlosti datového připojení až do konce zúčtovacího období ale nikoliv k zablokování datových služeb. Zadavatel neakceptuje možnost automatického dokupování datových balíčku.</w:t>
      </w:r>
    </w:p>
    <w:p w:rsidR="001C0119" w:rsidRDefault="001C0119" w:rsidP="006F7821">
      <w:pPr>
        <w:spacing w:after="0"/>
        <w:rPr>
          <w:lang w:eastAsia="ar-SA"/>
        </w:rPr>
      </w:pPr>
    </w:p>
    <w:p w:rsidR="003B4D7E" w:rsidRDefault="003B4D7E" w:rsidP="006F7821">
      <w:pPr>
        <w:spacing w:after="0"/>
        <w:rPr>
          <w:lang w:eastAsia="ar-SA"/>
        </w:rPr>
      </w:pPr>
      <w:r>
        <w:rPr>
          <w:lang w:eastAsia="ar-SA"/>
        </w:rPr>
        <w:t>Uchazeč vždy poskytne tu nejrychlejší technologii připojení k internetu, která je v dané oblasti dostupná.</w:t>
      </w:r>
    </w:p>
    <w:p w:rsidR="006F7821" w:rsidRPr="00592CAB" w:rsidRDefault="006F7821" w:rsidP="003B4D7E">
      <w:pPr>
        <w:rPr>
          <w:lang w:eastAsia="ar-SA"/>
        </w:rPr>
      </w:pPr>
    </w:p>
    <w:p w:rsidR="003B4D7E" w:rsidRDefault="003B4D7E" w:rsidP="003B4D7E">
      <w:pPr>
        <w:pStyle w:val="Nadpis3"/>
        <w:rPr>
          <w:lang w:eastAsia="ar-SA"/>
        </w:rPr>
      </w:pPr>
      <w:r>
        <w:rPr>
          <w:lang w:eastAsia="ar-SA"/>
        </w:rPr>
        <w:t>M</w:t>
      </w:r>
      <w:r w:rsidRPr="00090BB7">
        <w:rPr>
          <w:lang w:eastAsia="ar-SA"/>
        </w:rPr>
        <w:t>aximální dostupnost a spolehlivost služby, garance dostupnosti služby</w:t>
      </w:r>
    </w:p>
    <w:p w:rsidR="003B4D7E" w:rsidRPr="00BA7495" w:rsidRDefault="003B4D7E" w:rsidP="003B4D7E">
      <w:pPr>
        <w:rPr>
          <w:lang w:eastAsia="ar-SA"/>
        </w:rPr>
      </w:pPr>
    </w:p>
    <w:p w:rsidR="003B4D7E" w:rsidRPr="00090BB7" w:rsidRDefault="003B4D7E" w:rsidP="003B4D7E">
      <w:pPr>
        <w:jc w:val="both"/>
        <w:rPr>
          <w:lang w:eastAsia="ar-SA"/>
        </w:rPr>
      </w:pPr>
      <w:r>
        <w:rPr>
          <w:lang w:eastAsia="ar-SA"/>
        </w:rPr>
        <w:t>Zadavatel požaduje plnou a spolehlivou dostupnost sítě operátora ve všech lokalitách, kde má sídlo zadavatel a kde mají sídlo subjekty uvedené v bodě 2.2 Zadávací dokumentace.</w:t>
      </w:r>
    </w:p>
    <w:p w:rsidR="003B4D7E" w:rsidRDefault="003B4D7E" w:rsidP="003B4D7E">
      <w:pPr>
        <w:suppressAutoHyphens/>
        <w:spacing w:after="0"/>
        <w:jc w:val="both"/>
        <w:rPr>
          <w:rFonts w:cs="Arial"/>
          <w:kern w:val="1"/>
          <w:lang w:eastAsia="ar-SA"/>
        </w:rPr>
      </w:pPr>
      <w:r w:rsidRPr="00AE04D0">
        <w:rPr>
          <w:rFonts w:cs="Arial"/>
          <w:kern w:val="1"/>
          <w:lang w:eastAsia="ar-SA"/>
        </w:rPr>
        <w:t>Služby budou poskytovány na základě smlouvy</w:t>
      </w:r>
      <w:r w:rsidR="00E95A40">
        <w:rPr>
          <w:rFonts w:cs="Arial"/>
          <w:kern w:val="1"/>
          <w:lang w:eastAsia="ar-SA"/>
        </w:rPr>
        <w:t xml:space="preserve"> o </w:t>
      </w:r>
      <w:r w:rsidR="004341FD">
        <w:rPr>
          <w:rFonts w:cs="Arial"/>
          <w:kern w:val="1"/>
          <w:lang w:eastAsia="ar-SA"/>
        </w:rPr>
        <w:t xml:space="preserve">poskytování </w:t>
      </w:r>
      <w:r w:rsidR="004341FD" w:rsidRPr="00613AEB">
        <w:rPr>
          <w:rFonts w:cs="Arial"/>
          <w:kern w:val="1"/>
          <w:lang w:eastAsia="ar-SA"/>
        </w:rPr>
        <w:t>služeb</w:t>
      </w:r>
      <w:r w:rsidRPr="00613AEB">
        <w:rPr>
          <w:rFonts w:cs="Arial"/>
          <w:kern w:val="1"/>
          <w:lang w:eastAsia="ar-SA"/>
        </w:rPr>
        <w:t xml:space="preserve"> </w:t>
      </w:r>
      <w:r w:rsidR="00E95A40" w:rsidRPr="00613AEB">
        <w:rPr>
          <w:rFonts w:cs="Arial"/>
          <w:kern w:val="1"/>
          <w:lang w:eastAsia="ar-SA"/>
        </w:rPr>
        <w:t xml:space="preserve">uzavřené </w:t>
      </w:r>
      <w:r w:rsidR="00E95A40" w:rsidRPr="00613AEB">
        <w:rPr>
          <w:rFonts w:cs="Arial"/>
          <w:b/>
          <w:kern w:val="1"/>
          <w:lang w:eastAsia="ar-SA"/>
        </w:rPr>
        <w:t>na dobu neurčitou</w:t>
      </w:r>
      <w:r w:rsidRPr="00613AEB">
        <w:rPr>
          <w:rFonts w:cs="Arial"/>
          <w:kern w:val="1"/>
          <w:lang w:eastAsia="ar-SA"/>
        </w:rPr>
        <w:t>;</w:t>
      </w:r>
      <w:r w:rsidRPr="00DD4020">
        <w:rPr>
          <w:rFonts w:cs="Arial"/>
          <w:b/>
          <w:kern w:val="1"/>
          <w:lang w:eastAsia="ar-SA"/>
        </w:rPr>
        <w:t xml:space="preserve"> </w:t>
      </w:r>
      <w:r w:rsidRPr="00937EFF">
        <w:rPr>
          <w:rFonts w:cs="Arial"/>
          <w:kern w:val="1"/>
          <w:lang w:eastAsia="ar-SA"/>
        </w:rPr>
        <w:t xml:space="preserve">možnost užívání sjednaných služeb musí být od </w:t>
      </w:r>
      <w:r w:rsidRPr="00937EFF">
        <w:rPr>
          <w:rFonts w:cs="Arial"/>
          <w:b/>
          <w:kern w:val="1"/>
          <w:lang w:eastAsia="ar-SA"/>
        </w:rPr>
        <w:t>1</w:t>
      </w:r>
      <w:r w:rsidR="00AA665B">
        <w:rPr>
          <w:rFonts w:cs="Arial"/>
          <w:b/>
          <w:kern w:val="1"/>
          <w:lang w:eastAsia="ar-SA"/>
        </w:rPr>
        <w:t>0</w:t>
      </w:r>
      <w:r w:rsidRPr="00937EFF">
        <w:rPr>
          <w:rFonts w:cs="Arial"/>
          <w:b/>
          <w:kern w:val="1"/>
          <w:lang w:eastAsia="ar-SA"/>
        </w:rPr>
        <w:t>. 10. 201</w:t>
      </w:r>
      <w:r w:rsidR="00BA3D7B" w:rsidRPr="00937EFF">
        <w:rPr>
          <w:rFonts w:cs="Arial"/>
          <w:b/>
          <w:kern w:val="1"/>
          <w:lang w:eastAsia="ar-SA"/>
        </w:rPr>
        <w:t>6</w:t>
      </w:r>
      <w:r w:rsidRPr="00613AEB">
        <w:rPr>
          <w:rFonts w:cs="Arial"/>
          <w:kern w:val="1"/>
          <w:lang w:eastAsia="ar-SA"/>
        </w:rPr>
        <w:t xml:space="preserve"> (dne </w:t>
      </w:r>
      <w:r w:rsidR="00AA665B">
        <w:rPr>
          <w:rFonts w:cs="Arial"/>
          <w:kern w:val="1"/>
          <w:lang w:eastAsia="ar-SA"/>
        </w:rPr>
        <w:t>9</w:t>
      </w:r>
      <w:r w:rsidRPr="00613AEB">
        <w:rPr>
          <w:rFonts w:cs="Arial"/>
          <w:kern w:val="1"/>
          <w:lang w:eastAsia="ar-SA"/>
        </w:rPr>
        <w:t xml:space="preserve">. </w:t>
      </w:r>
      <w:r w:rsidR="00AA665B">
        <w:rPr>
          <w:rFonts w:cs="Arial"/>
          <w:kern w:val="1"/>
          <w:lang w:eastAsia="ar-SA"/>
        </w:rPr>
        <w:t>10</w:t>
      </w:r>
      <w:r w:rsidRPr="00613AEB">
        <w:rPr>
          <w:rFonts w:cs="Arial"/>
          <w:kern w:val="1"/>
          <w:lang w:eastAsia="ar-SA"/>
        </w:rPr>
        <w:t>. 201</w:t>
      </w:r>
      <w:r w:rsidR="00BA3D7B" w:rsidRPr="00613AEB">
        <w:rPr>
          <w:rFonts w:cs="Arial"/>
          <w:kern w:val="1"/>
          <w:lang w:eastAsia="ar-SA"/>
        </w:rPr>
        <w:t>6</w:t>
      </w:r>
      <w:r w:rsidRPr="00613AEB">
        <w:rPr>
          <w:rFonts w:cs="Arial"/>
          <w:kern w:val="1"/>
          <w:lang w:eastAsia="ar-SA"/>
        </w:rPr>
        <w:t xml:space="preserve"> končí smlouva mezi zadavatelem a stávajícím operátorem).</w:t>
      </w:r>
    </w:p>
    <w:p w:rsidR="003B4D7E" w:rsidRDefault="003B4D7E" w:rsidP="003B4D7E">
      <w:pPr>
        <w:suppressAutoHyphens/>
        <w:spacing w:after="0"/>
        <w:jc w:val="both"/>
        <w:rPr>
          <w:rFonts w:cs="Arial"/>
          <w:kern w:val="1"/>
          <w:lang w:eastAsia="ar-SA"/>
        </w:rPr>
      </w:pPr>
    </w:p>
    <w:p w:rsidR="003B4D7E" w:rsidRPr="0020288C" w:rsidRDefault="003B4D7E" w:rsidP="003B4D7E">
      <w:pPr>
        <w:suppressAutoHyphens/>
        <w:spacing w:after="0"/>
        <w:jc w:val="both"/>
        <w:rPr>
          <w:rFonts w:cs="Arial"/>
          <w:kern w:val="1"/>
          <w:lang w:eastAsia="ar-SA"/>
        </w:rPr>
      </w:pPr>
      <w:r w:rsidRPr="0020288C">
        <w:rPr>
          <w:rFonts w:cs="Arial"/>
          <w:kern w:val="1"/>
          <w:lang w:eastAsia="ar-SA"/>
        </w:rPr>
        <w:t xml:space="preserve">Celkový počet stávajících provozovaných SIM </w:t>
      </w:r>
      <w:r w:rsidRPr="003A22C8">
        <w:rPr>
          <w:rFonts w:cs="Arial"/>
          <w:kern w:val="1"/>
          <w:lang w:eastAsia="ar-SA"/>
        </w:rPr>
        <w:t xml:space="preserve">karet je cca </w:t>
      </w:r>
      <w:r w:rsidR="006B0F2B">
        <w:rPr>
          <w:rFonts w:cs="Arial"/>
          <w:b/>
          <w:kern w:val="1"/>
          <w:lang w:eastAsia="ar-SA"/>
        </w:rPr>
        <w:t>1520</w:t>
      </w:r>
      <w:r w:rsidRPr="003A22C8">
        <w:rPr>
          <w:rFonts w:cs="Arial"/>
          <w:kern w:val="1"/>
          <w:lang w:eastAsia="ar-SA"/>
        </w:rPr>
        <w:t xml:space="preserve"> </w:t>
      </w:r>
      <w:r w:rsidRPr="003A22C8">
        <w:rPr>
          <w:rFonts w:cs="Arial"/>
          <w:b/>
          <w:kern w:val="1"/>
          <w:lang w:eastAsia="ar-SA"/>
        </w:rPr>
        <w:t>ks</w:t>
      </w:r>
      <w:r w:rsidRPr="003A22C8">
        <w:rPr>
          <w:rFonts w:cs="Arial"/>
          <w:kern w:val="1"/>
          <w:lang w:eastAsia="ar-SA"/>
        </w:rPr>
        <w:t>.</w:t>
      </w:r>
      <w:r w:rsidRPr="0020288C">
        <w:rPr>
          <w:rFonts w:cs="Arial"/>
          <w:kern w:val="1"/>
          <w:lang w:eastAsia="ar-SA"/>
        </w:rPr>
        <w:t xml:space="preserve"> Zadavatel si vyhrazuje právo toto množství v budoucnu upravit dle svých komunikačních </w:t>
      </w:r>
      <w:r w:rsidRPr="0020288C">
        <w:rPr>
          <w:rFonts w:cs="Arial"/>
          <w:kern w:val="1"/>
          <w:lang w:eastAsia="ar-SA"/>
        </w:rPr>
        <w:lastRenderedPageBreak/>
        <w:t>potřeb, zároveň si vyhrazuje právo upravit rozsah poskytovaných služeb.</w:t>
      </w:r>
      <w:r w:rsidR="0000319A">
        <w:rPr>
          <w:rFonts w:cs="Arial"/>
          <w:kern w:val="1"/>
          <w:lang w:eastAsia="ar-SA"/>
        </w:rPr>
        <w:t xml:space="preserve"> Zadavatel se zavazuje aktivovat maximálně 100ks datových tarifů „</w:t>
      </w:r>
      <w:r w:rsidR="0000319A" w:rsidRPr="00B77BC6">
        <w:rPr>
          <w:rFonts w:cs="Arial"/>
          <w:kern w:val="1"/>
          <w:lang w:eastAsia="ar-SA"/>
        </w:rPr>
        <w:t xml:space="preserve">Internet v mobilu – FUP </w:t>
      </w:r>
      <w:r w:rsidR="0000319A">
        <w:rPr>
          <w:rFonts w:cs="Arial"/>
          <w:kern w:val="1"/>
          <w:lang w:eastAsia="ar-SA"/>
        </w:rPr>
        <w:t>neomezené“.</w:t>
      </w:r>
    </w:p>
    <w:p w:rsidR="003B4D7E" w:rsidRDefault="003B4D7E" w:rsidP="003B4D7E">
      <w:pPr>
        <w:suppressAutoHyphens/>
        <w:spacing w:after="0"/>
        <w:jc w:val="both"/>
        <w:rPr>
          <w:rFonts w:cs="Arial"/>
          <w:kern w:val="1"/>
          <w:lang w:eastAsia="ar-SA"/>
        </w:rPr>
      </w:pPr>
    </w:p>
    <w:p w:rsidR="006B0F2B" w:rsidRPr="0020288C" w:rsidRDefault="006B0F2B" w:rsidP="003B4D7E">
      <w:pPr>
        <w:suppressAutoHyphens/>
        <w:spacing w:after="0"/>
        <w:jc w:val="both"/>
        <w:rPr>
          <w:rFonts w:cs="Arial"/>
          <w:kern w:val="1"/>
          <w:lang w:eastAsia="ar-SA"/>
        </w:rPr>
      </w:pPr>
      <w:r w:rsidRPr="0020288C">
        <w:rPr>
          <w:rFonts w:cs="Arial"/>
          <w:kern w:val="1"/>
          <w:lang w:eastAsia="ar-SA"/>
        </w:rPr>
        <w:t>Zánikem smlouvy</w:t>
      </w:r>
      <w:r>
        <w:rPr>
          <w:rFonts w:cs="Arial"/>
          <w:kern w:val="1"/>
          <w:lang w:eastAsia="ar-SA"/>
        </w:rPr>
        <w:t xml:space="preserve"> o </w:t>
      </w:r>
      <w:r w:rsidR="004341FD">
        <w:rPr>
          <w:rFonts w:cs="Arial"/>
          <w:kern w:val="1"/>
          <w:lang w:eastAsia="ar-SA"/>
        </w:rPr>
        <w:t>poskytování služeb</w:t>
      </w:r>
      <w:r w:rsidRPr="0020288C">
        <w:rPr>
          <w:rFonts w:cs="Arial"/>
          <w:kern w:val="1"/>
          <w:lang w:eastAsia="ar-SA"/>
        </w:rPr>
        <w:t xml:space="preserve"> zanikají další smluvní vztahy </w:t>
      </w:r>
      <w:r>
        <w:rPr>
          <w:rFonts w:cs="Arial"/>
          <w:kern w:val="1"/>
          <w:lang w:eastAsia="ar-SA"/>
        </w:rPr>
        <w:t>na jejím základě</w:t>
      </w:r>
      <w:r w:rsidRPr="0020288C">
        <w:rPr>
          <w:rFonts w:cs="Arial"/>
          <w:kern w:val="1"/>
          <w:lang w:eastAsia="ar-SA"/>
        </w:rPr>
        <w:t xml:space="preserve"> uzavřené. </w:t>
      </w:r>
    </w:p>
    <w:p w:rsidR="003B4D7E" w:rsidRDefault="003B4D7E" w:rsidP="003B4D7E">
      <w:pPr>
        <w:pStyle w:val="Nadpis3"/>
        <w:rPr>
          <w:rFonts w:cs="Arial"/>
          <w:kern w:val="1"/>
          <w:lang w:eastAsia="ar-SA"/>
        </w:rPr>
      </w:pPr>
      <w:r>
        <w:rPr>
          <w:rFonts w:cs="Arial"/>
          <w:kern w:val="1"/>
          <w:lang w:eastAsia="ar-SA"/>
        </w:rPr>
        <w:t>Z</w:t>
      </w:r>
      <w:r w:rsidRPr="00694268">
        <w:rPr>
          <w:rFonts w:cs="Arial"/>
          <w:kern w:val="1"/>
          <w:lang w:eastAsia="ar-SA"/>
        </w:rPr>
        <w:t>ajištění potřebného rozsahu telefonních čísel</w:t>
      </w:r>
    </w:p>
    <w:p w:rsidR="003A044D" w:rsidRDefault="003A044D" w:rsidP="003B4D7E">
      <w:pPr>
        <w:jc w:val="both"/>
        <w:rPr>
          <w:lang w:eastAsia="ar-SA"/>
        </w:rPr>
      </w:pPr>
    </w:p>
    <w:p w:rsidR="003B4D7E" w:rsidRDefault="003B4D7E" w:rsidP="003B4D7E">
      <w:pPr>
        <w:jc w:val="both"/>
        <w:rPr>
          <w:lang w:eastAsia="ar-SA"/>
        </w:rPr>
      </w:pPr>
      <w:r>
        <w:rPr>
          <w:lang w:eastAsia="ar-SA"/>
        </w:rPr>
        <w:t>Zadavatel požaduje zachování stávajících telefonních čísel:</w:t>
      </w:r>
    </w:p>
    <w:p w:rsidR="003B4D7E" w:rsidRDefault="003B4D7E" w:rsidP="003B4D7E">
      <w:pPr>
        <w:jc w:val="both"/>
        <w:rPr>
          <w:lang w:eastAsia="ar-SA"/>
        </w:rPr>
      </w:pPr>
      <w:r>
        <w:rPr>
          <w:lang w:eastAsia="ar-SA"/>
        </w:rPr>
        <w:t>•</w:t>
      </w:r>
      <w:r>
        <w:rPr>
          <w:lang w:eastAsia="ar-SA"/>
        </w:rPr>
        <w:tab/>
        <w:t>zajištění přenosu mobilních a pevných čísel zdarma (náklady na přenos ponese uchazeč) – přenos čísel proběhne v souladu s platnou právní úpravou, zejména se zákonem č. 127/2005 Sb., o elektronických komunikacích, ve znění pozdějších předpisů, a vyhláškou č. 117/2007 Sb., o číslovacích plánech sítí a služeb elektronických komunikací, ve znění pozdějších předpisů</w:t>
      </w:r>
      <w:r>
        <w:rPr>
          <w:lang w:eastAsia="ar-SA"/>
        </w:rPr>
        <w:tab/>
        <w:t>, tak, aby nejpozději od 1. 10. 201</w:t>
      </w:r>
      <w:r w:rsidR="006B0F2B">
        <w:rPr>
          <w:lang w:eastAsia="ar-SA"/>
        </w:rPr>
        <w:t>6</w:t>
      </w:r>
      <w:r>
        <w:rPr>
          <w:lang w:eastAsia="ar-SA"/>
        </w:rPr>
        <w:t xml:space="preserve"> mohl zadavatel užívat sjednané služby</w:t>
      </w:r>
    </w:p>
    <w:p w:rsidR="003B4D7E" w:rsidRDefault="003B4D7E" w:rsidP="003B4D7E">
      <w:pPr>
        <w:jc w:val="both"/>
        <w:rPr>
          <w:lang w:eastAsia="ar-SA"/>
        </w:rPr>
      </w:pPr>
      <w:r>
        <w:rPr>
          <w:lang w:eastAsia="ar-SA"/>
        </w:rPr>
        <w:t>•</w:t>
      </w:r>
      <w:r>
        <w:rPr>
          <w:lang w:eastAsia="ar-SA"/>
        </w:rPr>
        <w:tab/>
        <w:t>procesem přenosu nesmí být omezen provoz zadavatele a funkce zadavatelem využívaných služeb, tj. přenos musí být ukončen k termínu zahájení plnění</w:t>
      </w:r>
    </w:p>
    <w:p w:rsidR="003B4D7E" w:rsidRDefault="003B4D7E" w:rsidP="003B4D7E">
      <w:pPr>
        <w:pStyle w:val="Nadpis3"/>
        <w:rPr>
          <w:lang w:eastAsia="ar-SA"/>
        </w:rPr>
      </w:pPr>
      <w:r>
        <w:rPr>
          <w:lang w:eastAsia="ar-SA"/>
        </w:rPr>
        <w:t>Zabezpečení zákaznické podpory</w:t>
      </w:r>
    </w:p>
    <w:p w:rsidR="003B4D7E" w:rsidRDefault="003B4D7E" w:rsidP="003B4D7E">
      <w:pPr>
        <w:rPr>
          <w:lang w:eastAsia="ar-SA"/>
        </w:rPr>
      </w:pPr>
    </w:p>
    <w:p w:rsidR="003B4D7E" w:rsidRDefault="003B4D7E" w:rsidP="003B4D7E">
      <w:pPr>
        <w:rPr>
          <w:lang w:eastAsia="ar-SA"/>
        </w:rPr>
      </w:pPr>
      <w:r>
        <w:rPr>
          <w:lang w:eastAsia="ar-SA"/>
        </w:rPr>
        <w:t>Zadavatel požaduje</w:t>
      </w:r>
    </w:p>
    <w:p w:rsidR="003B4D7E" w:rsidRDefault="003B4D7E" w:rsidP="003B4D7E">
      <w:pPr>
        <w:spacing w:after="0"/>
        <w:rPr>
          <w:lang w:eastAsia="ar-SA"/>
        </w:rPr>
      </w:pPr>
      <w:r>
        <w:rPr>
          <w:lang w:eastAsia="ar-SA"/>
        </w:rPr>
        <w:t>•</w:t>
      </w:r>
      <w:r>
        <w:rPr>
          <w:lang w:eastAsia="ar-SA"/>
        </w:rPr>
        <w:tab/>
        <w:t>nepřetržitou zákaznickou podporu, 7 dní v týdnu, 24 hodin denně</w:t>
      </w:r>
    </w:p>
    <w:p w:rsidR="003B4D7E" w:rsidRDefault="003B4D7E" w:rsidP="003B4D7E">
      <w:pPr>
        <w:spacing w:after="0"/>
        <w:rPr>
          <w:lang w:eastAsia="ar-SA"/>
        </w:rPr>
      </w:pPr>
      <w:r>
        <w:rPr>
          <w:lang w:eastAsia="ar-SA"/>
        </w:rPr>
        <w:t>•</w:t>
      </w:r>
      <w:r>
        <w:rPr>
          <w:lang w:eastAsia="ar-SA"/>
        </w:rPr>
        <w:tab/>
        <w:t xml:space="preserve">přístup na </w:t>
      </w:r>
      <w:proofErr w:type="spellStart"/>
      <w:r>
        <w:rPr>
          <w:lang w:eastAsia="ar-SA"/>
        </w:rPr>
        <w:t>Helpdesk</w:t>
      </w:r>
      <w:proofErr w:type="spellEnd"/>
      <w:r>
        <w:rPr>
          <w:lang w:eastAsia="ar-SA"/>
        </w:rPr>
        <w:t xml:space="preserve"> pro hlášení technických problémů </w:t>
      </w:r>
    </w:p>
    <w:p w:rsidR="003B4D7E" w:rsidRDefault="003B4D7E" w:rsidP="003B4D7E">
      <w:pPr>
        <w:spacing w:after="0"/>
        <w:rPr>
          <w:lang w:eastAsia="ar-SA"/>
        </w:rPr>
      </w:pPr>
      <w:r>
        <w:rPr>
          <w:lang w:eastAsia="ar-SA"/>
        </w:rPr>
        <w:t>•</w:t>
      </w:r>
      <w:r>
        <w:rPr>
          <w:lang w:eastAsia="ar-SA"/>
        </w:rPr>
        <w:tab/>
        <w:t>1-3 kontaktní osoby, které budou v případě potřeby k dispozici</w:t>
      </w:r>
    </w:p>
    <w:p w:rsidR="003B4D7E" w:rsidRDefault="003B4D7E" w:rsidP="003B4D7E">
      <w:pPr>
        <w:spacing w:after="0"/>
        <w:rPr>
          <w:lang w:eastAsia="ar-SA"/>
        </w:rPr>
      </w:pPr>
    </w:p>
    <w:p w:rsidR="003B4D7E" w:rsidRDefault="003B4D7E" w:rsidP="003B4D7E">
      <w:pPr>
        <w:pStyle w:val="Nadpis2"/>
      </w:pPr>
      <w:r>
        <w:t>Možnost přistoupení dalších subjektů</w:t>
      </w:r>
    </w:p>
    <w:p w:rsidR="003B4D7E" w:rsidRDefault="003B4D7E" w:rsidP="003B4D7E">
      <w:pPr>
        <w:jc w:val="both"/>
        <w:rPr>
          <w:lang w:eastAsia="ar-SA"/>
        </w:rPr>
      </w:pPr>
    </w:p>
    <w:p w:rsidR="003B4D7E" w:rsidRDefault="003B4D7E" w:rsidP="003B4D7E">
      <w:pPr>
        <w:jc w:val="both"/>
      </w:pPr>
      <w:r>
        <w:t>Vítězný uchazeč se zaváže, že v případě zájmu podřízených organizací zadavatele umožní uzavřít samostatné smlouvy na poskytování telekomunikačních služeb za shodných podmínek i těmto subjektům:</w:t>
      </w:r>
    </w:p>
    <w:tbl>
      <w:tblPr>
        <w:tblStyle w:val="Svtlseznam"/>
        <w:tblW w:w="9087" w:type="dxa"/>
        <w:tblLook w:val="04A0"/>
      </w:tblPr>
      <w:tblGrid>
        <w:gridCol w:w="7240"/>
        <w:gridCol w:w="1847"/>
      </w:tblGrid>
      <w:tr w:rsidR="003B4D7E" w:rsidRPr="00F6117C" w:rsidTr="003767E5">
        <w:trPr>
          <w:cnfStyle w:val="100000000000"/>
          <w:trHeight w:val="300"/>
        </w:trPr>
        <w:tc>
          <w:tcPr>
            <w:cnfStyle w:val="001000000000"/>
            <w:tcW w:w="7240" w:type="dxa"/>
            <w:noWrap/>
            <w:hideMark/>
          </w:tcPr>
          <w:p w:rsidR="003B4D7E" w:rsidRPr="00F6117C" w:rsidRDefault="003B4D7E" w:rsidP="003767E5">
            <w:pPr>
              <w:rPr>
                <w:rFonts w:eastAsia="Times New Roman"/>
                <w:lang w:eastAsia="cs-CZ"/>
              </w:rPr>
            </w:pPr>
            <w:r w:rsidRPr="00F6117C">
              <w:rPr>
                <w:rFonts w:eastAsia="Times New Roman"/>
                <w:lang w:eastAsia="cs-CZ"/>
              </w:rPr>
              <w:t>Název zákazníka</w:t>
            </w:r>
          </w:p>
        </w:tc>
        <w:tc>
          <w:tcPr>
            <w:tcW w:w="1847" w:type="dxa"/>
            <w:noWrap/>
            <w:hideMark/>
          </w:tcPr>
          <w:p w:rsidR="003B4D7E" w:rsidRPr="00F6117C" w:rsidRDefault="003B4D7E" w:rsidP="003767E5">
            <w:pPr>
              <w:cnfStyle w:val="100000000000"/>
              <w:rPr>
                <w:rFonts w:eastAsia="Times New Roman"/>
                <w:lang w:eastAsia="cs-CZ"/>
              </w:rPr>
            </w:pPr>
            <w:r w:rsidRPr="00F6117C">
              <w:rPr>
                <w:rFonts w:eastAsia="Times New Roman"/>
                <w:lang w:eastAsia="cs-CZ"/>
              </w:rPr>
              <w:t>IČ zákazníka</w:t>
            </w:r>
          </w:p>
        </w:tc>
      </w:tr>
      <w:tr w:rsidR="003B4D7E" w:rsidRPr="00F6117C" w:rsidTr="003767E5">
        <w:trPr>
          <w:cnfStyle w:val="000000100000"/>
          <w:trHeight w:val="300"/>
        </w:trPr>
        <w:tc>
          <w:tcPr>
            <w:cnfStyle w:val="001000000000"/>
            <w:tcW w:w="7240" w:type="dxa"/>
            <w:noWrap/>
            <w:hideMark/>
          </w:tcPr>
          <w:p w:rsidR="003B4D7E" w:rsidRPr="00613AEB" w:rsidRDefault="003B4D7E" w:rsidP="003767E5">
            <w:pPr>
              <w:rPr>
                <w:rFonts w:eastAsia="Times New Roman"/>
                <w:color w:val="000000"/>
                <w:lang w:eastAsia="cs-CZ"/>
              </w:rPr>
            </w:pPr>
            <w:r w:rsidRPr="00613AEB">
              <w:rPr>
                <w:rFonts w:eastAsia="Times New Roman"/>
                <w:color w:val="000000"/>
                <w:lang w:eastAsia="cs-CZ"/>
              </w:rPr>
              <w:t>Knihovna  Kroměřížska - příspěvková organizace</w:t>
            </w:r>
          </w:p>
        </w:tc>
        <w:tc>
          <w:tcPr>
            <w:tcW w:w="1847" w:type="dxa"/>
            <w:noWrap/>
            <w:hideMark/>
          </w:tcPr>
          <w:p w:rsidR="003B4D7E" w:rsidRPr="00F6117C" w:rsidRDefault="003B4D7E" w:rsidP="003767E5">
            <w:pPr>
              <w:cnfStyle w:val="00000010000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000</w:t>
            </w:r>
            <w:r w:rsidRPr="00F6117C">
              <w:rPr>
                <w:rFonts w:eastAsia="Times New Roman"/>
                <w:color w:val="000000"/>
                <w:lang w:eastAsia="cs-CZ"/>
              </w:rPr>
              <w:t>91120</w:t>
            </w:r>
          </w:p>
        </w:tc>
      </w:tr>
      <w:tr w:rsidR="003B4D7E" w:rsidRPr="00F6117C" w:rsidTr="003767E5">
        <w:trPr>
          <w:trHeight w:val="300"/>
        </w:trPr>
        <w:tc>
          <w:tcPr>
            <w:cnfStyle w:val="001000000000"/>
            <w:tcW w:w="7240" w:type="dxa"/>
            <w:noWrap/>
            <w:hideMark/>
          </w:tcPr>
          <w:p w:rsidR="003B4D7E" w:rsidRPr="00613AEB" w:rsidRDefault="003B4D7E" w:rsidP="003767E5">
            <w:pPr>
              <w:rPr>
                <w:rFonts w:eastAsia="Times New Roman"/>
                <w:color w:val="000000"/>
                <w:lang w:eastAsia="cs-CZ"/>
              </w:rPr>
            </w:pPr>
            <w:r w:rsidRPr="00613AEB">
              <w:rPr>
                <w:rFonts w:eastAsia="Times New Roman"/>
                <w:color w:val="000000"/>
                <w:lang w:eastAsia="cs-CZ"/>
              </w:rPr>
              <w:t>Kroměřížské technické služby, s.r.o.</w:t>
            </w:r>
          </w:p>
        </w:tc>
        <w:tc>
          <w:tcPr>
            <w:tcW w:w="1847" w:type="dxa"/>
            <w:noWrap/>
            <w:hideMark/>
          </w:tcPr>
          <w:p w:rsidR="003B4D7E" w:rsidRPr="00F6117C" w:rsidRDefault="003B4D7E" w:rsidP="003767E5">
            <w:pPr>
              <w:cnfStyle w:val="000000000000"/>
              <w:rPr>
                <w:rFonts w:eastAsia="Times New Roman"/>
                <w:color w:val="000000"/>
                <w:lang w:eastAsia="cs-CZ"/>
              </w:rPr>
            </w:pPr>
            <w:r w:rsidRPr="00F6117C">
              <w:rPr>
                <w:rFonts w:eastAsia="Times New Roman"/>
                <w:color w:val="000000"/>
                <w:lang w:eastAsia="cs-CZ"/>
              </w:rPr>
              <w:t>26276437</w:t>
            </w:r>
          </w:p>
        </w:tc>
      </w:tr>
      <w:tr w:rsidR="003B4D7E" w:rsidRPr="00F6117C" w:rsidTr="003767E5">
        <w:trPr>
          <w:cnfStyle w:val="000000100000"/>
          <w:trHeight w:val="300"/>
        </w:trPr>
        <w:tc>
          <w:tcPr>
            <w:cnfStyle w:val="001000000000"/>
            <w:tcW w:w="7240" w:type="dxa"/>
            <w:noWrap/>
            <w:hideMark/>
          </w:tcPr>
          <w:p w:rsidR="003B4D7E" w:rsidRPr="00613AEB" w:rsidRDefault="003B4D7E" w:rsidP="003767E5">
            <w:pPr>
              <w:rPr>
                <w:rFonts w:eastAsia="Times New Roman"/>
                <w:color w:val="000000"/>
                <w:lang w:eastAsia="cs-CZ"/>
              </w:rPr>
            </w:pPr>
            <w:r w:rsidRPr="00613AEB">
              <w:rPr>
                <w:rFonts w:eastAsia="Times New Roman"/>
                <w:color w:val="000000"/>
                <w:lang w:eastAsia="cs-CZ"/>
              </w:rPr>
              <w:t>Mateřská škola, Kroměříž, Gorkého 2566, příspěvková organizace</w:t>
            </w:r>
          </w:p>
        </w:tc>
        <w:tc>
          <w:tcPr>
            <w:tcW w:w="1847" w:type="dxa"/>
            <w:noWrap/>
            <w:hideMark/>
          </w:tcPr>
          <w:p w:rsidR="003B4D7E" w:rsidRPr="00F6117C" w:rsidRDefault="003B4D7E" w:rsidP="003767E5">
            <w:pPr>
              <w:cnfStyle w:val="000000100000"/>
              <w:rPr>
                <w:rFonts w:eastAsia="Times New Roman"/>
                <w:color w:val="000000"/>
                <w:lang w:eastAsia="cs-CZ"/>
              </w:rPr>
            </w:pPr>
            <w:r w:rsidRPr="00F6117C">
              <w:rPr>
                <w:rFonts w:eastAsia="Times New Roman"/>
                <w:color w:val="000000"/>
                <w:lang w:eastAsia="cs-CZ"/>
              </w:rPr>
              <w:t>70995532</w:t>
            </w:r>
          </w:p>
        </w:tc>
      </w:tr>
      <w:tr w:rsidR="003B4D7E" w:rsidRPr="00F6117C" w:rsidTr="003767E5">
        <w:trPr>
          <w:trHeight w:val="300"/>
        </w:trPr>
        <w:tc>
          <w:tcPr>
            <w:cnfStyle w:val="001000000000"/>
            <w:tcW w:w="7240" w:type="dxa"/>
            <w:noWrap/>
            <w:hideMark/>
          </w:tcPr>
          <w:p w:rsidR="003B4D7E" w:rsidRPr="00613AEB" w:rsidRDefault="003B4D7E" w:rsidP="003767E5">
            <w:pPr>
              <w:rPr>
                <w:rFonts w:eastAsia="Times New Roman"/>
                <w:color w:val="000000"/>
                <w:lang w:eastAsia="cs-CZ"/>
              </w:rPr>
            </w:pPr>
            <w:r w:rsidRPr="00613AEB">
              <w:rPr>
                <w:rFonts w:eastAsia="Times New Roman"/>
                <w:color w:val="000000"/>
                <w:lang w:eastAsia="cs-CZ"/>
              </w:rPr>
              <w:t>Mateřská škola, Kroměříž, Kollárova 3945, příspěvková organizace</w:t>
            </w:r>
          </w:p>
        </w:tc>
        <w:tc>
          <w:tcPr>
            <w:tcW w:w="1847" w:type="dxa"/>
            <w:noWrap/>
            <w:hideMark/>
          </w:tcPr>
          <w:p w:rsidR="003B4D7E" w:rsidRPr="00F6117C" w:rsidRDefault="003B4D7E" w:rsidP="003767E5">
            <w:pPr>
              <w:cnfStyle w:val="000000000000"/>
              <w:rPr>
                <w:rFonts w:eastAsia="Times New Roman"/>
                <w:color w:val="000000"/>
                <w:lang w:eastAsia="cs-CZ"/>
              </w:rPr>
            </w:pPr>
            <w:r w:rsidRPr="00F6117C">
              <w:rPr>
                <w:rFonts w:eastAsia="Times New Roman"/>
                <w:color w:val="000000"/>
                <w:lang w:eastAsia="cs-CZ"/>
              </w:rPr>
              <w:t>70995541</w:t>
            </w:r>
          </w:p>
        </w:tc>
      </w:tr>
      <w:tr w:rsidR="003B4D7E" w:rsidRPr="00F6117C" w:rsidTr="003767E5">
        <w:trPr>
          <w:cnfStyle w:val="000000100000"/>
          <w:trHeight w:val="300"/>
        </w:trPr>
        <w:tc>
          <w:tcPr>
            <w:cnfStyle w:val="001000000000"/>
            <w:tcW w:w="7240" w:type="dxa"/>
            <w:noWrap/>
            <w:hideMark/>
          </w:tcPr>
          <w:p w:rsidR="003B4D7E" w:rsidRPr="00613AEB" w:rsidRDefault="003B4D7E" w:rsidP="003767E5">
            <w:pPr>
              <w:rPr>
                <w:rFonts w:eastAsia="Times New Roman"/>
                <w:color w:val="000000"/>
                <w:lang w:eastAsia="cs-CZ"/>
              </w:rPr>
            </w:pPr>
            <w:r w:rsidRPr="00613AEB">
              <w:rPr>
                <w:rFonts w:eastAsia="Times New Roman"/>
                <w:color w:val="000000"/>
                <w:lang w:eastAsia="cs-CZ"/>
              </w:rPr>
              <w:t>Mateřská škola, Kroměříž, Malý Val 1549, příspěvková organizace</w:t>
            </w:r>
          </w:p>
        </w:tc>
        <w:tc>
          <w:tcPr>
            <w:tcW w:w="1847" w:type="dxa"/>
            <w:noWrap/>
            <w:hideMark/>
          </w:tcPr>
          <w:p w:rsidR="003B4D7E" w:rsidRPr="00F6117C" w:rsidRDefault="003B4D7E" w:rsidP="003767E5">
            <w:pPr>
              <w:cnfStyle w:val="000000100000"/>
              <w:rPr>
                <w:rFonts w:eastAsia="Times New Roman"/>
                <w:color w:val="000000"/>
                <w:lang w:eastAsia="cs-CZ"/>
              </w:rPr>
            </w:pPr>
            <w:r w:rsidRPr="00F6117C">
              <w:rPr>
                <w:rFonts w:eastAsia="Times New Roman"/>
                <w:color w:val="000000"/>
                <w:lang w:eastAsia="cs-CZ"/>
              </w:rPr>
              <w:t>70995567</w:t>
            </w:r>
          </w:p>
        </w:tc>
      </w:tr>
      <w:tr w:rsidR="003B4D7E" w:rsidRPr="00F6117C" w:rsidTr="003767E5">
        <w:trPr>
          <w:trHeight w:val="300"/>
        </w:trPr>
        <w:tc>
          <w:tcPr>
            <w:cnfStyle w:val="001000000000"/>
            <w:tcW w:w="7240" w:type="dxa"/>
            <w:noWrap/>
            <w:hideMark/>
          </w:tcPr>
          <w:p w:rsidR="003B4D7E" w:rsidRPr="00613AEB" w:rsidRDefault="003B4D7E" w:rsidP="003767E5">
            <w:pPr>
              <w:rPr>
                <w:rFonts w:eastAsia="Times New Roman"/>
                <w:color w:val="000000"/>
                <w:lang w:eastAsia="cs-CZ"/>
              </w:rPr>
            </w:pPr>
            <w:r w:rsidRPr="00613AEB">
              <w:rPr>
                <w:rFonts w:eastAsia="Times New Roman"/>
                <w:color w:val="000000"/>
                <w:lang w:eastAsia="cs-CZ"/>
              </w:rPr>
              <w:t>Mateřská škola, Kroměříž, Mánesova 3766, příspěvková organizace</w:t>
            </w:r>
          </w:p>
        </w:tc>
        <w:tc>
          <w:tcPr>
            <w:tcW w:w="1847" w:type="dxa"/>
            <w:noWrap/>
            <w:hideMark/>
          </w:tcPr>
          <w:p w:rsidR="003B4D7E" w:rsidRPr="00F6117C" w:rsidRDefault="003B4D7E" w:rsidP="003767E5">
            <w:pPr>
              <w:cnfStyle w:val="000000000000"/>
              <w:rPr>
                <w:rFonts w:eastAsia="Times New Roman"/>
                <w:color w:val="000000"/>
                <w:lang w:eastAsia="cs-CZ"/>
              </w:rPr>
            </w:pPr>
            <w:r w:rsidRPr="00F6117C">
              <w:rPr>
                <w:rFonts w:eastAsia="Times New Roman"/>
                <w:color w:val="000000"/>
                <w:lang w:eastAsia="cs-CZ"/>
              </w:rPr>
              <w:t>70995664</w:t>
            </w:r>
          </w:p>
        </w:tc>
      </w:tr>
      <w:tr w:rsidR="003B4D7E" w:rsidRPr="00F6117C" w:rsidTr="003767E5">
        <w:trPr>
          <w:cnfStyle w:val="000000100000"/>
          <w:trHeight w:val="300"/>
        </w:trPr>
        <w:tc>
          <w:tcPr>
            <w:cnfStyle w:val="001000000000"/>
            <w:tcW w:w="7240" w:type="dxa"/>
            <w:noWrap/>
            <w:hideMark/>
          </w:tcPr>
          <w:p w:rsidR="003B4D7E" w:rsidRPr="00613AEB" w:rsidRDefault="003B4D7E" w:rsidP="003767E5">
            <w:pPr>
              <w:rPr>
                <w:rFonts w:eastAsia="Times New Roman"/>
                <w:color w:val="000000"/>
                <w:lang w:eastAsia="cs-CZ"/>
              </w:rPr>
            </w:pPr>
            <w:r w:rsidRPr="00613AEB">
              <w:rPr>
                <w:rFonts w:eastAsia="Times New Roman"/>
                <w:color w:val="000000"/>
                <w:lang w:eastAsia="cs-CZ"/>
              </w:rPr>
              <w:t>Mateřská škola, Kroměříž, Mánesova 3766, příspěvková organizace</w:t>
            </w:r>
          </w:p>
        </w:tc>
        <w:tc>
          <w:tcPr>
            <w:tcW w:w="1847" w:type="dxa"/>
            <w:noWrap/>
            <w:hideMark/>
          </w:tcPr>
          <w:p w:rsidR="003B4D7E" w:rsidRPr="00F6117C" w:rsidRDefault="003B4D7E" w:rsidP="003767E5">
            <w:pPr>
              <w:cnfStyle w:val="000000100000"/>
              <w:rPr>
                <w:rFonts w:eastAsia="Times New Roman"/>
                <w:color w:val="000000"/>
                <w:lang w:eastAsia="cs-CZ"/>
              </w:rPr>
            </w:pPr>
            <w:r w:rsidRPr="00F6117C">
              <w:rPr>
                <w:rFonts w:eastAsia="Times New Roman"/>
                <w:color w:val="000000"/>
                <w:lang w:eastAsia="cs-CZ"/>
              </w:rPr>
              <w:t>70995583</w:t>
            </w:r>
          </w:p>
        </w:tc>
      </w:tr>
      <w:tr w:rsidR="003B4D7E" w:rsidRPr="00F6117C" w:rsidTr="003767E5">
        <w:trPr>
          <w:trHeight w:val="300"/>
        </w:trPr>
        <w:tc>
          <w:tcPr>
            <w:cnfStyle w:val="001000000000"/>
            <w:tcW w:w="7240" w:type="dxa"/>
            <w:noWrap/>
            <w:hideMark/>
          </w:tcPr>
          <w:p w:rsidR="003B4D7E" w:rsidRPr="00613AEB" w:rsidRDefault="003B4D7E" w:rsidP="003767E5">
            <w:pPr>
              <w:rPr>
                <w:rFonts w:eastAsia="Times New Roman"/>
                <w:color w:val="000000"/>
                <w:lang w:eastAsia="cs-CZ"/>
              </w:rPr>
            </w:pPr>
            <w:r w:rsidRPr="00613AEB">
              <w:rPr>
                <w:rFonts w:eastAsia="Times New Roman"/>
                <w:color w:val="000000"/>
                <w:lang w:eastAsia="cs-CZ"/>
              </w:rPr>
              <w:lastRenderedPageBreak/>
              <w:t>Mateřská škola, Kroměříž, Osvoboditelů 60, příspěvková organizace</w:t>
            </w:r>
          </w:p>
        </w:tc>
        <w:tc>
          <w:tcPr>
            <w:tcW w:w="1847" w:type="dxa"/>
            <w:noWrap/>
            <w:hideMark/>
          </w:tcPr>
          <w:p w:rsidR="003B4D7E" w:rsidRPr="00F6117C" w:rsidRDefault="003B4D7E" w:rsidP="003767E5">
            <w:pPr>
              <w:cnfStyle w:val="000000000000"/>
              <w:rPr>
                <w:rFonts w:eastAsia="Times New Roman"/>
                <w:color w:val="000000"/>
                <w:lang w:eastAsia="cs-CZ"/>
              </w:rPr>
            </w:pPr>
            <w:r w:rsidRPr="00F6117C">
              <w:rPr>
                <w:rFonts w:eastAsia="Times New Roman"/>
                <w:color w:val="000000"/>
                <w:lang w:eastAsia="cs-CZ"/>
              </w:rPr>
              <w:t>70995681</w:t>
            </w:r>
          </w:p>
        </w:tc>
      </w:tr>
      <w:tr w:rsidR="003B4D7E" w:rsidRPr="00F6117C" w:rsidTr="003767E5">
        <w:trPr>
          <w:cnfStyle w:val="000000100000"/>
          <w:trHeight w:val="300"/>
        </w:trPr>
        <w:tc>
          <w:tcPr>
            <w:cnfStyle w:val="001000000000"/>
            <w:tcW w:w="7240" w:type="dxa"/>
            <w:noWrap/>
            <w:hideMark/>
          </w:tcPr>
          <w:p w:rsidR="003B4D7E" w:rsidRPr="00613AEB" w:rsidRDefault="003B4D7E" w:rsidP="003767E5">
            <w:pPr>
              <w:rPr>
                <w:rFonts w:eastAsia="Times New Roman"/>
                <w:color w:val="000000"/>
                <w:lang w:eastAsia="cs-CZ"/>
              </w:rPr>
            </w:pPr>
            <w:r w:rsidRPr="00613AEB">
              <w:rPr>
                <w:rFonts w:eastAsia="Times New Roman"/>
                <w:color w:val="000000"/>
                <w:lang w:eastAsia="cs-CZ"/>
              </w:rPr>
              <w:t xml:space="preserve">Mateřská škola, Kroměříž, </w:t>
            </w:r>
            <w:proofErr w:type="spellStart"/>
            <w:r w:rsidRPr="00613AEB">
              <w:rPr>
                <w:rFonts w:eastAsia="Times New Roman"/>
                <w:color w:val="000000"/>
                <w:lang w:eastAsia="cs-CZ"/>
              </w:rPr>
              <w:t>Postoupky</w:t>
            </w:r>
            <w:proofErr w:type="spellEnd"/>
            <w:r w:rsidRPr="00613AEB">
              <w:rPr>
                <w:rFonts w:eastAsia="Times New Roman"/>
                <w:color w:val="000000"/>
                <w:lang w:eastAsia="cs-CZ"/>
              </w:rPr>
              <w:t xml:space="preserve"> 78, příspěvková organizace</w:t>
            </w:r>
          </w:p>
        </w:tc>
        <w:tc>
          <w:tcPr>
            <w:tcW w:w="1847" w:type="dxa"/>
            <w:noWrap/>
            <w:hideMark/>
          </w:tcPr>
          <w:p w:rsidR="003B4D7E" w:rsidRPr="00F6117C" w:rsidRDefault="003B4D7E" w:rsidP="003767E5">
            <w:pPr>
              <w:cnfStyle w:val="000000100000"/>
              <w:rPr>
                <w:rFonts w:eastAsia="Times New Roman"/>
                <w:color w:val="000000"/>
                <w:lang w:eastAsia="cs-CZ"/>
              </w:rPr>
            </w:pPr>
            <w:r w:rsidRPr="00F6117C">
              <w:rPr>
                <w:rFonts w:eastAsia="Times New Roman"/>
                <w:color w:val="000000"/>
                <w:lang w:eastAsia="cs-CZ"/>
              </w:rPr>
              <w:t>70995613</w:t>
            </w:r>
          </w:p>
        </w:tc>
      </w:tr>
      <w:tr w:rsidR="003B4D7E" w:rsidRPr="00F6117C" w:rsidTr="003767E5">
        <w:trPr>
          <w:trHeight w:val="556"/>
        </w:trPr>
        <w:tc>
          <w:tcPr>
            <w:cnfStyle w:val="001000000000"/>
            <w:tcW w:w="7240" w:type="dxa"/>
            <w:noWrap/>
            <w:hideMark/>
          </w:tcPr>
          <w:p w:rsidR="003B4D7E" w:rsidRPr="00613AEB" w:rsidRDefault="003B4D7E" w:rsidP="003767E5">
            <w:pPr>
              <w:rPr>
                <w:rFonts w:eastAsia="Times New Roman"/>
                <w:color w:val="000000"/>
                <w:lang w:eastAsia="cs-CZ"/>
              </w:rPr>
            </w:pPr>
            <w:r w:rsidRPr="00613AEB">
              <w:rPr>
                <w:rFonts w:eastAsia="Times New Roman"/>
                <w:color w:val="000000"/>
                <w:lang w:eastAsia="cs-CZ"/>
              </w:rPr>
              <w:t xml:space="preserve">Mateřská škola, Kroměříž, </w:t>
            </w:r>
            <w:proofErr w:type="spellStart"/>
            <w:r w:rsidRPr="00613AEB">
              <w:rPr>
                <w:rFonts w:eastAsia="Times New Roman"/>
                <w:color w:val="000000"/>
                <w:lang w:eastAsia="cs-CZ"/>
              </w:rPr>
              <w:t>Páleníčkova</w:t>
            </w:r>
            <w:proofErr w:type="spellEnd"/>
            <w:r w:rsidRPr="00613AEB">
              <w:rPr>
                <w:rFonts w:eastAsia="Times New Roman"/>
                <w:color w:val="000000"/>
                <w:lang w:eastAsia="cs-CZ"/>
              </w:rPr>
              <w:t xml:space="preserve"> 2851, příspěvková organizace</w:t>
            </w:r>
          </w:p>
        </w:tc>
        <w:tc>
          <w:tcPr>
            <w:tcW w:w="1847" w:type="dxa"/>
            <w:noWrap/>
            <w:hideMark/>
          </w:tcPr>
          <w:p w:rsidR="003B4D7E" w:rsidRPr="00F6117C" w:rsidRDefault="003B4D7E" w:rsidP="003767E5">
            <w:pPr>
              <w:cnfStyle w:val="000000000000"/>
              <w:rPr>
                <w:rFonts w:eastAsia="Times New Roman"/>
                <w:color w:val="000000"/>
                <w:lang w:eastAsia="cs-CZ"/>
              </w:rPr>
            </w:pPr>
            <w:r w:rsidRPr="00F6117C">
              <w:rPr>
                <w:rFonts w:eastAsia="Times New Roman"/>
                <w:color w:val="000000"/>
                <w:lang w:eastAsia="cs-CZ"/>
              </w:rPr>
              <w:t>70995591</w:t>
            </w:r>
          </w:p>
        </w:tc>
      </w:tr>
      <w:tr w:rsidR="003B4D7E" w:rsidRPr="00F6117C" w:rsidTr="003767E5">
        <w:trPr>
          <w:cnfStyle w:val="000000100000"/>
          <w:trHeight w:val="300"/>
        </w:trPr>
        <w:tc>
          <w:tcPr>
            <w:cnfStyle w:val="001000000000"/>
            <w:tcW w:w="7240" w:type="dxa"/>
            <w:noWrap/>
            <w:hideMark/>
          </w:tcPr>
          <w:p w:rsidR="003B4D7E" w:rsidRPr="00613AEB" w:rsidRDefault="003B4D7E" w:rsidP="003767E5">
            <w:pPr>
              <w:rPr>
                <w:rFonts w:eastAsia="Times New Roman"/>
                <w:color w:val="000000"/>
                <w:lang w:eastAsia="cs-CZ"/>
              </w:rPr>
            </w:pPr>
            <w:r w:rsidRPr="00613AEB">
              <w:rPr>
                <w:rFonts w:eastAsia="Times New Roman"/>
                <w:color w:val="000000"/>
                <w:lang w:eastAsia="cs-CZ"/>
              </w:rPr>
              <w:t>Mateřská škola, Kroměříž, Spáčilova 3239, příspěvková organizace</w:t>
            </w:r>
          </w:p>
        </w:tc>
        <w:tc>
          <w:tcPr>
            <w:tcW w:w="1847" w:type="dxa"/>
            <w:noWrap/>
            <w:hideMark/>
          </w:tcPr>
          <w:p w:rsidR="003B4D7E" w:rsidRPr="00F6117C" w:rsidRDefault="003B4D7E" w:rsidP="003767E5">
            <w:pPr>
              <w:cnfStyle w:val="000000100000"/>
              <w:rPr>
                <w:rFonts w:eastAsia="Times New Roman"/>
                <w:color w:val="000000"/>
                <w:lang w:eastAsia="cs-CZ"/>
              </w:rPr>
            </w:pPr>
            <w:r w:rsidRPr="00F6117C">
              <w:rPr>
                <w:rFonts w:eastAsia="Times New Roman"/>
                <w:color w:val="000000"/>
                <w:lang w:eastAsia="cs-CZ"/>
              </w:rPr>
              <w:t>70995621</w:t>
            </w:r>
          </w:p>
        </w:tc>
      </w:tr>
      <w:tr w:rsidR="003B4D7E" w:rsidRPr="00F6117C" w:rsidTr="003767E5">
        <w:trPr>
          <w:trHeight w:val="300"/>
        </w:trPr>
        <w:tc>
          <w:tcPr>
            <w:cnfStyle w:val="001000000000"/>
            <w:tcW w:w="7240" w:type="dxa"/>
            <w:noWrap/>
            <w:hideMark/>
          </w:tcPr>
          <w:p w:rsidR="003B4D7E" w:rsidRPr="00613AEB" w:rsidRDefault="003B4D7E" w:rsidP="003767E5">
            <w:pPr>
              <w:rPr>
                <w:rFonts w:eastAsia="Times New Roman"/>
                <w:color w:val="000000"/>
                <w:lang w:eastAsia="cs-CZ"/>
              </w:rPr>
            </w:pPr>
            <w:r w:rsidRPr="00613AEB">
              <w:rPr>
                <w:rFonts w:eastAsia="Times New Roman"/>
                <w:color w:val="000000"/>
                <w:lang w:eastAsia="cs-CZ"/>
              </w:rPr>
              <w:t>Mateřská škola, Kroměříž, Štítného 3712, příspěvková organizace</w:t>
            </w:r>
          </w:p>
        </w:tc>
        <w:tc>
          <w:tcPr>
            <w:tcW w:w="1847" w:type="dxa"/>
            <w:noWrap/>
            <w:hideMark/>
          </w:tcPr>
          <w:p w:rsidR="003B4D7E" w:rsidRPr="00F6117C" w:rsidRDefault="003B4D7E" w:rsidP="003767E5">
            <w:pPr>
              <w:cnfStyle w:val="000000000000"/>
              <w:rPr>
                <w:rFonts w:eastAsia="Times New Roman"/>
                <w:color w:val="000000"/>
                <w:lang w:eastAsia="cs-CZ"/>
              </w:rPr>
            </w:pPr>
            <w:r w:rsidRPr="00F6117C">
              <w:rPr>
                <w:rFonts w:eastAsia="Times New Roman"/>
                <w:color w:val="000000"/>
                <w:lang w:eastAsia="cs-CZ"/>
              </w:rPr>
              <w:t>70995672</w:t>
            </w:r>
          </w:p>
        </w:tc>
      </w:tr>
      <w:tr w:rsidR="003B4D7E" w:rsidRPr="00F6117C" w:rsidTr="003767E5">
        <w:trPr>
          <w:cnfStyle w:val="000000100000"/>
          <w:trHeight w:val="300"/>
        </w:trPr>
        <w:tc>
          <w:tcPr>
            <w:cnfStyle w:val="001000000000"/>
            <w:tcW w:w="7240" w:type="dxa"/>
            <w:noWrap/>
            <w:hideMark/>
          </w:tcPr>
          <w:p w:rsidR="003B4D7E" w:rsidRPr="00613AEB" w:rsidRDefault="003B4D7E" w:rsidP="003767E5">
            <w:pPr>
              <w:rPr>
                <w:rFonts w:eastAsia="Times New Roman"/>
                <w:color w:val="000000"/>
                <w:lang w:eastAsia="cs-CZ"/>
              </w:rPr>
            </w:pPr>
            <w:r w:rsidRPr="00613AEB">
              <w:rPr>
                <w:rFonts w:eastAsia="Times New Roman"/>
                <w:color w:val="000000"/>
                <w:lang w:eastAsia="cs-CZ"/>
              </w:rPr>
              <w:t>Mateřská škola, Kroměříž, Žižkova 4019, příspěvková organizace</w:t>
            </w:r>
          </w:p>
        </w:tc>
        <w:tc>
          <w:tcPr>
            <w:tcW w:w="1847" w:type="dxa"/>
            <w:noWrap/>
            <w:hideMark/>
          </w:tcPr>
          <w:p w:rsidR="003B4D7E" w:rsidRPr="00F6117C" w:rsidRDefault="003B4D7E" w:rsidP="003767E5">
            <w:pPr>
              <w:cnfStyle w:val="000000100000"/>
              <w:rPr>
                <w:rFonts w:eastAsia="Times New Roman"/>
                <w:color w:val="000000"/>
                <w:lang w:eastAsia="cs-CZ"/>
              </w:rPr>
            </w:pPr>
            <w:r w:rsidRPr="00F6117C">
              <w:rPr>
                <w:rFonts w:eastAsia="Times New Roman"/>
                <w:color w:val="000000"/>
                <w:lang w:eastAsia="cs-CZ"/>
              </w:rPr>
              <w:t>70995699</w:t>
            </w:r>
          </w:p>
        </w:tc>
      </w:tr>
      <w:tr w:rsidR="003B4D7E" w:rsidRPr="00F6117C" w:rsidTr="003767E5">
        <w:trPr>
          <w:trHeight w:val="300"/>
        </w:trPr>
        <w:tc>
          <w:tcPr>
            <w:cnfStyle w:val="001000000000"/>
            <w:tcW w:w="7240" w:type="dxa"/>
            <w:noWrap/>
            <w:hideMark/>
          </w:tcPr>
          <w:p w:rsidR="003B4D7E" w:rsidRPr="00613AEB" w:rsidRDefault="003B4D7E" w:rsidP="003767E5">
            <w:pPr>
              <w:rPr>
                <w:rFonts w:eastAsia="Times New Roman"/>
                <w:color w:val="000000"/>
                <w:lang w:eastAsia="cs-CZ"/>
              </w:rPr>
            </w:pPr>
            <w:r w:rsidRPr="00613AEB">
              <w:rPr>
                <w:rFonts w:eastAsia="Times New Roman"/>
                <w:color w:val="000000"/>
                <w:lang w:eastAsia="cs-CZ"/>
              </w:rPr>
              <w:t>Základní škola Kroměříž, U Sýpek 1462 příspěvková organizace</w:t>
            </w:r>
          </w:p>
        </w:tc>
        <w:tc>
          <w:tcPr>
            <w:tcW w:w="1847" w:type="dxa"/>
            <w:noWrap/>
            <w:hideMark/>
          </w:tcPr>
          <w:p w:rsidR="003B4D7E" w:rsidRPr="00F6117C" w:rsidRDefault="003B4D7E" w:rsidP="003767E5">
            <w:pPr>
              <w:cnfStyle w:val="000000000000"/>
              <w:rPr>
                <w:rFonts w:eastAsia="Times New Roman"/>
                <w:color w:val="000000"/>
                <w:lang w:eastAsia="cs-CZ"/>
              </w:rPr>
            </w:pPr>
            <w:r w:rsidRPr="00F6117C">
              <w:rPr>
                <w:rFonts w:eastAsia="Times New Roman"/>
                <w:color w:val="000000"/>
                <w:lang w:eastAsia="cs-CZ"/>
              </w:rPr>
              <w:t>70877017</w:t>
            </w:r>
          </w:p>
        </w:tc>
      </w:tr>
      <w:tr w:rsidR="003B4D7E" w:rsidRPr="00F6117C" w:rsidTr="003767E5">
        <w:trPr>
          <w:cnfStyle w:val="000000100000"/>
          <w:trHeight w:val="300"/>
        </w:trPr>
        <w:tc>
          <w:tcPr>
            <w:cnfStyle w:val="001000000000"/>
            <w:tcW w:w="7240" w:type="dxa"/>
            <w:noWrap/>
            <w:hideMark/>
          </w:tcPr>
          <w:p w:rsidR="003B4D7E" w:rsidRPr="00613AEB" w:rsidRDefault="003B4D7E" w:rsidP="003767E5">
            <w:pPr>
              <w:rPr>
                <w:rFonts w:eastAsia="Times New Roman"/>
                <w:color w:val="000000"/>
                <w:lang w:eastAsia="cs-CZ"/>
              </w:rPr>
            </w:pPr>
            <w:r w:rsidRPr="00613AEB">
              <w:rPr>
                <w:rFonts w:eastAsia="Times New Roman"/>
                <w:color w:val="000000"/>
                <w:lang w:eastAsia="cs-CZ"/>
              </w:rPr>
              <w:t xml:space="preserve">Základní škola </w:t>
            </w:r>
            <w:proofErr w:type="spellStart"/>
            <w:r w:rsidRPr="00613AEB">
              <w:rPr>
                <w:rFonts w:eastAsia="Times New Roman"/>
                <w:color w:val="000000"/>
                <w:lang w:eastAsia="cs-CZ"/>
              </w:rPr>
              <w:t>Oskol</w:t>
            </w:r>
            <w:proofErr w:type="spellEnd"/>
            <w:r w:rsidRPr="00613AEB">
              <w:rPr>
                <w:rFonts w:eastAsia="Times New Roman"/>
                <w:color w:val="000000"/>
                <w:lang w:eastAsia="cs-CZ"/>
              </w:rPr>
              <w:t>, Kroměříž, příspěvková organizace</w:t>
            </w:r>
          </w:p>
        </w:tc>
        <w:tc>
          <w:tcPr>
            <w:tcW w:w="1847" w:type="dxa"/>
            <w:noWrap/>
            <w:hideMark/>
          </w:tcPr>
          <w:p w:rsidR="003B4D7E" w:rsidRPr="00F6117C" w:rsidRDefault="003B4D7E" w:rsidP="003767E5">
            <w:pPr>
              <w:cnfStyle w:val="000000100000"/>
              <w:rPr>
                <w:rFonts w:eastAsia="Times New Roman"/>
                <w:color w:val="000000"/>
                <w:lang w:eastAsia="cs-CZ"/>
              </w:rPr>
            </w:pPr>
            <w:r w:rsidRPr="00F6117C">
              <w:rPr>
                <w:rFonts w:eastAsia="Times New Roman"/>
                <w:color w:val="000000"/>
                <w:lang w:eastAsia="cs-CZ"/>
              </w:rPr>
              <w:t>70876649</w:t>
            </w:r>
          </w:p>
        </w:tc>
      </w:tr>
      <w:tr w:rsidR="003B4D7E" w:rsidRPr="00F6117C" w:rsidTr="003767E5">
        <w:trPr>
          <w:trHeight w:val="300"/>
        </w:trPr>
        <w:tc>
          <w:tcPr>
            <w:cnfStyle w:val="001000000000"/>
            <w:tcW w:w="7240" w:type="dxa"/>
            <w:noWrap/>
            <w:hideMark/>
          </w:tcPr>
          <w:p w:rsidR="003B4D7E" w:rsidRPr="00613AEB" w:rsidRDefault="003B4D7E" w:rsidP="003767E5">
            <w:pPr>
              <w:rPr>
                <w:rFonts w:eastAsia="Times New Roman"/>
                <w:color w:val="000000"/>
                <w:lang w:eastAsia="cs-CZ"/>
              </w:rPr>
            </w:pPr>
            <w:r w:rsidRPr="00613AEB">
              <w:rPr>
                <w:rFonts w:eastAsia="Times New Roman"/>
                <w:color w:val="000000"/>
                <w:lang w:eastAsia="cs-CZ"/>
              </w:rPr>
              <w:t>Základní škola Slovan, Kroměříž, příspěvková organizace</w:t>
            </w:r>
          </w:p>
        </w:tc>
        <w:tc>
          <w:tcPr>
            <w:tcW w:w="1847" w:type="dxa"/>
            <w:noWrap/>
            <w:hideMark/>
          </w:tcPr>
          <w:p w:rsidR="003B4D7E" w:rsidRPr="00F6117C" w:rsidRDefault="003B4D7E" w:rsidP="003767E5">
            <w:pPr>
              <w:cnfStyle w:val="000000000000"/>
              <w:rPr>
                <w:rFonts w:eastAsia="Times New Roman"/>
                <w:color w:val="000000"/>
                <w:lang w:eastAsia="cs-CZ"/>
              </w:rPr>
            </w:pPr>
            <w:r w:rsidRPr="00F6117C">
              <w:rPr>
                <w:rFonts w:eastAsia="Times New Roman"/>
                <w:color w:val="000000"/>
                <w:lang w:eastAsia="cs-CZ"/>
              </w:rPr>
              <w:t>47934409</w:t>
            </w:r>
          </w:p>
        </w:tc>
      </w:tr>
      <w:tr w:rsidR="003B4D7E" w:rsidRPr="00F6117C" w:rsidTr="003767E5">
        <w:trPr>
          <w:cnfStyle w:val="000000100000"/>
          <w:trHeight w:val="300"/>
        </w:trPr>
        <w:tc>
          <w:tcPr>
            <w:cnfStyle w:val="001000000000"/>
            <w:tcW w:w="7240" w:type="dxa"/>
            <w:noWrap/>
            <w:hideMark/>
          </w:tcPr>
          <w:p w:rsidR="003B4D7E" w:rsidRPr="00613AEB" w:rsidRDefault="003B4D7E" w:rsidP="003767E5">
            <w:pPr>
              <w:rPr>
                <w:rFonts w:eastAsia="Times New Roman"/>
                <w:color w:val="000000"/>
                <w:lang w:eastAsia="cs-CZ"/>
              </w:rPr>
            </w:pPr>
            <w:r w:rsidRPr="00613AEB">
              <w:rPr>
                <w:rFonts w:eastAsia="Times New Roman"/>
                <w:color w:val="000000"/>
                <w:lang w:eastAsia="cs-CZ"/>
              </w:rPr>
              <w:t>Základní škola Zachar, Kroměříž, příspěvková organizace</w:t>
            </w:r>
          </w:p>
        </w:tc>
        <w:tc>
          <w:tcPr>
            <w:tcW w:w="1847" w:type="dxa"/>
            <w:noWrap/>
            <w:hideMark/>
          </w:tcPr>
          <w:p w:rsidR="003B4D7E" w:rsidRPr="00F6117C" w:rsidRDefault="003B4D7E" w:rsidP="003767E5">
            <w:pPr>
              <w:cnfStyle w:val="000000100000"/>
              <w:rPr>
                <w:rFonts w:eastAsia="Times New Roman"/>
                <w:color w:val="000000"/>
                <w:lang w:eastAsia="cs-CZ"/>
              </w:rPr>
            </w:pPr>
            <w:r w:rsidRPr="00F6117C">
              <w:rPr>
                <w:rFonts w:eastAsia="Times New Roman"/>
                <w:color w:val="000000"/>
                <w:lang w:eastAsia="cs-CZ"/>
              </w:rPr>
              <w:t>47933810</w:t>
            </w:r>
          </w:p>
        </w:tc>
      </w:tr>
      <w:tr w:rsidR="003B4D7E" w:rsidRPr="00F6117C" w:rsidTr="003767E5">
        <w:trPr>
          <w:trHeight w:val="300"/>
        </w:trPr>
        <w:tc>
          <w:tcPr>
            <w:cnfStyle w:val="001000000000"/>
            <w:tcW w:w="7240" w:type="dxa"/>
            <w:noWrap/>
            <w:hideMark/>
          </w:tcPr>
          <w:p w:rsidR="003B4D7E" w:rsidRPr="00613AEB" w:rsidRDefault="003B4D7E" w:rsidP="003767E5">
            <w:pPr>
              <w:rPr>
                <w:rFonts w:eastAsia="Times New Roman"/>
                <w:color w:val="000000"/>
                <w:lang w:eastAsia="cs-CZ"/>
              </w:rPr>
            </w:pPr>
            <w:r w:rsidRPr="00613AEB">
              <w:rPr>
                <w:rFonts w:eastAsia="Times New Roman"/>
                <w:color w:val="000000"/>
                <w:lang w:eastAsia="cs-CZ"/>
              </w:rPr>
              <w:t xml:space="preserve">Základní škola </w:t>
            </w:r>
            <w:proofErr w:type="spellStart"/>
            <w:r w:rsidRPr="00613AEB">
              <w:rPr>
                <w:rFonts w:eastAsia="Times New Roman"/>
                <w:color w:val="000000"/>
                <w:lang w:eastAsia="cs-CZ"/>
              </w:rPr>
              <w:t>Zámoraví</w:t>
            </w:r>
            <w:proofErr w:type="spellEnd"/>
            <w:r w:rsidRPr="00613AEB">
              <w:rPr>
                <w:rFonts w:eastAsia="Times New Roman"/>
                <w:color w:val="000000"/>
                <w:lang w:eastAsia="cs-CZ"/>
              </w:rPr>
              <w:t>, Kroměříž, příspěvková organizace</w:t>
            </w:r>
          </w:p>
        </w:tc>
        <w:tc>
          <w:tcPr>
            <w:tcW w:w="1847" w:type="dxa"/>
            <w:noWrap/>
            <w:hideMark/>
          </w:tcPr>
          <w:p w:rsidR="003B4D7E" w:rsidRPr="00F6117C" w:rsidRDefault="003B4D7E" w:rsidP="003767E5">
            <w:pPr>
              <w:cnfStyle w:val="000000000000"/>
              <w:rPr>
                <w:rFonts w:eastAsia="Times New Roman"/>
                <w:color w:val="000000"/>
                <w:lang w:eastAsia="cs-CZ"/>
              </w:rPr>
            </w:pPr>
            <w:r w:rsidRPr="00F6117C">
              <w:rPr>
                <w:rFonts w:eastAsia="Times New Roman"/>
                <w:color w:val="000000"/>
                <w:lang w:eastAsia="cs-CZ"/>
              </w:rPr>
              <w:t>70876487</w:t>
            </w:r>
          </w:p>
        </w:tc>
      </w:tr>
      <w:tr w:rsidR="003B4D7E" w:rsidRPr="00F6117C" w:rsidTr="003767E5">
        <w:trPr>
          <w:cnfStyle w:val="000000100000"/>
          <w:trHeight w:val="300"/>
        </w:trPr>
        <w:tc>
          <w:tcPr>
            <w:cnfStyle w:val="001000000000"/>
            <w:tcW w:w="7240" w:type="dxa"/>
            <w:noWrap/>
            <w:hideMark/>
          </w:tcPr>
          <w:p w:rsidR="003B4D7E" w:rsidRPr="00613AEB" w:rsidRDefault="003B4D7E" w:rsidP="003767E5">
            <w:pPr>
              <w:rPr>
                <w:rFonts w:eastAsia="Times New Roman"/>
                <w:color w:val="000000"/>
                <w:lang w:eastAsia="cs-CZ"/>
              </w:rPr>
            </w:pPr>
            <w:r w:rsidRPr="00613AEB">
              <w:rPr>
                <w:rFonts w:eastAsia="Times New Roman"/>
                <w:color w:val="000000"/>
                <w:lang w:eastAsia="cs-CZ"/>
              </w:rPr>
              <w:t>Základní škola, Kroměříž, Komenského náměstí 440, příspěvková organizace</w:t>
            </w:r>
          </w:p>
        </w:tc>
        <w:tc>
          <w:tcPr>
            <w:tcW w:w="1847" w:type="dxa"/>
            <w:noWrap/>
            <w:hideMark/>
          </w:tcPr>
          <w:p w:rsidR="003B4D7E" w:rsidRPr="00F6117C" w:rsidRDefault="003B4D7E" w:rsidP="003767E5">
            <w:pPr>
              <w:cnfStyle w:val="000000100000"/>
              <w:rPr>
                <w:rFonts w:eastAsia="Times New Roman"/>
                <w:color w:val="000000"/>
                <w:lang w:eastAsia="cs-CZ"/>
              </w:rPr>
            </w:pPr>
            <w:r w:rsidRPr="00F6117C">
              <w:rPr>
                <w:rFonts w:eastAsia="Times New Roman"/>
                <w:color w:val="000000"/>
                <w:lang w:eastAsia="cs-CZ"/>
              </w:rPr>
              <w:t>70879940</w:t>
            </w:r>
          </w:p>
        </w:tc>
      </w:tr>
      <w:tr w:rsidR="003B4D7E" w:rsidRPr="00F6117C" w:rsidTr="003767E5">
        <w:trPr>
          <w:trHeight w:val="300"/>
        </w:trPr>
        <w:tc>
          <w:tcPr>
            <w:cnfStyle w:val="001000000000"/>
            <w:tcW w:w="7240" w:type="dxa"/>
            <w:noWrap/>
            <w:hideMark/>
          </w:tcPr>
          <w:p w:rsidR="003B4D7E" w:rsidRPr="00613AEB" w:rsidRDefault="003B4D7E" w:rsidP="003767E5">
            <w:pPr>
              <w:rPr>
                <w:rFonts w:eastAsia="Times New Roman"/>
                <w:color w:val="000000"/>
                <w:lang w:eastAsia="cs-CZ"/>
              </w:rPr>
            </w:pPr>
            <w:r w:rsidRPr="00613AEB">
              <w:rPr>
                <w:rFonts w:eastAsia="Times New Roman"/>
                <w:color w:val="000000"/>
                <w:lang w:eastAsia="cs-CZ"/>
              </w:rPr>
              <w:t>Kroměřížská rozvojová kancelář o.p.s.</w:t>
            </w:r>
          </w:p>
        </w:tc>
        <w:tc>
          <w:tcPr>
            <w:tcW w:w="1847" w:type="dxa"/>
            <w:noWrap/>
            <w:hideMark/>
          </w:tcPr>
          <w:p w:rsidR="003B4D7E" w:rsidRPr="00F6117C" w:rsidRDefault="003B4D7E" w:rsidP="003767E5">
            <w:pPr>
              <w:cnfStyle w:val="000000000000"/>
              <w:rPr>
                <w:rFonts w:eastAsia="Times New Roman"/>
                <w:color w:val="000000"/>
                <w:lang w:eastAsia="cs-CZ"/>
              </w:rPr>
            </w:pPr>
            <w:r w:rsidRPr="00F6117C">
              <w:rPr>
                <w:rFonts w:eastAsia="Times New Roman"/>
                <w:color w:val="000000"/>
                <w:lang w:eastAsia="cs-CZ"/>
              </w:rPr>
              <w:t>27726444</w:t>
            </w:r>
          </w:p>
        </w:tc>
      </w:tr>
      <w:tr w:rsidR="003B4D7E" w:rsidRPr="00F6117C" w:rsidTr="003767E5">
        <w:trPr>
          <w:cnfStyle w:val="000000100000"/>
          <w:trHeight w:val="300"/>
        </w:trPr>
        <w:tc>
          <w:tcPr>
            <w:cnfStyle w:val="001000000000"/>
            <w:tcW w:w="7240" w:type="dxa"/>
            <w:noWrap/>
            <w:hideMark/>
          </w:tcPr>
          <w:p w:rsidR="003B4D7E" w:rsidRPr="00613AEB" w:rsidRDefault="003B4D7E" w:rsidP="003767E5">
            <w:pPr>
              <w:rPr>
                <w:rFonts w:eastAsia="Times New Roman"/>
                <w:color w:val="000000"/>
                <w:lang w:eastAsia="cs-CZ"/>
              </w:rPr>
            </w:pPr>
            <w:r w:rsidRPr="00613AEB">
              <w:rPr>
                <w:rFonts w:eastAsia="Times New Roman"/>
                <w:color w:val="000000"/>
                <w:lang w:eastAsia="cs-CZ"/>
              </w:rPr>
              <w:t xml:space="preserve">DŮM KULTURY V KROMĚŘÍŽI, příspěvková organizace </w:t>
            </w:r>
          </w:p>
        </w:tc>
        <w:tc>
          <w:tcPr>
            <w:tcW w:w="1847" w:type="dxa"/>
            <w:noWrap/>
            <w:hideMark/>
          </w:tcPr>
          <w:p w:rsidR="003B4D7E" w:rsidRPr="00F6117C" w:rsidRDefault="003B4D7E" w:rsidP="003767E5">
            <w:pPr>
              <w:cnfStyle w:val="000000100000"/>
              <w:rPr>
                <w:rFonts w:eastAsia="Times New Roman"/>
                <w:color w:val="000000"/>
                <w:lang w:eastAsia="cs-CZ"/>
              </w:rPr>
            </w:pPr>
            <w:r w:rsidRPr="00F6117C">
              <w:rPr>
                <w:rFonts w:eastAsia="Times New Roman"/>
                <w:color w:val="000000"/>
                <w:lang w:eastAsia="cs-CZ"/>
              </w:rPr>
              <w:t>70962642</w:t>
            </w:r>
          </w:p>
        </w:tc>
      </w:tr>
      <w:tr w:rsidR="003B4D7E" w:rsidRPr="00F6117C" w:rsidTr="003767E5">
        <w:trPr>
          <w:trHeight w:val="300"/>
        </w:trPr>
        <w:tc>
          <w:tcPr>
            <w:cnfStyle w:val="001000000000"/>
            <w:tcW w:w="7240" w:type="dxa"/>
            <w:noWrap/>
            <w:hideMark/>
          </w:tcPr>
          <w:p w:rsidR="003B4D7E" w:rsidRPr="00613AEB" w:rsidRDefault="003B4D7E" w:rsidP="003767E5">
            <w:pPr>
              <w:rPr>
                <w:rFonts w:eastAsia="Times New Roman"/>
                <w:color w:val="000000"/>
                <w:lang w:eastAsia="cs-CZ"/>
              </w:rPr>
            </w:pPr>
            <w:r w:rsidRPr="00613AEB">
              <w:rPr>
                <w:rFonts w:eastAsia="Times New Roman"/>
                <w:color w:val="000000"/>
                <w:lang w:eastAsia="cs-CZ"/>
              </w:rPr>
              <w:t>SVČ Šipka, příspěvková organizace</w:t>
            </w:r>
          </w:p>
        </w:tc>
        <w:tc>
          <w:tcPr>
            <w:tcW w:w="1847" w:type="dxa"/>
            <w:noWrap/>
            <w:hideMark/>
          </w:tcPr>
          <w:p w:rsidR="003B4D7E" w:rsidRPr="00F6117C" w:rsidRDefault="00915576" w:rsidP="003767E5">
            <w:pPr>
              <w:cnfStyle w:val="000000000000"/>
              <w:rPr>
                <w:rFonts w:eastAsia="Times New Roman"/>
                <w:color w:val="000000"/>
                <w:lang w:eastAsia="cs-CZ"/>
              </w:rPr>
            </w:pPr>
            <w:r w:rsidRPr="00915576">
              <w:rPr>
                <w:rFonts w:eastAsia="Times New Roman"/>
                <w:color w:val="000000"/>
                <w:lang w:eastAsia="cs-CZ"/>
              </w:rPr>
              <w:t>00854816</w:t>
            </w:r>
          </w:p>
        </w:tc>
      </w:tr>
      <w:tr w:rsidR="001A7D6F" w:rsidRPr="00F6117C" w:rsidTr="003767E5">
        <w:trPr>
          <w:cnfStyle w:val="000000100000"/>
          <w:trHeight w:val="300"/>
        </w:trPr>
        <w:tc>
          <w:tcPr>
            <w:cnfStyle w:val="001000000000"/>
            <w:tcW w:w="7240" w:type="dxa"/>
            <w:noWrap/>
            <w:hideMark/>
          </w:tcPr>
          <w:p w:rsidR="001A7D6F" w:rsidRPr="00613AEB" w:rsidRDefault="001A7D6F" w:rsidP="003767E5">
            <w:pPr>
              <w:rPr>
                <w:rFonts w:eastAsia="Times New Roman"/>
                <w:color w:val="000000"/>
                <w:lang w:eastAsia="cs-CZ"/>
              </w:rPr>
            </w:pPr>
            <w:r w:rsidRPr="00613AEB">
              <w:rPr>
                <w:rFonts w:eastAsia="Times New Roman"/>
                <w:color w:val="000000"/>
                <w:lang w:eastAsia="cs-CZ"/>
              </w:rPr>
              <w:t>Sportovní zařízení města Kroměříže,</w:t>
            </w:r>
            <w:r w:rsidR="00915576" w:rsidRPr="00613AEB">
              <w:rPr>
                <w:rFonts w:eastAsia="Times New Roman"/>
                <w:color w:val="000000"/>
                <w:lang w:eastAsia="cs-CZ"/>
              </w:rPr>
              <w:t xml:space="preserve"> příspěvková organizace</w:t>
            </w:r>
          </w:p>
        </w:tc>
        <w:tc>
          <w:tcPr>
            <w:tcW w:w="1847" w:type="dxa"/>
            <w:noWrap/>
            <w:hideMark/>
          </w:tcPr>
          <w:p w:rsidR="001A7D6F" w:rsidRPr="00F6117C" w:rsidRDefault="00915576" w:rsidP="003767E5">
            <w:pPr>
              <w:cnfStyle w:val="000000100000"/>
              <w:rPr>
                <w:rFonts w:eastAsia="Times New Roman"/>
                <w:color w:val="000000"/>
                <w:lang w:eastAsia="cs-CZ"/>
              </w:rPr>
            </w:pPr>
            <w:r w:rsidRPr="00915576">
              <w:rPr>
                <w:rFonts w:eastAsia="Times New Roman"/>
                <w:color w:val="000000"/>
                <w:lang w:eastAsia="cs-CZ"/>
              </w:rPr>
              <w:t>21551430</w:t>
            </w:r>
          </w:p>
        </w:tc>
      </w:tr>
    </w:tbl>
    <w:p w:rsidR="003B4D7E" w:rsidRPr="00AE4D93" w:rsidRDefault="003B4D7E" w:rsidP="003B4D7E">
      <w:pPr>
        <w:jc w:val="both"/>
        <w:rPr>
          <w:lang w:eastAsia="ar-SA"/>
        </w:rPr>
      </w:pPr>
    </w:p>
    <w:p w:rsidR="00201812" w:rsidRDefault="00201812" w:rsidP="00201812">
      <w:pPr>
        <w:spacing w:after="0"/>
        <w:rPr>
          <w:b/>
        </w:rPr>
      </w:pPr>
    </w:p>
    <w:p w:rsidR="0007506E" w:rsidRDefault="00F65FF6" w:rsidP="00201812">
      <w:pPr>
        <w:spacing w:after="0"/>
        <w:rPr>
          <w:b/>
        </w:rPr>
      </w:pPr>
      <w:r w:rsidRPr="003B4D7E">
        <w:rPr>
          <w:b/>
        </w:rPr>
        <w:t>Druh veřejné zakázky: Služby (§10 Zákona)</w:t>
      </w:r>
    </w:p>
    <w:p w:rsidR="00201812" w:rsidRPr="00F65FF6" w:rsidRDefault="00201812" w:rsidP="00201812">
      <w:pPr>
        <w:spacing w:after="0"/>
        <w:rPr>
          <w:b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6F49BD" w:rsidTr="003D6976">
        <w:tc>
          <w:tcPr>
            <w:tcW w:w="9212" w:type="dxa"/>
            <w:gridSpan w:val="2"/>
          </w:tcPr>
          <w:p w:rsidR="006F49BD" w:rsidRDefault="006F49BD" w:rsidP="00201812">
            <w:r w:rsidRPr="00724C1D">
              <w:t>Klasifikace předmětu veřejné zakázky je vymezena CPV kódem</w:t>
            </w:r>
          </w:p>
        </w:tc>
      </w:tr>
      <w:tr w:rsidR="006F49BD" w:rsidTr="003D6976">
        <w:tc>
          <w:tcPr>
            <w:tcW w:w="4606" w:type="dxa"/>
          </w:tcPr>
          <w:p w:rsidR="006F49BD" w:rsidRDefault="00EC0D20" w:rsidP="00201812">
            <w:r w:rsidRPr="00EC0D20">
              <w:t>Telekomunikační služby</w:t>
            </w:r>
          </w:p>
        </w:tc>
        <w:tc>
          <w:tcPr>
            <w:tcW w:w="4606" w:type="dxa"/>
          </w:tcPr>
          <w:p w:rsidR="006F49BD" w:rsidRDefault="00EC0D20" w:rsidP="00201812">
            <w:r w:rsidRPr="00EC0D20">
              <w:t>64200000-8</w:t>
            </w:r>
          </w:p>
        </w:tc>
      </w:tr>
      <w:tr w:rsidR="0072361C" w:rsidTr="0072361C">
        <w:tc>
          <w:tcPr>
            <w:tcW w:w="4606" w:type="dxa"/>
          </w:tcPr>
          <w:p w:rsidR="0072361C" w:rsidRDefault="0072361C" w:rsidP="003767E5">
            <w:r>
              <w:t>Mobilní telefonní služby</w:t>
            </w:r>
          </w:p>
        </w:tc>
        <w:tc>
          <w:tcPr>
            <w:tcW w:w="4606" w:type="dxa"/>
          </w:tcPr>
          <w:p w:rsidR="0072361C" w:rsidRDefault="0072361C" w:rsidP="003767E5">
            <w:r w:rsidRPr="0072361C">
              <w:t>64212000-5</w:t>
            </w:r>
          </w:p>
        </w:tc>
      </w:tr>
    </w:tbl>
    <w:p w:rsidR="006F49BD" w:rsidRDefault="006F49BD" w:rsidP="00201812">
      <w:pPr>
        <w:spacing w:after="0"/>
      </w:pPr>
    </w:p>
    <w:p w:rsidR="00201812" w:rsidRDefault="00201812" w:rsidP="00201812">
      <w:pPr>
        <w:spacing w:after="0"/>
      </w:pPr>
    </w:p>
    <w:p w:rsidR="006F49BD" w:rsidRDefault="00300206" w:rsidP="00201812">
      <w:pPr>
        <w:pStyle w:val="Nadpis1"/>
        <w:spacing w:before="0"/>
      </w:pPr>
      <w:r>
        <w:t>SEZNAM TELEFONNÍCH ČÍSEL ZADAVATELE</w:t>
      </w:r>
    </w:p>
    <w:p w:rsidR="006F49BD" w:rsidRDefault="006F49BD" w:rsidP="00201812">
      <w:pPr>
        <w:spacing w:after="0"/>
      </w:pPr>
    </w:p>
    <w:p w:rsidR="00201812" w:rsidRDefault="00300206" w:rsidP="00201812">
      <w:pPr>
        <w:spacing w:after="0"/>
        <w:jc w:val="both"/>
        <w:rPr>
          <w:rFonts w:cs="Arial"/>
          <w:snapToGrid w:val="0"/>
        </w:rPr>
      </w:pPr>
      <w:r w:rsidRPr="00E07687">
        <w:rPr>
          <w:rFonts w:cs="Arial"/>
          <w:snapToGrid w:val="0"/>
          <w:color w:val="000000"/>
        </w:rPr>
        <w:t xml:space="preserve">Zadávací </w:t>
      </w:r>
      <w:r w:rsidRPr="001266C6">
        <w:rPr>
          <w:rFonts w:cs="Arial"/>
          <w:snapToGrid w:val="0"/>
        </w:rPr>
        <w:t xml:space="preserve">dokumentace obsahuje </w:t>
      </w:r>
      <w:r>
        <w:rPr>
          <w:rFonts w:cs="Arial"/>
          <w:snapToGrid w:val="0"/>
        </w:rPr>
        <w:t xml:space="preserve">vzor seznamu stávajících telefonních čísel </w:t>
      </w:r>
      <w:r w:rsidR="003D2B4A">
        <w:rPr>
          <w:rFonts w:cs="Arial"/>
          <w:snapToGrid w:val="0"/>
        </w:rPr>
        <w:t>Z</w:t>
      </w:r>
      <w:r>
        <w:rPr>
          <w:rFonts w:cs="Arial"/>
          <w:snapToGrid w:val="0"/>
        </w:rPr>
        <w:t>adavatele, který tvoří přílohu č. 1 Zadávací dokumentace. Po výběru nejvhodnější nabídky zadavatel doplní seznam čísel. Dále stanoví, jaké služby bude u konkrétního čísla požadovat. Doplněný seznam se stane přílohou uzavřené smlouvy s vybraným uchazečem.</w:t>
      </w:r>
    </w:p>
    <w:p w:rsidR="00201812" w:rsidRDefault="00201812" w:rsidP="00201812">
      <w:pPr>
        <w:spacing w:after="0"/>
        <w:jc w:val="both"/>
      </w:pPr>
    </w:p>
    <w:p w:rsidR="006F49BD" w:rsidRDefault="006F49BD" w:rsidP="00201812">
      <w:pPr>
        <w:pStyle w:val="Nadpis1"/>
        <w:spacing w:before="0"/>
      </w:pPr>
      <w:r>
        <w:t>OBCHODNÍ PODMÍNKY</w:t>
      </w:r>
    </w:p>
    <w:p w:rsidR="006F49BD" w:rsidRDefault="006F49BD" w:rsidP="00201812">
      <w:pPr>
        <w:spacing w:after="0"/>
      </w:pPr>
    </w:p>
    <w:p w:rsidR="00F65FF6" w:rsidRDefault="00F65FF6" w:rsidP="00201812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Zadávací dokumentace obsahuje v souladu se Zákonem obchodní podmínky.  </w:t>
      </w:r>
    </w:p>
    <w:p w:rsidR="00F65FF6" w:rsidRDefault="00F65FF6" w:rsidP="00201812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:rsidR="00F65FF6" w:rsidRDefault="00F65FF6" w:rsidP="00201812">
      <w:pPr>
        <w:pStyle w:val="Standard"/>
        <w:jc w:val="both"/>
      </w:pPr>
      <w:r>
        <w:rPr>
          <w:rFonts w:ascii="Verdana" w:hAnsi="Verdana" w:cs="Arial"/>
          <w:color w:val="000000"/>
          <w:sz w:val="22"/>
          <w:szCs w:val="22"/>
        </w:rPr>
        <w:lastRenderedPageBreak/>
        <w:t xml:space="preserve">Obchodní podmínky jsou stanoveny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formou návrhu smlouvy. </w:t>
      </w:r>
      <w:r>
        <w:rPr>
          <w:rFonts w:ascii="Verdana" w:hAnsi="Verdana" w:cs="Arial"/>
          <w:color w:val="000000"/>
          <w:sz w:val="22"/>
          <w:szCs w:val="22"/>
        </w:rPr>
        <w:t xml:space="preserve">Obchodní podmínky stanovené Zadavatelem pro toto zadávací řízení jsou pro uchazeče </w:t>
      </w:r>
      <w:r>
        <w:rPr>
          <w:rFonts w:ascii="Verdana" w:hAnsi="Verdana" w:cs="Arial"/>
          <w:b/>
          <w:color w:val="000000"/>
          <w:sz w:val="22"/>
          <w:szCs w:val="22"/>
        </w:rPr>
        <w:t>závazné a nemohou být žádným způsobem měněny</w:t>
      </w:r>
      <w:r>
        <w:rPr>
          <w:rFonts w:ascii="Verdana" w:hAnsi="Verdana" w:cs="Arial"/>
          <w:color w:val="000000"/>
          <w:sz w:val="22"/>
          <w:szCs w:val="22"/>
        </w:rPr>
        <w:t xml:space="preserve">. </w:t>
      </w:r>
    </w:p>
    <w:p w:rsidR="00F65FF6" w:rsidRDefault="00F65FF6" w:rsidP="00201812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:rsidR="00201812" w:rsidRDefault="00380FDC" w:rsidP="00201812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Obchodní podmínky jsou přílohou č. </w:t>
      </w:r>
      <w:r w:rsidR="00F65FF6">
        <w:rPr>
          <w:rFonts w:ascii="Verdana" w:hAnsi="Verdana" w:cs="Arial"/>
          <w:color w:val="000000"/>
          <w:sz w:val="22"/>
          <w:szCs w:val="22"/>
        </w:rPr>
        <w:t>3 této Zadávací dokumentace.</w:t>
      </w:r>
    </w:p>
    <w:p w:rsidR="00201812" w:rsidRDefault="00201812" w:rsidP="00201812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:rsidR="00300206" w:rsidRDefault="00300206" w:rsidP="00300206">
      <w:pPr>
        <w:pStyle w:val="Standard"/>
        <w:jc w:val="both"/>
      </w:pPr>
      <w:r>
        <w:rPr>
          <w:rFonts w:ascii="Verdana" w:hAnsi="Verdana" w:cs="Arial"/>
          <w:b/>
          <w:color w:val="000000"/>
          <w:sz w:val="22"/>
          <w:szCs w:val="22"/>
        </w:rPr>
        <w:t>Uchazeč jako součást nabídky musí předložit vyplněný návrh smlouvy dle přílohy č. 3 Zadávací dokumentace.</w:t>
      </w:r>
    </w:p>
    <w:p w:rsidR="00300206" w:rsidRDefault="00300206" w:rsidP="00201812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:rsidR="00F65FF6" w:rsidRPr="001162EB" w:rsidRDefault="00F65FF6" w:rsidP="00201812">
      <w:pPr>
        <w:pStyle w:val="Standard"/>
        <w:jc w:val="both"/>
      </w:pPr>
      <w:r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6F49BD" w:rsidRDefault="006F49BD" w:rsidP="00201812">
      <w:pPr>
        <w:pStyle w:val="Nadpis1"/>
        <w:spacing w:before="0"/>
      </w:pPr>
      <w:r>
        <w:t>LHŮTY PLNĚNÍ</w:t>
      </w:r>
    </w:p>
    <w:p w:rsidR="00F65FF6" w:rsidRDefault="00F65FF6" w:rsidP="00201812">
      <w:pPr>
        <w:spacing w:after="0"/>
      </w:pPr>
    </w:p>
    <w:p w:rsidR="00F65FF6" w:rsidRPr="00613AEB" w:rsidRDefault="00F65FF6" w:rsidP="00201812">
      <w:pPr>
        <w:pStyle w:val="Standard"/>
        <w:numPr>
          <w:ilvl w:val="0"/>
          <w:numId w:val="2"/>
        </w:numPr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  <w:r w:rsidRPr="00B624A5">
        <w:rPr>
          <w:rFonts w:ascii="Verdana" w:hAnsi="Verdana" w:cs="Arial"/>
          <w:sz w:val="22"/>
          <w:szCs w:val="22"/>
        </w:rPr>
        <w:t xml:space="preserve">Předpokládaný termín zahájení plnění veřejné </w:t>
      </w:r>
      <w:r w:rsidRPr="00613AEB">
        <w:rPr>
          <w:rFonts w:ascii="Verdana" w:hAnsi="Verdana" w:cs="Arial"/>
          <w:sz w:val="22"/>
          <w:szCs w:val="22"/>
        </w:rPr>
        <w:t xml:space="preserve">zakázky: </w:t>
      </w:r>
      <w:r w:rsidRPr="00613AEB">
        <w:rPr>
          <w:rFonts w:ascii="Verdana" w:hAnsi="Verdana" w:cs="Arial"/>
          <w:sz w:val="22"/>
          <w:szCs w:val="22"/>
        </w:rPr>
        <w:tab/>
      </w:r>
      <w:r w:rsidR="00AA665B">
        <w:rPr>
          <w:rFonts w:ascii="Verdana" w:hAnsi="Verdana" w:cs="Arial"/>
          <w:sz w:val="22"/>
          <w:szCs w:val="22"/>
        </w:rPr>
        <w:t>10</w:t>
      </w:r>
      <w:r w:rsidRPr="00613AEB">
        <w:rPr>
          <w:rFonts w:ascii="Verdana" w:hAnsi="Verdana" w:cs="Arial"/>
          <w:sz w:val="22"/>
          <w:szCs w:val="22"/>
        </w:rPr>
        <w:t xml:space="preserve">. </w:t>
      </w:r>
      <w:r w:rsidR="00300206" w:rsidRPr="00613AEB">
        <w:rPr>
          <w:rFonts w:ascii="Verdana" w:hAnsi="Verdana" w:cs="Arial"/>
          <w:sz w:val="22"/>
          <w:szCs w:val="22"/>
        </w:rPr>
        <w:t>10</w:t>
      </w:r>
      <w:r w:rsidRPr="00613AEB">
        <w:rPr>
          <w:rFonts w:ascii="Verdana" w:hAnsi="Verdana" w:cs="Arial"/>
          <w:sz w:val="22"/>
          <w:szCs w:val="22"/>
        </w:rPr>
        <w:t>. 201</w:t>
      </w:r>
      <w:r w:rsidR="007D4D93" w:rsidRPr="00613AEB">
        <w:rPr>
          <w:rFonts w:ascii="Verdana" w:hAnsi="Verdana" w:cs="Arial"/>
          <w:sz w:val="22"/>
          <w:szCs w:val="22"/>
        </w:rPr>
        <w:t>6</w:t>
      </w:r>
    </w:p>
    <w:p w:rsidR="00F65FF6" w:rsidRDefault="00F65FF6" w:rsidP="00201812">
      <w:pPr>
        <w:pStyle w:val="Standard"/>
        <w:numPr>
          <w:ilvl w:val="0"/>
          <w:numId w:val="2"/>
        </w:numPr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  <w:r w:rsidRPr="00B624A5">
        <w:rPr>
          <w:rFonts w:ascii="Verdana" w:hAnsi="Verdana" w:cs="Arial"/>
          <w:sz w:val="22"/>
          <w:szCs w:val="22"/>
        </w:rPr>
        <w:t xml:space="preserve">Předpokládaný termín ukončení plnění veřejné zakázky: </w:t>
      </w:r>
      <w:r w:rsidRPr="00B624A5">
        <w:rPr>
          <w:rFonts w:ascii="Verdana" w:hAnsi="Verdana" w:cs="Arial"/>
          <w:sz w:val="22"/>
          <w:szCs w:val="22"/>
        </w:rPr>
        <w:tab/>
      </w:r>
      <w:r w:rsidR="00300206">
        <w:rPr>
          <w:rFonts w:ascii="Verdana" w:hAnsi="Verdana" w:cs="Arial"/>
          <w:sz w:val="22"/>
          <w:szCs w:val="22"/>
        </w:rPr>
        <w:t>není stanoven</w:t>
      </w:r>
    </w:p>
    <w:p w:rsidR="00201812" w:rsidRDefault="00201812" w:rsidP="00201812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</w:p>
    <w:p w:rsidR="00201812" w:rsidRPr="0025491A" w:rsidRDefault="00201812" w:rsidP="00201812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</w:p>
    <w:p w:rsidR="006F49BD" w:rsidRDefault="006F49BD" w:rsidP="00201812">
      <w:pPr>
        <w:pStyle w:val="Nadpis1"/>
        <w:spacing w:before="0"/>
      </w:pPr>
      <w:r>
        <w:t>MÍSTO PLNĚNÍ</w:t>
      </w:r>
      <w:r w:rsidR="003D6976">
        <w:t xml:space="preserve"> A PROHLÍDKA MÍSTA PLNĚNÍ</w:t>
      </w:r>
    </w:p>
    <w:p w:rsidR="003D6976" w:rsidRDefault="003D6976" w:rsidP="00201812">
      <w:pPr>
        <w:spacing w:after="0"/>
      </w:pPr>
    </w:p>
    <w:p w:rsidR="00F65FF6" w:rsidRDefault="00300206" w:rsidP="00434235">
      <w:pPr>
        <w:spacing w:after="0"/>
        <w:jc w:val="both"/>
      </w:pPr>
      <w:r>
        <w:t>Česká republika. Prohlídka místa plnění nebude vzhledem k předmětu veřejné zakázky umožněna.</w:t>
      </w:r>
    </w:p>
    <w:p w:rsidR="00201812" w:rsidRDefault="00201812" w:rsidP="00201812">
      <w:pPr>
        <w:spacing w:after="0"/>
      </w:pPr>
    </w:p>
    <w:p w:rsidR="00201812" w:rsidRDefault="00201812" w:rsidP="00201812">
      <w:pPr>
        <w:spacing w:after="0"/>
      </w:pPr>
    </w:p>
    <w:p w:rsidR="003D6976" w:rsidRPr="003D6976" w:rsidRDefault="003D6976" w:rsidP="00201812">
      <w:pPr>
        <w:pStyle w:val="Nadpis1"/>
        <w:spacing w:before="0"/>
      </w:pPr>
      <w:r>
        <w:t>KVALIFIKACE</w:t>
      </w:r>
    </w:p>
    <w:p w:rsidR="006F49BD" w:rsidRDefault="006F49BD" w:rsidP="00201812">
      <w:pPr>
        <w:spacing w:after="0"/>
      </w:pPr>
    </w:p>
    <w:p w:rsidR="006F49BD" w:rsidRDefault="003D6976" w:rsidP="00201812">
      <w:pPr>
        <w:pStyle w:val="Nadpis2"/>
        <w:spacing w:before="0"/>
      </w:pPr>
      <w:r>
        <w:t>Úvod</w:t>
      </w:r>
    </w:p>
    <w:p w:rsidR="00F65FF6" w:rsidRDefault="00F65FF6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F65FF6" w:rsidRDefault="00F65FF6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 souladu se Zákonem je prokázání splnění kvalifikace předpokladem posouzení a hodnocení nabídky uchazeče ve zjednodušeném podlimitním řízení. Zadavatel bude posuzovat a hodnotit pouze nabídky podané uchazeči, kteří prokázali splnění kvalifikace.</w:t>
      </w:r>
    </w:p>
    <w:p w:rsidR="00380FDC" w:rsidRDefault="00380FDC" w:rsidP="00201812">
      <w:pPr>
        <w:pStyle w:val="Standard"/>
        <w:jc w:val="both"/>
        <w:rPr>
          <w:rFonts w:ascii="Verdana" w:hAnsi="Verdana" w:cs="Arial"/>
          <w:b/>
          <w:sz w:val="22"/>
          <w:szCs w:val="22"/>
        </w:rPr>
      </w:pPr>
    </w:p>
    <w:p w:rsidR="00F65FF6" w:rsidRDefault="00F65FF6" w:rsidP="00201812">
      <w:pPr>
        <w:pStyle w:val="Standard"/>
        <w:jc w:val="both"/>
      </w:pPr>
      <w:r>
        <w:rPr>
          <w:rFonts w:ascii="Verdana" w:hAnsi="Verdana" w:cs="Arial"/>
          <w:b/>
          <w:sz w:val="22"/>
          <w:szCs w:val="22"/>
        </w:rPr>
        <w:t>Splněním kvalifikace se rozumí</w:t>
      </w:r>
      <w:r>
        <w:rPr>
          <w:rFonts w:ascii="Verdana" w:hAnsi="Verdana" w:cs="Arial"/>
          <w:sz w:val="22"/>
          <w:szCs w:val="22"/>
        </w:rPr>
        <w:t>:</w:t>
      </w:r>
    </w:p>
    <w:p w:rsidR="00F65FF6" w:rsidRDefault="00F65FF6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F65FF6" w:rsidRDefault="00F65FF6" w:rsidP="00201812">
      <w:pPr>
        <w:pStyle w:val="Standard"/>
        <w:numPr>
          <w:ilvl w:val="0"/>
          <w:numId w:val="4"/>
        </w:numPr>
        <w:ind w:left="567" w:hanging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splnění základních kvalifikačních před</w:t>
      </w:r>
      <w:r w:rsidR="002B01E0">
        <w:rPr>
          <w:rFonts w:ascii="Verdana" w:hAnsi="Verdana" w:cs="Arial"/>
          <w:sz w:val="22"/>
          <w:szCs w:val="22"/>
        </w:rPr>
        <w:t>pokladů stanovených § 53 Zákona</w:t>
      </w:r>
    </w:p>
    <w:p w:rsidR="00F65FF6" w:rsidRDefault="00F65FF6" w:rsidP="00201812">
      <w:pPr>
        <w:pStyle w:val="Standard"/>
        <w:numPr>
          <w:ilvl w:val="0"/>
          <w:numId w:val="3"/>
        </w:numPr>
        <w:ind w:left="567" w:hanging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splnění profesních kvalifikačních předpokladů stanovených v § 54 písm. a)</w:t>
      </w:r>
      <w:r w:rsidR="002B01E0">
        <w:rPr>
          <w:rFonts w:ascii="Verdana" w:hAnsi="Verdana" w:cs="Arial"/>
          <w:sz w:val="22"/>
          <w:szCs w:val="22"/>
        </w:rPr>
        <w:t xml:space="preserve"> a</w:t>
      </w:r>
      <w:r>
        <w:rPr>
          <w:rFonts w:ascii="Verdana" w:hAnsi="Verdana" w:cs="Arial"/>
          <w:sz w:val="22"/>
          <w:szCs w:val="22"/>
        </w:rPr>
        <w:t xml:space="preserve"> b) Zákona</w:t>
      </w:r>
    </w:p>
    <w:p w:rsidR="00F65FF6" w:rsidRDefault="00F65FF6" w:rsidP="00201812">
      <w:pPr>
        <w:pStyle w:val="Standard"/>
        <w:numPr>
          <w:ilvl w:val="0"/>
          <w:numId w:val="3"/>
        </w:numPr>
        <w:ind w:left="567" w:hanging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předložení čes</w:t>
      </w:r>
      <w:r w:rsidR="008939E7">
        <w:rPr>
          <w:rFonts w:ascii="Verdana" w:hAnsi="Verdana" w:cs="Arial"/>
          <w:sz w:val="22"/>
          <w:szCs w:val="22"/>
        </w:rPr>
        <w:t>t</w:t>
      </w:r>
      <w:r>
        <w:rPr>
          <w:rFonts w:ascii="Verdana" w:hAnsi="Verdana" w:cs="Arial"/>
          <w:sz w:val="22"/>
          <w:szCs w:val="22"/>
        </w:rPr>
        <w:t>ného prohlášení o své ekonomické a finanční způsobilosti splnit veřejnou zakázku</w:t>
      </w:r>
    </w:p>
    <w:p w:rsidR="003D6976" w:rsidRPr="00300206" w:rsidRDefault="00F65FF6" w:rsidP="00201812">
      <w:pPr>
        <w:pStyle w:val="Odstavecseseznamem"/>
        <w:numPr>
          <w:ilvl w:val="0"/>
          <w:numId w:val="3"/>
        </w:numPr>
        <w:spacing w:after="0"/>
        <w:ind w:left="567" w:hanging="567"/>
        <w:jc w:val="both"/>
      </w:pPr>
      <w:r w:rsidRPr="002B01E0">
        <w:rPr>
          <w:rFonts w:cs="Arial"/>
        </w:rPr>
        <w:t>splnění</w:t>
      </w:r>
      <w:r w:rsidR="002B01E0" w:rsidRPr="002B01E0">
        <w:rPr>
          <w:rFonts w:cs="Arial"/>
        </w:rPr>
        <w:t xml:space="preserve"> </w:t>
      </w:r>
      <w:r w:rsidR="002B01E0" w:rsidRPr="00300206">
        <w:rPr>
          <w:rFonts w:cs="Arial"/>
        </w:rPr>
        <w:t xml:space="preserve">technických kvalifikačních předpokladů stanovených v § 56 odst. </w:t>
      </w:r>
      <w:r w:rsidR="00300206" w:rsidRPr="00300206">
        <w:rPr>
          <w:rFonts w:cs="Arial"/>
        </w:rPr>
        <w:t>2</w:t>
      </w:r>
      <w:r w:rsidR="002B01E0" w:rsidRPr="00300206">
        <w:rPr>
          <w:rFonts w:cs="Arial"/>
        </w:rPr>
        <w:t xml:space="preserve"> písm. a)</w:t>
      </w:r>
      <w:r w:rsidR="00201812" w:rsidRPr="00300206">
        <w:rPr>
          <w:rFonts w:cs="Arial"/>
        </w:rPr>
        <w:t xml:space="preserve"> Zákona</w:t>
      </w:r>
      <w:r w:rsidR="002B01E0" w:rsidRPr="00300206">
        <w:rPr>
          <w:rFonts w:cs="Arial"/>
        </w:rPr>
        <w:t>.</w:t>
      </w:r>
    </w:p>
    <w:p w:rsidR="00201812" w:rsidRPr="00300206" w:rsidRDefault="00201812" w:rsidP="00300206">
      <w:pPr>
        <w:pStyle w:val="Odstavecseseznamem"/>
        <w:spacing w:after="0"/>
        <w:ind w:left="567"/>
        <w:jc w:val="both"/>
      </w:pPr>
    </w:p>
    <w:p w:rsidR="00E339CF" w:rsidRDefault="00E339CF" w:rsidP="00201812">
      <w:pPr>
        <w:pStyle w:val="Nadpis3"/>
        <w:spacing w:before="0"/>
      </w:pPr>
      <w:r>
        <w:t>Prokázání kvalifikace formou čes</w:t>
      </w:r>
      <w:r w:rsidR="00380FDC">
        <w:t>t</w:t>
      </w:r>
      <w:r>
        <w:t>ného prohlášení</w:t>
      </w:r>
    </w:p>
    <w:p w:rsidR="00E339CF" w:rsidRPr="00E339CF" w:rsidRDefault="00E339CF" w:rsidP="00201812">
      <w:pPr>
        <w:spacing w:after="0"/>
      </w:pPr>
    </w:p>
    <w:p w:rsidR="002B01E0" w:rsidRDefault="000744E1" w:rsidP="00201812">
      <w:pPr>
        <w:spacing w:after="0"/>
        <w:jc w:val="both"/>
      </w:pPr>
      <w:r>
        <w:t xml:space="preserve">V souladu s ustanovením § 62 odst. 3 Zákona se splnění kvalifikačních předpokladů prokazuje </w:t>
      </w:r>
      <w:r w:rsidRPr="000744E1">
        <w:rPr>
          <w:b/>
          <w:u w:val="single"/>
        </w:rPr>
        <w:t>předložením čestného prohlášení</w:t>
      </w:r>
      <w:r>
        <w:t>, z jehož obsahu bude zřejmé, že dodavatel kvalifikační předpoklady požadované zadavatelem splňuje.</w:t>
      </w:r>
    </w:p>
    <w:p w:rsidR="00201812" w:rsidRDefault="00201812" w:rsidP="00201812">
      <w:pPr>
        <w:spacing w:after="0"/>
        <w:jc w:val="both"/>
      </w:pPr>
    </w:p>
    <w:p w:rsidR="000744E1" w:rsidRDefault="000744E1" w:rsidP="00201812">
      <w:pPr>
        <w:spacing w:after="0"/>
        <w:jc w:val="both"/>
      </w:pPr>
      <w:r>
        <w:t xml:space="preserve">Uchazeč, se kterým má být uzavřena smlouva dle § 82 Zákona (vybraný uchazeč), je povinen před jejím uzavřením předložit zadavateli </w:t>
      </w:r>
      <w:r w:rsidRPr="000744E1">
        <w:rPr>
          <w:b/>
        </w:rPr>
        <w:t>originály nebo úředně ověřené kopie</w:t>
      </w:r>
      <w:r>
        <w:t xml:space="preserve"> dokladů prokazujících splnění kvalifikace (viz body 7.2, </w:t>
      </w:r>
      <w:r>
        <w:lastRenderedPageBreak/>
        <w:t xml:space="preserve">7.3 a 7.5 Zadávací dokumentace). Nesplnění této skutečnosti se považuje za </w:t>
      </w:r>
      <w:r w:rsidRPr="000744E1">
        <w:rPr>
          <w:b/>
        </w:rPr>
        <w:t>neposkytnutí součinnosti</w:t>
      </w:r>
      <w:r>
        <w:t xml:space="preserve"> k uzavření smlouvy ve smyslu ustanovení § 8</w:t>
      </w:r>
      <w:r w:rsidR="00BF4913">
        <w:t>2</w:t>
      </w:r>
      <w:r>
        <w:t xml:space="preserve"> odst. 4 Zákona.</w:t>
      </w:r>
    </w:p>
    <w:p w:rsidR="00201812" w:rsidRDefault="00201812" w:rsidP="00201812">
      <w:pPr>
        <w:spacing w:after="0"/>
        <w:jc w:val="both"/>
      </w:pPr>
    </w:p>
    <w:p w:rsidR="00E339CF" w:rsidRDefault="00E339CF" w:rsidP="00201812">
      <w:pPr>
        <w:pStyle w:val="Nadpis3"/>
        <w:spacing w:before="0"/>
        <w:jc w:val="both"/>
      </w:pPr>
      <w:r>
        <w:t>Prokázání kvalifikace výpisem ze seznamu kvalifikovaných dodavatelů</w:t>
      </w:r>
    </w:p>
    <w:p w:rsidR="00E339CF" w:rsidRDefault="00E339CF" w:rsidP="00201812">
      <w:pPr>
        <w:spacing w:after="0"/>
        <w:jc w:val="both"/>
      </w:pPr>
    </w:p>
    <w:p w:rsidR="00E339CF" w:rsidRDefault="00085248" w:rsidP="00201812">
      <w:pPr>
        <w:spacing w:after="0"/>
        <w:jc w:val="both"/>
      </w:pPr>
      <w:r>
        <w:t>Dodavatel může prokázat kvalifikaci v souladu s § 127 Zákona výpisem ze seznamu kvalifikovaných dodavatelů. Tento výpis nahrazuje prokázání splnění:</w:t>
      </w:r>
    </w:p>
    <w:p w:rsidR="00201812" w:rsidRDefault="00201812" w:rsidP="00201812">
      <w:pPr>
        <w:spacing w:after="0"/>
        <w:jc w:val="both"/>
      </w:pPr>
    </w:p>
    <w:p w:rsidR="00085248" w:rsidRDefault="00085248" w:rsidP="00201812">
      <w:pPr>
        <w:pStyle w:val="Odstavecseseznamem"/>
        <w:numPr>
          <w:ilvl w:val="0"/>
          <w:numId w:val="8"/>
        </w:numPr>
        <w:spacing w:after="0"/>
        <w:jc w:val="both"/>
      </w:pPr>
      <w:r>
        <w:t>Základních kvalifikačních předpokladů</w:t>
      </w:r>
    </w:p>
    <w:p w:rsidR="00085248" w:rsidRDefault="00085248" w:rsidP="00201812">
      <w:pPr>
        <w:pStyle w:val="Odstavecseseznamem"/>
        <w:numPr>
          <w:ilvl w:val="0"/>
          <w:numId w:val="8"/>
        </w:numPr>
        <w:spacing w:after="0"/>
        <w:jc w:val="both"/>
      </w:pPr>
      <w:r>
        <w:t>Profesních kvalifikačních předpokladů</w:t>
      </w:r>
    </w:p>
    <w:p w:rsidR="00201812" w:rsidRDefault="00201812" w:rsidP="00201812">
      <w:pPr>
        <w:pStyle w:val="Odstavecseseznamem"/>
        <w:spacing w:after="0"/>
        <w:jc w:val="both"/>
      </w:pPr>
    </w:p>
    <w:p w:rsidR="00085248" w:rsidRDefault="00085248" w:rsidP="00201812">
      <w:pPr>
        <w:spacing w:after="0"/>
        <w:jc w:val="both"/>
      </w:pPr>
      <w:r>
        <w:t>Tento výpis nenahrazuje prokázání technických kvalifikačních předpokladů, ani nenahrazuje čestné prohlášení o ekonomické a finanční způsobilosti splnit veřejnou zakázku.</w:t>
      </w:r>
    </w:p>
    <w:p w:rsidR="00201812" w:rsidRDefault="00201812" w:rsidP="00201812">
      <w:pPr>
        <w:spacing w:after="0"/>
        <w:jc w:val="both"/>
      </w:pPr>
    </w:p>
    <w:p w:rsidR="00085248" w:rsidRDefault="00085248" w:rsidP="00201812">
      <w:pPr>
        <w:spacing w:after="0"/>
        <w:jc w:val="both"/>
      </w:pPr>
      <w:r>
        <w:t>Výpis ze seznamu kvalifikovaných dodavatelů nesmí být starší než 3 měsíce k poslednímu dni k prokázání splnění kvalifikace (</w:t>
      </w:r>
      <w:r w:rsidR="006B1B6C">
        <w:t>totožná se lhůtou pro podání nabídek</w:t>
      </w:r>
      <w:r>
        <w:t>)</w:t>
      </w:r>
      <w:r w:rsidR="004E2982">
        <w:t xml:space="preserve"> - § 127 odst. 4 Zákona.</w:t>
      </w:r>
    </w:p>
    <w:p w:rsidR="00201812" w:rsidRDefault="00201812" w:rsidP="00201812">
      <w:pPr>
        <w:spacing w:after="0"/>
        <w:jc w:val="both"/>
      </w:pPr>
    </w:p>
    <w:p w:rsidR="004E2982" w:rsidRDefault="004E2982" w:rsidP="00201812">
      <w:pPr>
        <w:pStyle w:val="Nadpis3"/>
        <w:spacing w:before="0"/>
        <w:jc w:val="both"/>
      </w:pPr>
      <w:r>
        <w:t>Prokázání kvalifikace prostřednictvím certifikátu, který byl vydán v rámci systému certifikovaných dodavatelů</w:t>
      </w:r>
    </w:p>
    <w:p w:rsidR="006B1B6C" w:rsidRDefault="006B1B6C" w:rsidP="00201812">
      <w:pPr>
        <w:spacing w:after="0"/>
      </w:pPr>
    </w:p>
    <w:p w:rsidR="006B1B6C" w:rsidRDefault="006B1B6C" w:rsidP="00201812">
      <w:pPr>
        <w:spacing w:after="0"/>
        <w:jc w:val="both"/>
      </w:pPr>
      <w:r>
        <w:t>Dodavatel může prokázat v souladu s § 134 Zákona kvalifikaci certifikátem vydaným v rámci systému certifikovaných dodavatelů.</w:t>
      </w:r>
    </w:p>
    <w:p w:rsidR="00201812" w:rsidRDefault="00201812" w:rsidP="00201812">
      <w:pPr>
        <w:spacing w:after="0"/>
        <w:jc w:val="both"/>
      </w:pPr>
    </w:p>
    <w:p w:rsidR="00E339CF" w:rsidRDefault="006B1B6C" w:rsidP="00201812">
      <w:pPr>
        <w:spacing w:after="0"/>
        <w:jc w:val="both"/>
      </w:pPr>
      <w:r>
        <w:t>Předloží-li dodavatel veřejnému zadavateli certifikát, který obsahuje náležitosti dle § 139 Zákona a údaje v certifikátu jsou platné nejméně k poslednímu dni lhůty pro prokázání splnění kvalifikace (totožná se lhůtou pro podání nabídek), nahrazuje tento certifikát v rozsahu v něm uvedených údajů prokázání splnění kvalifikace dodavatelem.</w:t>
      </w:r>
    </w:p>
    <w:p w:rsidR="00201812" w:rsidRDefault="00201812" w:rsidP="00201812">
      <w:pPr>
        <w:spacing w:after="0"/>
        <w:jc w:val="both"/>
      </w:pPr>
    </w:p>
    <w:p w:rsidR="003D6976" w:rsidRDefault="003D6976" w:rsidP="00201812">
      <w:pPr>
        <w:pStyle w:val="Nadpis2"/>
        <w:spacing w:before="0"/>
      </w:pPr>
      <w:r>
        <w:t>Základní</w:t>
      </w:r>
      <w:r w:rsidR="006459E6">
        <w:t xml:space="preserve"> kvalifikační předpoklady</w:t>
      </w:r>
    </w:p>
    <w:p w:rsidR="003D6976" w:rsidRDefault="003D6976" w:rsidP="00201812">
      <w:pPr>
        <w:spacing w:after="0"/>
      </w:pPr>
    </w:p>
    <w:p w:rsidR="006459E6" w:rsidRDefault="006459E6" w:rsidP="00201812">
      <w:pPr>
        <w:spacing w:after="0"/>
        <w:jc w:val="both"/>
      </w:pPr>
      <w:r>
        <w:t>Základní kvalifikačn</w:t>
      </w:r>
      <w:r w:rsidR="00A31FD5">
        <w:t xml:space="preserve">í předpoklady dodavatele jsou uvedeny v § 53 </w:t>
      </w:r>
      <w:r w:rsidR="00730DCB">
        <w:t xml:space="preserve">odst. 1 </w:t>
      </w:r>
      <w:r w:rsidR="00A31FD5">
        <w:t>Zákona.</w:t>
      </w:r>
    </w:p>
    <w:p w:rsidR="00201812" w:rsidRDefault="00730DCB" w:rsidP="00201812">
      <w:pPr>
        <w:spacing w:after="0"/>
        <w:jc w:val="both"/>
      </w:pPr>
      <w:r>
        <w:t>Vybraný u</w:t>
      </w:r>
      <w:r w:rsidR="00A31FD5">
        <w:t>chazeč předloží zadavateli před podpisem smlouvy v souladu s § 62 odst. 3 Zákona a bodem 7.1 Zadávací dokumentace následující dokumenty, které jsou uvedeny v § 53 odst. 3 Zákona:</w:t>
      </w:r>
    </w:p>
    <w:p w:rsidR="00201812" w:rsidRDefault="00201812" w:rsidP="00201812">
      <w:pPr>
        <w:spacing w:after="0"/>
        <w:jc w:val="both"/>
      </w:pPr>
    </w:p>
    <w:p w:rsidR="00A31FD5" w:rsidRDefault="00A31FD5" w:rsidP="00201812">
      <w:pPr>
        <w:pStyle w:val="Odstavecseseznamem"/>
        <w:numPr>
          <w:ilvl w:val="0"/>
          <w:numId w:val="5"/>
        </w:numPr>
        <w:spacing w:after="0"/>
        <w:ind w:left="567" w:hanging="567"/>
        <w:jc w:val="both"/>
      </w:pPr>
      <w:r>
        <w:t xml:space="preserve">Výpis z evidence rejstříku trestů </w:t>
      </w:r>
      <w:r w:rsidRPr="00A31FD5">
        <w:t>[prokazuje skut</w:t>
      </w:r>
      <w:r>
        <w:t>ečnosti uvedené v § 53 odst. 1 písm. a) a b) a odst. 2 písm. b) Zákona</w:t>
      </w:r>
      <w:r w:rsidRPr="00A31FD5">
        <w:t>]</w:t>
      </w:r>
    </w:p>
    <w:p w:rsidR="00A31FD5" w:rsidRDefault="00A31FD5" w:rsidP="00201812">
      <w:pPr>
        <w:pStyle w:val="Odstavecseseznamem"/>
        <w:numPr>
          <w:ilvl w:val="0"/>
          <w:numId w:val="5"/>
        </w:numPr>
        <w:spacing w:after="0"/>
        <w:ind w:left="567" w:hanging="567"/>
        <w:jc w:val="both"/>
      </w:pPr>
      <w:r>
        <w:t>Potvrzení příslušného finančního úřad</w:t>
      </w:r>
      <w:r w:rsidR="00730DCB">
        <w:t xml:space="preserve">u </w:t>
      </w:r>
      <w:r w:rsidR="00730DCB" w:rsidRPr="00A31FD5">
        <w:t>[prokazuje skut</w:t>
      </w:r>
      <w:r w:rsidR="00730DCB">
        <w:t xml:space="preserve">ečnosti uvedené v </w:t>
      </w:r>
      <w:r w:rsidR="00201812">
        <w:br/>
      </w:r>
      <w:r w:rsidR="00730DCB">
        <w:t>§ 53 odst. 1 písm. f) Zákona</w:t>
      </w:r>
      <w:r w:rsidR="00730DCB" w:rsidRPr="00A31FD5">
        <w:t>]</w:t>
      </w:r>
    </w:p>
    <w:p w:rsidR="00730DCB" w:rsidRDefault="00730DCB" w:rsidP="00201812">
      <w:pPr>
        <w:pStyle w:val="Odstavecseseznamem"/>
        <w:numPr>
          <w:ilvl w:val="0"/>
          <w:numId w:val="5"/>
        </w:numPr>
        <w:spacing w:after="0"/>
        <w:ind w:left="567" w:hanging="567"/>
        <w:jc w:val="both"/>
      </w:pPr>
      <w:r>
        <w:t xml:space="preserve">Potvrzení příslušného orgánu či instituce </w:t>
      </w:r>
      <w:r w:rsidRPr="00A31FD5">
        <w:t>[prokazuje skut</w:t>
      </w:r>
      <w:r>
        <w:t>ečnosti uvedené v § 53 odst. 1 písm. h) Zákona</w:t>
      </w:r>
      <w:r w:rsidRPr="00A31FD5">
        <w:t>]</w:t>
      </w:r>
    </w:p>
    <w:p w:rsidR="00201812" w:rsidRDefault="00201812" w:rsidP="00201812">
      <w:pPr>
        <w:pStyle w:val="Odstavecseseznamem"/>
        <w:spacing w:after="0"/>
        <w:ind w:left="567"/>
        <w:jc w:val="both"/>
      </w:pPr>
    </w:p>
    <w:p w:rsidR="003D6976" w:rsidRDefault="003D6976" w:rsidP="00201812">
      <w:pPr>
        <w:pStyle w:val="Nadpis2"/>
        <w:spacing w:before="0"/>
      </w:pPr>
      <w:r>
        <w:t>Profesní</w:t>
      </w:r>
      <w:r w:rsidR="00BD78A3">
        <w:t xml:space="preserve"> kvalifikační předpoklady</w:t>
      </w:r>
    </w:p>
    <w:p w:rsidR="003D6976" w:rsidRDefault="003D6976" w:rsidP="00201812">
      <w:pPr>
        <w:spacing w:after="0"/>
      </w:pPr>
    </w:p>
    <w:p w:rsidR="00DD5FFD" w:rsidRDefault="00DD5FFD" w:rsidP="00201812">
      <w:pPr>
        <w:spacing w:after="0"/>
      </w:pPr>
      <w:r>
        <w:t>Profesní kvalifikační předpoklady jsou uvedeny v § 54 písm. a) a b) Zákona.</w:t>
      </w:r>
    </w:p>
    <w:p w:rsidR="00201812" w:rsidRDefault="00201812" w:rsidP="00201812">
      <w:pPr>
        <w:spacing w:after="0"/>
        <w:jc w:val="both"/>
      </w:pPr>
    </w:p>
    <w:p w:rsidR="00DD5FFD" w:rsidRDefault="00DD5FFD" w:rsidP="00201812">
      <w:pPr>
        <w:spacing w:after="0"/>
        <w:jc w:val="both"/>
      </w:pPr>
      <w:r>
        <w:lastRenderedPageBreak/>
        <w:t>Vybraný uchazeč předloží zadavateli před podpisem smlouvy v souladu s § 62 odst. 3 Zákona a bodem 7.1 Zadávací dokumentace následující dokumenty, které jsou uvedeny v § 54 písm. a) a b) Zákona:</w:t>
      </w:r>
    </w:p>
    <w:p w:rsidR="00201812" w:rsidRDefault="00201812" w:rsidP="00201812">
      <w:pPr>
        <w:spacing w:after="0"/>
        <w:jc w:val="both"/>
      </w:pPr>
    </w:p>
    <w:p w:rsidR="00DD5FFD" w:rsidRDefault="00BD78A3" w:rsidP="00201812">
      <w:pPr>
        <w:pStyle w:val="Odstavecseseznamem"/>
        <w:numPr>
          <w:ilvl w:val="0"/>
          <w:numId w:val="6"/>
        </w:numPr>
        <w:spacing w:after="0"/>
        <w:ind w:left="567" w:hanging="567"/>
        <w:jc w:val="both"/>
      </w:pPr>
      <w:r>
        <w:t>Výpis z obchodního rejstříku, pokud je v něm zapsán, či výpis z jiné obdobné evidence, pokud je v ní zapsán</w:t>
      </w:r>
    </w:p>
    <w:p w:rsidR="00BD78A3" w:rsidRDefault="00BD78A3" w:rsidP="00201812">
      <w:pPr>
        <w:pStyle w:val="Odstavecseseznamem"/>
        <w:numPr>
          <w:ilvl w:val="0"/>
          <w:numId w:val="6"/>
        </w:numPr>
        <w:spacing w:after="0"/>
        <w:ind w:left="567" w:hanging="567"/>
        <w:jc w:val="both"/>
      </w:pPr>
      <w:r>
        <w:t>Doklad o oprávnění k podnikání podle zvláštního právního předpisu v rozsahu odpovídajícím předmětu veřejné zakázky, zejména doklad prokazující příslušné živnostenské oprávnění či licenci</w:t>
      </w:r>
    </w:p>
    <w:p w:rsidR="00BD78A3" w:rsidRDefault="00BD78A3" w:rsidP="00201812">
      <w:pPr>
        <w:spacing w:after="0"/>
        <w:ind w:left="360"/>
        <w:jc w:val="both"/>
      </w:pPr>
    </w:p>
    <w:p w:rsidR="000744E1" w:rsidRDefault="003D6976" w:rsidP="00201812">
      <w:pPr>
        <w:pStyle w:val="Nadpis2"/>
        <w:spacing w:before="0"/>
        <w:jc w:val="both"/>
      </w:pPr>
      <w:r>
        <w:t>Čestné prohlášení o ekonomické a finanční způsobilosti</w:t>
      </w:r>
      <w:r w:rsidR="00BD78A3">
        <w:t xml:space="preserve"> splnit veřejnou zakázku</w:t>
      </w:r>
    </w:p>
    <w:p w:rsidR="00BD78A3" w:rsidRDefault="00BD78A3" w:rsidP="00201812">
      <w:pPr>
        <w:spacing w:after="0"/>
      </w:pPr>
    </w:p>
    <w:p w:rsidR="00BD78A3" w:rsidRPr="00BD78A3" w:rsidRDefault="00BD78A3" w:rsidP="00201812">
      <w:pPr>
        <w:spacing w:after="0"/>
      </w:pPr>
      <w:r>
        <w:t>V souladu s § 50 odst. 1 písm. c) Zákona.</w:t>
      </w:r>
    </w:p>
    <w:p w:rsidR="00BD78A3" w:rsidRDefault="00BD78A3" w:rsidP="00201812">
      <w:pPr>
        <w:spacing w:after="0"/>
      </w:pPr>
    </w:p>
    <w:p w:rsidR="000744E1" w:rsidRDefault="00BD78A3" w:rsidP="00201812">
      <w:pPr>
        <w:pStyle w:val="Nadpis2"/>
        <w:spacing w:before="0"/>
      </w:pPr>
      <w:r>
        <w:t>Technické kvalifikační předpoklady</w:t>
      </w:r>
    </w:p>
    <w:p w:rsidR="00AB31D3" w:rsidRDefault="00AB31D3" w:rsidP="00201812">
      <w:pPr>
        <w:spacing w:after="0"/>
      </w:pPr>
    </w:p>
    <w:p w:rsidR="00BD78A3" w:rsidRDefault="00BD78A3" w:rsidP="00201812">
      <w:pPr>
        <w:spacing w:after="0"/>
        <w:jc w:val="both"/>
      </w:pPr>
      <w:r>
        <w:t xml:space="preserve">V souladu s ustanovením § 56 odst. </w:t>
      </w:r>
      <w:r w:rsidR="00241DAE" w:rsidRPr="00241DAE">
        <w:t>2</w:t>
      </w:r>
      <w:r w:rsidRPr="00241DAE">
        <w:t xml:space="preserve"> písm. a) </w:t>
      </w:r>
      <w:r w:rsidR="00661998" w:rsidRPr="00241DAE">
        <w:t>Zákona</w:t>
      </w:r>
      <w:r w:rsidR="00661998">
        <w:t xml:space="preserve"> </w:t>
      </w:r>
      <w:r>
        <w:t xml:space="preserve">požaduje zadavatel předložit seznam významných </w:t>
      </w:r>
      <w:r w:rsidR="00241DAE">
        <w:t>služeb</w:t>
      </w:r>
      <w:r>
        <w:t>, realizovaných dodavatelem v posledních 3 letech (v rámci prokazování kvalifikace bude tento seznam součástí čestného prohlášení).</w:t>
      </w:r>
      <w:r w:rsidR="00E64BD7">
        <w:t xml:space="preserve"> V souladu s § 56 odst. 5 písm. c)</w:t>
      </w:r>
      <w:r w:rsidR="00661998">
        <w:t xml:space="preserve"> Zákona</w:t>
      </w:r>
      <w:r w:rsidR="00E64BD7">
        <w:t xml:space="preserve"> stanovuje toto:</w:t>
      </w:r>
    </w:p>
    <w:p w:rsidR="00201812" w:rsidRDefault="00201812" w:rsidP="00201812">
      <w:pPr>
        <w:spacing w:after="0"/>
        <w:jc w:val="both"/>
      </w:pPr>
    </w:p>
    <w:p w:rsidR="00E64BD7" w:rsidRDefault="00E64BD7" w:rsidP="00201812">
      <w:pPr>
        <w:spacing w:after="0"/>
        <w:jc w:val="both"/>
        <w:rPr>
          <w:b/>
        </w:rPr>
      </w:pPr>
      <w:r w:rsidRPr="00E64BD7">
        <w:rPr>
          <w:b/>
        </w:rPr>
        <w:t xml:space="preserve">Zadavatel požaduje, aby součástí seznamu významných </w:t>
      </w:r>
      <w:r w:rsidR="00241DAE">
        <w:rPr>
          <w:b/>
        </w:rPr>
        <w:t>služeb</w:t>
      </w:r>
      <w:r w:rsidRPr="00E64BD7">
        <w:rPr>
          <w:b/>
        </w:rPr>
        <w:t xml:space="preserve"> byly alespoň </w:t>
      </w:r>
      <w:r w:rsidRPr="00241DAE">
        <w:rPr>
          <w:b/>
        </w:rPr>
        <w:t xml:space="preserve">3 </w:t>
      </w:r>
      <w:r w:rsidR="00241DAE" w:rsidRPr="00241DAE">
        <w:rPr>
          <w:b/>
        </w:rPr>
        <w:t xml:space="preserve">služby </w:t>
      </w:r>
      <w:r w:rsidR="00241DAE" w:rsidRPr="00613AEB">
        <w:rPr>
          <w:b/>
        </w:rPr>
        <w:t>mobilního operátora</w:t>
      </w:r>
      <w:r w:rsidRPr="00613AEB">
        <w:rPr>
          <w:b/>
        </w:rPr>
        <w:t xml:space="preserve">, každá v minimální hodnotě </w:t>
      </w:r>
      <w:r w:rsidR="00241DAE" w:rsidRPr="00613AEB">
        <w:rPr>
          <w:b/>
        </w:rPr>
        <w:t>1.000</w:t>
      </w:r>
      <w:r w:rsidRPr="00613AEB">
        <w:rPr>
          <w:b/>
        </w:rPr>
        <w:t>.000 Kč</w:t>
      </w:r>
      <w:r w:rsidR="00241DAE" w:rsidRPr="00613AEB">
        <w:rPr>
          <w:b/>
        </w:rPr>
        <w:t xml:space="preserve"> bez DPH za rok plnění</w:t>
      </w:r>
      <w:r w:rsidRPr="00613AEB">
        <w:rPr>
          <w:b/>
        </w:rPr>
        <w:t>.</w:t>
      </w:r>
    </w:p>
    <w:p w:rsidR="00201812" w:rsidRPr="00E64BD7" w:rsidRDefault="00201812" w:rsidP="00201812">
      <w:pPr>
        <w:spacing w:after="0"/>
        <w:jc w:val="both"/>
        <w:rPr>
          <w:b/>
        </w:rPr>
      </w:pPr>
    </w:p>
    <w:p w:rsidR="00BD78A3" w:rsidRDefault="00380FDC" w:rsidP="00201812">
      <w:pPr>
        <w:spacing w:after="0"/>
        <w:jc w:val="both"/>
      </w:pPr>
      <w:r>
        <w:t>Vybraný uchazeč předloží Z</w:t>
      </w:r>
      <w:r w:rsidR="00BD78A3">
        <w:t>adavateli před podpisem smlouvy v souladu s § 62 odst. 3 Zákona a bodem 7.1 Zadávací dokumentace následující dokumenty</w:t>
      </w:r>
      <w:r w:rsidR="00797B85">
        <w:t xml:space="preserve"> (přílohy seznamu významných </w:t>
      </w:r>
      <w:r w:rsidR="00241DAE">
        <w:t>služeb</w:t>
      </w:r>
      <w:r w:rsidR="00797B85">
        <w:t>)</w:t>
      </w:r>
      <w:r w:rsidR="00BD78A3">
        <w:t>, které jsou uvedeny v § 5</w:t>
      </w:r>
      <w:r w:rsidR="00797B85">
        <w:t>6</w:t>
      </w:r>
      <w:r w:rsidR="00BD78A3">
        <w:t xml:space="preserve"> </w:t>
      </w:r>
      <w:r w:rsidR="00797B85" w:rsidRPr="00241DAE">
        <w:t xml:space="preserve">odst. </w:t>
      </w:r>
      <w:r w:rsidR="00241DAE" w:rsidRPr="00241DAE">
        <w:t>2</w:t>
      </w:r>
      <w:r w:rsidR="00797B85" w:rsidRPr="00241DAE">
        <w:t xml:space="preserve"> písm. a) </w:t>
      </w:r>
      <w:r w:rsidR="00BD78A3" w:rsidRPr="00241DAE">
        <w:t>Zákona:</w:t>
      </w:r>
    </w:p>
    <w:p w:rsidR="00201812" w:rsidRDefault="00201812" w:rsidP="00201812">
      <w:pPr>
        <w:spacing w:after="0"/>
        <w:jc w:val="both"/>
      </w:pPr>
    </w:p>
    <w:p w:rsidR="00797B85" w:rsidRDefault="00797B85" w:rsidP="00201812">
      <w:pPr>
        <w:pStyle w:val="Odstavecseseznamem"/>
        <w:numPr>
          <w:ilvl w:val="0"/>
          <w:numId w:val="7"/>
        </w:numPr>
        <w:spacing w:after="0"/>
        <w:ind w:left="709" w:hanging="709"/>
        <w:jc w:val="both"/>
      </w:pPr>
      <w:r>
        <w:t>Osvědčení vydané či podepsané veřejným zadavatelem, pokud bylo zboží dodáno veřejnému zadavateli.</w:t>
      </w:r>
    </w:p>
    <w:p w:rsidR="00797B85" w:rsidRDefault="00797B85" w:rsidP="00201812">
      <w:pPr>
        <w:pStyle w:val="Odstavecseseznamem"/>
        <w:numPr>
          <w:ilvl w:val="0"/>
          <w:numId w:val="7"/>
        </w:numPr>
        <w:spacing w:after="0"/>
        <w:ind w:left="709" w:hanging="709"/>
        <w:jc w:val="both"/>
      </w:pPr>
      <w:r>
        <w:t>Osvědčení vydané jinou osobou, pokud bylo zboží dodáno jiné osobě než veřejnému zadavateli.</w:t>
      </w:r>
    </w:p>
    <w:p w:rsidR="00797B85" w:rsidRDefault="00797B85" w:rsidP="00201812">
      <w:pPr>
        <w:spacing w:after="0"/>
        <w:ind w:left="709"/>
        <w:jc w:val="both"/>
      </w:pPr>
      <w:r>
        <w:t>nebo</w:t>
      </w:r>
    </w:p>
    <w:p w:rsidR="00BD78A3" w:rsidRPr="00BD78A3" w:rsidRDefault="00797B85" w:rsidP="00201812">
      <w:pPr>
        <w:pStyle w:val="Odstavecseseznamem"/>
        <w:numPr>
          <w:ilvl w:val="0"/>
          <w:numId w:val="7"/>
        </w:numPr>
        <w:spacing w:after="0"/>
        <w:ind w:left="709" w:hanging="709"/>
        <w:jc w:val="both"/>
      </w:pPr>
      <w:r>
        <w:t>Smlouva s jinou osobou a doklad o uskutečnění plnění dodavatele, ne</w:t>
      </w:r>
      <w:r w:rsidR="00380FDC">
        <w:t xml:space="preserve">ní-li současně možné osvědčení </w:t>
      </w:r>
      <w:r>
        <w:t>dle písm. b) od této osoby získat z důvodů spočívající na její straně.</w:t>
      </w:r>
    </w:p>
    <w:p w:rsidR="003D6976" w:rsidRDefault="003D6976" w:rsidP="00201812">
      <w:pPr>
        <w:spacing w:after="0"/>
      </w:pPr>
    </w:p>
    <w:p w:rsidR="003D6976" w:rsidRDefault="003D6976" w:rsidP="00201812">
      <w:pPr>
        <w:pStyle w:val="Nadpis2"/>
        <w:spacing w:before="0"/>
      </w:pPr>
      <w:r>
        <w:t>Obsah</w:t>
      </w:r>
      <w:r w:rsidR="00446A5B">
        <w:t>, forma</w:t>
      </w:r>
      <w:r>
        <w:t xml:space="preserve"> a členění dokladů o kvalifikaci</w:t>
      </w:r>
    </w:p>
    <w:p w:rsidR="00AB31D3" w:rsidRDefault="00AB31D3" w:rsidP="00201812">
      <w:pPr>
        <w:spacing w:after="0"/>
      </w:pPr>
    </w:p>
    <w:p w:rsidR="006B1B6C" w:rsidRDefault="006B1B6C" w:rsidP="00201812">
      <w:pPr>
        <w:spacing w:after="0"/>
        <w:jc w:val="both"/>
      </w:pPr>
      <w:r>
        <w:t xml:space="preserve">Dodavatel předloží doklady o kvalifikaci v elektronické podobě (jako součást elektronické nabídky) prostřednictvím </w:t>
      </w:r>
      <w:r w:rsidR="00E64BD7">
        <w:t>elektronického nástroje</w:t>
      </w:r>
      <w:r>
        <w:t xml:space="preserve"> E</w:t>
      </w:r>
      <w:r w:rsidR="00176FE2">
        <w:t>-</w:t>
      </w:r>
      <w:r>
        <w:t>ZAK.</w:t>
      </w:r>
      <w:r w:rsidR="00E64BD7">
        <w:t xml:space="preserve"> Dodavatel předkládá kopie dokladů prokazující splnění kvalifikace. Ustanovení § 62 odst. 3</w:t>
      </w:r>
      <w:r w:rsidR="00661998">
        <w:t xml:space="preserve"> Zákona</w:t>
      </w:r>
      <w:r w:rsidR="00E64BD7">
        <w:t xml:space="preserve"> tím není dotčeno.</w:t>
      </w:r>
    </w:p>
    <w:p w:rsidR="00201812" w:rsidRDefault="00201812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E339CF" w:rsidRDefault="00E339CF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Dodavatel může </w:t>
      </w:r>
      <w:r w:rsidRPr="00241DAE">
        <w:rPr>
          <w:rFonts w:ascii="Verdana" w:hAnsi="Verdana" w:cs="Arial"/>
          <w:sz w:val="22"/>
          <w:szCs w:val="22"/>
        </w:rPr>
        <w:t>využít vzoru krycího listu a vzoru čestného prohlášení, které jsou součástí přílohy č. 4 Zadávací</w:t>
      </w:r>
      <w:r>
        <w:rPr>
          <w:rFonts w:ascii="Verdana" w:hAnsi="Verdana" w:cs="Arial"/>
          <w:sz w:val="22"/>
          <w:szCs w:val="22"/>
        </w:rPr>
        <w:t xml:space="preserve"> dokumentace.</w:t>
      </w:r>
    </w:p>
    <w:p w:rsidR="00201812" w:rsidRDefault="00201812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BE467E" w:rsidRDefault="00BE467E" w:rsidP="00201812">
      <w:pPr>
        <w:pStyle w:val="Standard"/>
        <w:jc w:val="both"/>
        <w:rPr>
          <w:rFonts w:ascii="Verdana" w:hAnsi="Verdana" w:cs="Courier New"/>
          <w:sz w:val="22"/>
          <w:szCs w:val="22"/>
          <w:u w:val="single"/>
          <w:lang w:eastAsia="cs-CZ"/>
        </w:rPr>
      </w:pPr>
      <w:r>
        <w:rPr>
          <w:rFonts w:ascii="Verdana" w:hAnsi="Verdana" w:cs="Arial"/>
          <w:sz w:val="22"/>
          <w:szCs w:val="22"/>
        </w:rPr>
        <w:t xml:space="preserve">Informaci o kvalifikaci předkládá zahraniční osoba v původním jazyce s připojením jejího úředně ověřeného překladu do českého nebo slovenského </w:t>
      </w:r>
      <w:r>
        <w:rPr>
          <w:rFonts w:ascii="Verdana" w:hAnsi="Verdana" w:cs="Arial"/>
          <w:sz w:val="22"/>
          <w:szCs w:val="22"/>
        </w:rPr>
        <w:lastRenderedPageBreak/>
        <w:t xml:space="preserve">jazyka, </w:t>
      </w:r>
      <w:r>
        <w:rPr>
          <w:rFonts w:ascii="Verdana" w:hAnsi="Verdana" w:cs="Courier New"/>
          <w:sz w:val="22"/>
          <w:szCs w:val="22"/>
          <w:lang w:eastAsia="cs-CZ"/>
        </w:rPr>
        <w:t xml:space="preserve">pokud mezinárodní smlouva, kterou je </w:t>
      </w:r>
      <w:r>
        <w:rPr>
          <w:rFonts w:ascii="Verdana" w:hAnsi="Verdana" w:cs="CourierNew"/>
          <w:sz w:val="22"/>
          <w:szCs w:val="22"/>
          <w:lang w:eastAsia="cs-CZ"/>
        </w:rPr>
        <w:t>Č</w:t>
      </w:r>
      <w:r>
        <w:rPr>
          <w:rFonts w:ascii="Verdana" w:hAnsi="Verdana" w:cs="Courier New"/>
          <w:sz w:val="22"/>
          <w:szCs w:val="22"/>
          <w:lang w:eastAsia="cs-CZ"/>
        </w:rPr>
        <w:t>eská republika vázána, nestanoví jinak; to platí i v případě, prokazuje-li spln</w:t>
      </w:r>
      <w:r>
        <w:rPr>
          <w:rFonts w:ascii="Verdana" w:hAnsi="Verdana" w:cs="CourierNew"/>
          <w:sz w:val="22"/>
          <w:szCs w:val="22"/>
          <w:lang w:eastAsia="cs-CZ"/>
        </w:rPr>
        <w:t>ě</w:t>
      </w:r>
      <w:r>
        <w:rPr>
          <w:rFonts w:ascii="Verdana" w:hAnsi="Verdana" w:cs="Courier New"/>
          <w:sz w:val="22"/>
          <w:szCs w:val="22"/>
          <w:lang w:eastAsia="cs-CZ"/>
        </w:rPr>
        <w:t xml:space="preserve">ní kvalifikace doklady v jiném než českém jazyce dodavatel se sídlem, místem podnikání nebo místem trvalého pobytu na území </w:t>
      </w:r>
      <w:r>
        <w:rPr>
          <w:rFonts w:ascii="Verdana" w:hAnsi="Verdana" w:cs="CourierNew"/>
          <w:sz w:val="22"/>
          <w:szCs w:val="22"/>
          <w:lang w:eastAsia="cs-CZ"/>
        </w:rPr>
        <w:t>Č</w:t>
      </w:r>
      <w:r>
        <w:rPr>
          <w:rFonts w:ascii="Verdana" w:hAnsi="Verdana" w:cs="Courier New"/>
          <w:sz w:val="22"/>
          <w:szCs w:val="22"/>
          <w:lang w:eastAsia="cs-CZ"/>
        </w:rPr>
        <w:t xml:space="preserve">eské republiky. </w:t>
      </w:r>
      <w:r>
        <w:rPr>
          <w:rFonts w:ascii="Verdana" w:hAnsi="Verdana" w:cs="Courier New"/>
          <w:sz w:val="22"/>
          <w:szCs w:val="22"/>
          <w:u w:val="single"/>
          <w:lang w:eastAsia="cs-CZ"/>
        </w:rPr>
        <w:t>Povinnost připojit k dokladům úředně ověřený překlad do českého jazyka se nevztahuje na doklady ve slovenském jazyc</w:t>
      </w:r>
      <w:r w:rsidR="00203980">
        <w:rPr>
          <w:rFonts w:ascii="Verdana" w:hAnsi="Verdana" w:cs="Courier New"/>
          <w:sz w:val="22"/>
          <w:szCs w:val="22"/>
          <w:u w:val="single"/>
          <w:lang w:eastAsia="cs-CZ"/>
        </w:rPr>
        <w:t>e.</w:t>
      </w:r>
    </w:p>
    <w:p w:rsidR="00201812" w:rsidRDefault="00201812" w:rsidP="00201812">
      <w:pPr>
        <w:pStyle w:val="Standard"/>
        <w:jc w:val="both"/>
      </w:pPr>
    </w:p>
    <w:p w:rsidR="00241DAE" w:rsidRDefault="00241DAE" w:rsidP="00201812">
      <w:pPr>
        <w:pStyle w:val="Standard"/>
        <w:jc w:val="both"/>
      </w:pPr>
    </w:p>
    <w:p w:rsidR="00E64BD7" w:rsidRDefault="00E64BD7" w:rsidP="00201812">
      <w:pPr>
        <w:pStyle w:val="Nadpis2"/>
        <w:spacing w:before="0"/>
      </w:pPr>
      <w:r>
        <w:t>Zvláštní způsoby prokazování kvalifikace</w:t>
      </w:r>
    </w:p>
    <w:p w:rsidR="00E64BD7" w:rsidRDefault="00E64BD7" w:rsidP="00201812">
      <w:pPr>
        <w:spacing w:after="0"/>
      </w:pPr>
    </w:p>
    <w:p w:rsidR="00E64BD7" w:rsidRDefault="00E64BD7" w:rsidP="00201812">
      <w:pPr>
        <w:pStyle w:val="Nadpis3"/>
        <w:spacing w:before="0"/>
      </w:pPr>
      <w:r>
        <w:t>Prokazování kvalifikace prostřednictvím subdodavatelů</w:t>
      </w:r>
    </w:p>
    <w:p w:rsidR="00A20770" w:rsidRDefault="00A20770" w:rsidP="00201812">
      <w:pPr>
        <w:spacing w:after="0"/>
      </w:pPr>
    </w:p>
    <w:p w:rsidR="00A20770" w:rsidRDefault="00A20770" w:rsidP="00201812">
      <w:pPr>
        <w:spacing w:after="0"/>
        <w:jc w:val="both"/>
      </w:pPr>
      <w:r>
        <w:t>Pokud není dodavatel schopen prokázat splnění určité části kvalifikace v plném rozsahu, je oprávněn splnění kvalifikace v chybějícím rozsahu prokázat prostřednictvím subdodavatele. Dodavatel je v takovém případě povinen zadavateli předložit:</w:t>
      </w:r>
    </w:p>
    <w:p w:rsidR="00201812" w:rsidRDefault="00201812" w:rsidP="00201812">
      <w:pPr>
        <w:spacing w:after="0"/>
        <w:jc w:val="both"/>
      </w:pPr>
    </w:p>
    <w:p w:rsidR="00A20770" w:rsidRPr="00A20770" w:rsidRDefault="00A20770" w:rsidP="00201812">
      <w:pPr>
        <w:pStyle w:val="Odstavecseseznamem"/>
        <w:numPr>
          <w:ilvl w:val="0"/>
          <w:numId w:val="9"/>
        </w:numPr>
        <w:tabs>
          <w:tab w:val="left" w:pos="709"/>
        </w:tabs>
        <w:spacing w:after="0"/>
        <w:ind w:hanging="720"/>
        <w:jc w:val="both"/>
      </w:pPr>
      <w:r>
        <w:t xml:space="preserve">Doklady prokazující splnění základního kvalifikačního předpokladu podle </w:t>
      </w:r>
      <w:r w:rsidR="00201812">
        <w:br/>
      </w:r>
      <w:r>
        <w:t xml:space="preserve">§ 53 odst. 1 písm. j) </w:t>
      </w:r>
      <w:r w:rsidR="00805104">
        <w:t xml:space="preserve">Zákona </w:t>
      </w:r>
      <w:r>
        <w:t>a profesního kvalifikačního předpokladu podle § 54 písm. a)</w:t>
      </w:r>
      <w:r w:rsidR="00805104">
        <w:t xml:space="preserve"> Zákona</w:t>
      </w:r>
      <w:r>
        <w:t xml:space="preserve"> </w:t>
      </w:r>
      <w:r w:rsidRPr="00A20770">
        <w:rPr>
          <w:b/>
        </w:rPr>
        <w:t>subdodavatelem</w:t>
      </w:r>
      <w:r w:rsidR="00805104">
        <w:rPr>
          <w:b/>
        </w:rPr>
        <w:t>,</w:t>
      </w:r>
    </w:p>
    <w:p w:rsidR="00A20770" w:rsidRDefault="00A20770" w:rsidP="00201812">
      <w:pPr>
        <w:pStyle w:val="Odstavecseseznamem"/>
        <w:numPr>
          <w:ilvl w:val="0"/>
          <w:numId w:val="9"/>
        </w:numPr>
        <w:tabs>
          <w:tab w:val="left" w:pos="709"/>
        </w:tabs>
        <w:spacing w:after="0"/>
        <w:ind w:hanging="720"/>
        <w:jc w:val="both"/>
      </w:pPr>
      <w:r>
        <w:t>Smlouvu uzavřenou se subdodavatelem, z níž vyplývá závazek subdodavatele k poskytnutí plnění určeného k plnění veřejné zakázky dodavatelem či k poskytnutí věcí či práv, s nimiž bude dodavatel oprávněn disponovat v rámci plnění veřejné zakázky</w:t>
      </w:r>
      <w:r w:rsidR="00805104">
        <w:t>,</w:t>
      </w:r>
      <w:r>
        <w:t xml:space="preserve"> a to alespoň v rozsahu, v jakém subdodavatel prokázal splnění kvalifikace podle § 50 odst. 1 písm. b) a d)</w:t>
      </w:r>
      <w:r w:rsidR="00805104">
        <w:t xml:space="preserve"> Zákona.</w:t>
      </w:r>
    </w:p>
    <w:p w:rsidR="00201812" w:rsidRDefault="00201812" w:rsidP="00201812">
      <w:pPr>
        <w:pStyle w:val="Odstavecseseznamem"/>
        <w:tabs>
          <w:tab w:val="left" w:pos="709"/>
        </w:tabs>
        <w:spacing w:after="0"/>
        <w:jc w:val="both"/>
      </w:pPr>
    </w:p>
    <w:p w:rsidR="00690CB1" w:rsidRDefault="00690CB1" w:rsidP="00201812">
      <w:pPr>
        <w:pStyle w:val="Standard"/>
        <w:jc w:val="both"/>
        <w:rPr>
          <w:rFonts w:ascii="Verdana" w:hAnsi="Verdana" w:cs="Courier New"/>
          <w:sz w:val="22"/>
          <w:szCs w:val="22"/>
          <w:lang w:eastAsia="cs-CZ"/>
        </w:rPr>
      </w:pPr>
      <w:r>
        <w:rPr>
          <w:rFonts w:ascii="Verdana" w:hAnsi="Verdana" w:cs="Courier New"/>
          <w:sz w:val="22"/>
          <w:szCs w:val="22"/>
          <w:lang w:eastAsia="cs-CZ"/>
        </w:rPr>
        <w:t xml:space="preserve">Dodavatel </w:t>
      </w:r>
      <w:r w:rsidRPr="00690CB1">
        <w:rPr>
          <w:rFonts w:ascii="Verdana" w:hAnsi="Verdana" w:cs="Courier New"/>
          <w:b/>
          <w:sz w:val="22"/>
          <w:szCs w:val="22"/>
          <w:lang w:eastAsia="cs-CZ"/>
        </w:rPr>
        <w:t>není oprávn</w:t>
      </w:r>
      <w:r w:rsidRPr="00690CB1">
        <w:rPr>
          <w:rFonts w:ascii="Verdana" w:hAnsi="Verdana" w:cs="CourierNew"/>
          <w:b/>
          <w:sz w:val="22"/>
          <w:szCs w:val="22"/>
          <w:lang w:eastAsia="cs-CZ"/>
        </w:rPr>
        <w:t>ě</w:t>
      </w:r>
      <w:r w:rsidRPr="00690CB1">
        <w:rPr>
          <w:rFonts w:ascii="Verdana" w:hAnsi="Verdana" w:cs="Courier New"/>
          <w:b/>
          <w:sz w:val="22"/>
          <w:szCs w:val="22"/>
          <w:lang w:eastAsia="cs-CZ"/>
        </w:rPr>
        <w:t>n</w:t>
      </w:r>
      <w:r>
        <w:rPr>
          <w:rFonts w:ascii="Verdana" w:hAnsi="Verdana" w:cs="Courier New"/>
          <w:sz w:val="22"/>
          <w:szCs w:val="22"/>
          <w:lang w:eastAsia="cs-CZ"/>
        </w:rPr>
        <w:t xml:space="preserve"> prost</w:t>
      </w:r>
      <w:r>
        <w:rPr>
          <w:rFonts w:ascii="Verdana" w:hAnsi="Verdana" w:cs="CourierNew"/>
          <w:sz w:val="22"/>
          <w:szCs w:val="22"/>
          <w:lang w:eastAsia="cs-CZ"/>
        </w:rPr>
        <w:t>ř</w:t>
      </w:r>
      <w:r>
        <w:rPr>
          <w:rFonts w:ascii="Verdana" w:hAnsi="Verdana" w:cs="Courier New"/>
          <w:sz w:val="22"/>
          <w:szCs w:val="22"/>
          <w:lang w:eastAsia="cs-CZ"/>
        </w:rPr>
        <w:t>ednictvím subdodavatele prokázat spln</w:t>
      </w:r>
      <w:r>
        <w:rPr>
          <w:rFonts w:ascii="Verdana" w:hAnsi="Verdana" w:cs="CourierNew"/>
          <w:sz w:val="22"/>
          <w:szCs w:val="22"/>
          <w:lang w:eastAsia="cs-CZ"/>
        </w:rPr>
        <w:t>ě</w:t>
      </w:r>
      <w:r>
        <w:rPr>
          <w:rFonts w:ascii="Verdana" w:hAnsi="Verdana" w:cs="Courier New"/>
          <w:sz w:val="22"/>
          <w:szCs w:val="22"/>
          <w:lang w:eastAsia="cs-CZ"/>
        </w:rPr>
        <w:t>ní kvalifikace podle § 54 písm. a) Zákona.</w:t>
      </w:r>
    </w:p>
    <w:p w:rsidR="00201812" w:rsidRDefault="00201812" w:rsidP="00201812">
      <w:pPr>
        <w:pStyle w:val="Standard"/>
        <w:jc w:val="both"/>
        <w:rPr>
          <w:rFonts w:ascii="Verdana" w:hAnsi="Verdana" w:cs="Courier New"/>
          <w:sz w:val="22"/>
          <w:szCs w:val="22"/>
          <w:lang w:eastAsia="cs-CZ"/>
        </w:rPr>
      </w:pPr>
    </w:p>
    <w:p w:rsidR="00201812" w:rsidRDefault="00201812" w:rsidP="00201812">
      <w:pPr>
        <w:pStyle w:val="Standard"/>
        <w:jc w:val="both"/>
        <w:rPr>
          <w:rFonts w:ascii="Verdana" w:hAnsi="Verdana" w:cs="Courier New"/>
          <w:sz w:val="22"/>
          <w:szCs w:val="22"/>
          <w:lang w:eastAsia="cs-CZ"/>
        </w:rPr>
      </w:pPr>
    </w:p>
    <w:p w:rsidR="00690CB1" w:rsidRDefault="00690CB1" w:rsidP="00201812">
      <w:pPr>
        <w:pStyle w:val="Nadpis3"/>
        <w:spacing w:before="0"/>
        <w:jc w:val="both"/>
      </w:pPr>
      <w:r>
        <w:t>Prokazování kvalifikace v případě společné nabídky více dodavatelů</w:t>
      </w:r>
    </w:p>
    <w:p w:rsidR="00690CB1" w:rsidRDefault="00690CB1" w:rsidP="00201812">
      <w:pPr>
        <w:spacing w:after="0"/>
      </w:pPr>
    </w:p>
    <w:p w:rsidR="00690CB1" w:rsidRDefault="00B242FE" w:rsidP="00201812">
      <w:pPr>
        <w:spacing w:after="0"/>
        <w:jc w:val="both"/>
      </w:pPr>
      <w:r>
        <w:t xml:space="preserve">Má-li být předmět veřejné zakázky plněn několika dodavateli společně a za tímto účelem podávají či hodlají podat společnou nabídku, je </w:t>
      </w:r>
      <w:r w:rsidRPr="00B242FE">
        <w:rPr>
          <w:b/>
        </w:rPr>
        <w:t>každý z dodavatelů</w:t>
      </w:r>
      <w:r>
        <w:t xml:space="preserve"> povinen prokázat splnění základních kvalifikačních předpokladů podle § 50 odst. 1 písm. a) </w:t>
      </w:r>
      <w:r w:rsidR="00805104">
        <w:t xml:space="preserve">Zákona </w:t>
      </w:r>
      <w:r>
        <w:t>a profesního kvalifikačního předpokladu podle § 54 písm. a)</w:t>
      </w:r>
      <w:r w:rsidR="00805104">
        <w:t xml:space="preserve"> Zákona</w:t>
      </w:r>
      <w:r>
        <w:t xml:space="preserve"> v plném ro</w:t>
      </w:r>
      <w:r w:rsidR="00446A5B">
        <w:t>z</w:t>
      </w:r>
      <w:r>
        <w:t>sahu.</w:t>
      </w:r>
    </w:p>
    <w:p w:rsidR="00201812" w:rsidRDefault="00201812" w:rsidP="00201812">
      <w:pPr>
        <w:spacing w:after="0"/>
        <w:jc w:val="both"/>
      </w:pPr>
    </w:p>
    <w:p w:rsidR="00B242FE" w:rsidRDefault="00B242FE" w:rsidP="00201812">
      <w:pPr>
        <w:spacing w:after="0"/>
        <w:jc w:val="both"/>
      </w:pPr>
      <w:r>
        <w:t xml:space="preserve">Splnění kvalifikace podle § 50 odst. 1 písm. b) a d) </w:t>
      </w:r>
      <w:r w:rsidR="00805104">
        <w:t xml:space="preserve">Zákona </w:t>
      </w:r>
      <w:r>
        <w:t xml:space="preserve">musí prokázat všichni dodavatelé </w:t>
      </w:r>
      <w:r w:rsidRPr="00B242FE">
        <w:rPr>
          <w:b/>
        </w:rPr>
        <w:t>společně</w:t>
      </w:r>
      <w:r>
        <w:t>.</w:t>
      </w:r>
    </w:p>
    <w:p w:rsidR="00201812" w:rsidRDefault="00201812" w:rsidP="00201812">
      <w:pPr>
        <w:spacing w:after="0"/>
        <w:jc w:val="both"/>
      </w:pPr>
    </w:p>
    <w:p w:rsidR="00B242FE" w:rsidRDefault="00B242FE" w:rsidP="00201812">
      <w:pPr>
        <w:spacing w:after="0"/>
        <w:jc w:val="both"/>
      </w:pPr>
      <w:r w:rsidRPr="00B242FE">
        <w:t xml:space="preserve">V případě, že má být předmět veřejné zakázky plněn společně několika dodavateli, jsou veřejnému zadavateli povinni předložit současně s doklady prokazujícími splnění kvalifikačních předpokladů smlouvu, ve které je obsažen závazek, že všichni tito dodavatelé budou vůči veřejnému zadavateli a třetím osobám z jakýchkoliv právních vztahů vzniklých v souvislosti s veřejnou zakázkou </w:t>
      </w:r>
      <w:r w:rsidRPr="00B242FE">
        <w:rPr>
          <w:b/>
        </w:rPr>
        <w:t>zavázáni společně a nerozdílně</w:t>
      </w:r>
      <w:r w:rsidRPr="00B242FE">
        <w:t xml:space="preserve">, a to po celou dobu plnění veřejné zakázky i po dobu trvání jiných závazků vyplývajících z veřejné zakázky. </w:t>
      </w:r>
    </w:p>
    <w:p w:rsidR="00201812" w:rsidRDefault="00201812" w:rsidP="00201812">
      <w:pPr>
        <w:spacing w:after="0"/>
        <w:jc w:val="both"/>
      </w:pPr>
    </w:p>
    <w:p w:rsidR="00201812" w:rsidRPr="00690CB1" w:rsidRDefault="00201812" w:rsidP="00201812">
      <w:pPr>
        <w:spacing w:after="0"/>
        <w:jc w:val="both"/>
      </w:pPr>
    </w:p>
    <w:p w:rsidR="003D6976" w:rsidRDefault="003D6976" w:rsidP="00201812">
      <w:pPr>
        <w:pStyle w:val="Nadpis1"/>
        <w:spacing w:before="0"/>
      </w:pPr>
      <w:r>
        <w:lastRenderedPageBreak/>
        <w:t>NABÍDKA UCHAZEČE</w:t>
      </w:r>
    </w:p>
    <w:p w:rsidR="00E0408A" w:rsidRDefault="00E0408A" w:rsidP="00201812">
      <w:pPr>
        <w:spacing w:after="0"/>
      </w:pPr>
    </w:p>
    <w:p w:rsidR="00E0408A" w:rsidRDefault="00E0408A" w:rsidP="00201812">
      <w:pPr>
        <w:pStyle w:val="Nadpis2"/>
        <w:spacing w:before="0"/>
      </w:pPr>
      <w:r>
        <w:t>Pojem nabídka</w:t>
      </w:r>
    </w:p>
    <w:p w:rsidR="00E0408A" w:rsidRDefault="00E0408A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E0408A" w:rsidRDefault="00E0408A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Pod pojmem „</w:t>
      </w:r>
      <w:r>
        <w:rPr>
          <w:rFonts w:ascii="Verdana" w:hAnsi="Verdana" w:cs="Arial"/>
          <w:b/>
          <w:sz w:val="22"/>
          <w:szCs w:val="22"/>
        </w:rPr>
        <w:t>nabídka</w:t>
      </w:r>
      <w:r>
        <w:rPr>
          <w:rFonts w:ascii="Verdana" w:hAnsi="Verdana" w:cs="Arial"/>
          <w:sz w:val="22"/>
          <w:szCs w:val="22"/>
        </w:rPr>
        <w:t xml:space="preserve">“ se rozumí návrh smlouvy podepsaný osobou oprávněnou jednat jménem či za uchazeče </w:t>
      </w:r>
      <w:r w:rsidR="00265C08">
        <w:rPr>
          <w:rFonts w:ascii="Verdana" w:hAnsi="Verdana" w:cs="Arial"/>
          <w:sz w:val="22"/>
          <w:szCs w:val="22"/>
        </w:rPr>
        <w:t>a další zadavatelem požadované dokumenty a doklady, zejména doklady, kterými uchazeč prokazuje kvalifikaci.</w:t>
      </w:r>
    </w:p>
    <w:p w:rsidR="00E0408A" w:rsidRDefault="00E0408A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E0408A" w:rsidRDefault="00E0408A" w:rsidP="00201812">
      <w:pPr>
        <w:pStyle w:val="Nadpis2"/>
        <w:spacing w:before="0"/>
      </w:pPr>
      <w:r>
        <w:t>Forma a podoba nabídky</w:t>
      </w:r>
    </w:p>
    <w:p w:rsidR="00E0408A" w:rsidRDefault="00E0408A" w:rsidP="00201812">
      <w:pPr>
        <w:spacing w:after="0"/>
      </w:pPr>
    </w:p>
    <w:p w:rsidR="00E0408A" w:rsidRPr="009F109B" w:rsidRDefault="00E0408A" w:rsidP="00201812">
      <w:pPr>
        <w:pStyle w:val="Style17"/>
        <w:jc w:val="both"/>
        <w:rPr>
          <w:rFonts w:ascii="Verdana" w:hAnsi="Verdana"/>
          <w:sz w:val="22"/>
          <w:szCs w:val="22"/>
        </w:rPr>
      </w:pPr>
      <w:r>
        <w:rPr>
          <w:rStyle w:val="FontStyle60"/>
          <w:rFonts w:ascii="Verdana" w:hAnsi="Verdana"/>
          <w:sz w:val="22"/>
          <w:szCs w:val="22"/>
        </w:rPr>
        <w:t xml:space="preserve">Nabídky Zadavatel požaduje podat </w:t>
      </w:r>
      <w:r w:rsidRPr="00293D62">
        <w:rPr>
          <w:rStyle w:val="FontStyle60"/>
          <w:rFonts w:ascii="Verdana" w:hAnsi="Verdana"/>
          <w:b/>
          <w:sz w:val="22"/>
          <w:szCs w:val="22"/>
        </w:rPr>
        <w:t>v písemné formě</w:t>
      </w:r>
      <w:r>
        <w:rPr>
          <w:rStyle w:val="FontStyle60"/>
          <w:rFonts w:ascii="Verdana" w:hAnsi="Verdana"/>
          <w:sz w:val="22"/>
          <w:szCs w:val="22"/>
        </w:rPr>
        <w:t xml:space="preserve">, </w:t>
      </w:r>
      <w:r w:rsidRPr="00293D62">
        <w:rPr>
          <w:rStyle w:val="FontStyle60"/>
          <w:rFonts w:ascii="Verdana" w:hAnsi="Verdana"/>
          <w:b/>
          <w:sz w:val="22"/>
          <w:szCs w:val="22"/>
        </w:rPr>
        <w:t>v elektronické podobě</w:t>
      </w:r>
      <w:r>
        <w:rPr>
          <w:rStyle w:val="FontStyle60"/>
          <w:rFonts w:ascii="Verdana" w:hAnsi="Verdana"/>
          <w:sz w:val="22"/>
          <w:szCs w:val="22"/>
        </w:rPr>
        <w:t xml:space="preserve"> (nikoliv listinné) </w:t>
      </w:r>
      <w:r w:rsidRPr="00293D62">
        <w:rPr>
          <w:rStyle w:val="FontStyle60"/>
          <w:rFonts w:ascii="Verdana" w:hAnsi="Verdana"/>
          <w:b/>
          <w:sz w:val="22"/>
          <w:szCs w:val="22"/>
        </w:rPr>
        <w:t>pomocí elektronického nástroje E</w:t>
      </w:r>
      <w:r w:rsidR="00176FE2">
        <w:rPr>
          <w:rStyle w:val="FontStyle60"/>
          <w:rFonts w:ascii="Verdana" w:hAnsi="Verdana"/>
          <w:b/>
          <w:sz w:val="22"/>
          <w:szCs w:val="22"/>
        </w:rPr>
        <w:t>-</w:t>
      </w:r>
      <w:r w:rsidRPr="00293D62">
        <w:rPr>
          <w:rStyle w:val="FontStyle60"/>
          <w:rFonts w:ascii="Verdana" w:hAnsi="Verdana"/>
          <w:b/>
          <w:sz w:val="22"/>
          <w:szCs w:val="22"/>
        </w:rPr>
        <w:t>ZAK</w:t>
      </w:r>
      <w:r>
        <w:rPr>
          <w:rStyle w:val="FontStyle60"/>
          <w:rFonts w:ascii="Verdana" w:hAnsi="Verdana"/>
          <w:sz w:val="22"/>
          <w:szCs w:val="22"/>
        </w:rPr>
        <w:t xml:space="preserve"> dostupného na </w:t>
      </w:r>
      <w:hyperlink r:id="rId11" w:history="1">
        <w:r w:rsidR="009F109B" w:rsidRPr="009F109B">
          <w:rPr>
            <w:rStyle w:val="Hypertextovodkaz"/>
            <w:rFonts w:ascii="Verdana" w:hAnsi="Verdana"/>
            <w:b/>
            <w:sz w:val="22"/>
            <w:szCs w:val="22"/>
          </w:rPr>
          <w:t>https://ezak.mesto-kromeriz.cz/</w:t>
        </w:r>
      </w:hyperlink>
      <w:r>
        <w:rPr>
          <w:rFonts w:ascii="Verdana" w:hAnsi="Verdana" w:cs="Arial"/>
          <w:b/>
          <w:sz w:val="22"/>
          <w:szCs w:val="22"/>
        </w:rPr>
        <w:t>.</w:t>
      </w:r>
    </w:p>
    <w:p w:rsidR="00201812" w:rsidRDefault="00201812" w:rsidP="00201812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</w:p>
    <w:p w:rsidR="00201812" w:rsidRDefault="001654A3" w:rsidP="00201812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Nabídka musí být zpracována v českém nebo slovenském jazyce.</w:t>
      </w:r>
    </w:p>
    <w:p w:rsidR="00062AAE" w:rsidRDefault="00062AAE" w:rsidP="00201812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</w:p>
    <w:p w:rsidR="00062AAE" w:rsidRDefault="00062AAE" w:rsidP="00062AAE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Zadavatel důrazně doporučuje, aby nabídka sestávala ze dvou souborů:</w:t>
      </w:r>
    </w:p>
    <w:p w:rsidR="00062AAE" w:rsidRDefault="00062AAE" w:rsidP="00062AAE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</w:p>
    <w:p w:rsidR="00062AAE" w:rsidRPr="00FB001A" w:rsidRDefault="00062AAE" w:rsidP="00062AAE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Kvalifikace.* - </w:t>
      </w:r>
      <w:r w:rsidRPr="00FB001A">
        <w:rPr>
          <w:rFonts w:ascii="Verdana" w:hAnsi="Verdana" w:cs="Arial"/>
          <w:sz w:val="22"/>
          <w:szCs w:val="22"/>
        </w:rPr>
        <w:t>obsahuje kvalifikační doklady dle bodu 7 Zadávací dokumentace</w:t>
      </w:r>
      <w:r>
        <w:rPr>
          <w:rFonts w:ascii="Verdana" w:hAnsi="Verdana" w:cs="Arial"/>
          <w:sz w:val="22"/>
          <w:szCs w:val="22"/>
        </w:rPr>
        <w:t>.</w:t>
      </w:r>
    </w:p>
    <w:p w:rsidR="00062AAE" w:rsidRDefault="00062AAE" w:rsidP="00062AAE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Nabídka.* - </w:t>
      </w:r>
      <w:r w:rsidRPr="00FB001A">
        <w:rPr>
          <w:rFonts w:ascii="Verdana" w:hAnsi="Verdana" w:cs="Arial"/>
          <w:sz w:val="22"/>
          <w:szCs w:val="22"/>
        </w:rPr>
        <w:t>obsahuje vlastní nabídku a další doklady dle bodu 8 Zadávací dokumentace</w:t>
      </w:r>
      <w:r>
        <w:rPr>
          <w:rFonts w:ascii="Verdana" w:hAnsi="Verdana" w:cs="Arial"/>
          <w:sz w:val="22"/>
          <w:szCs w:val="22"/>
        </w:rPr>
        <w:t>, mimo kvalifikační doklady dle bodu 7 Zadávací dokumentace.</w:t>
      </w:r>
    </w:p>
    <w:p w:rsidR="00062AAE" w:rsidRDefault="00062AAE" w:rsidP="00201812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</w:p>
    <w:p w:rsidR="00201812" w:rsidRPr="00805104" w:rsidRDefault="00201812" w:rsidP="00201812">
      <w:pPr>
        <w:pStyle w:val="Style17"/>
        <w:jc w:val="both"/>
        <w:rPr>
          <w:rStyle w:val="FontStyle60"/>
          <w:rFonts w:ascii="Verdana" w:hAnsi="Verdana" w:cs="Arial"/>
          <w:b/>
          <w:sz w:val="22"/>
          <w:szCs w:val="22"/>
        </w:rPr>
      </w:pPr>
    </w:p>
    <w:p w:rsidR="00E0408A" w:rsidRDefault="00E0408A" w:rsidP="00201812">
      <w:pPr>
        <w:pStyle w:val="Nadpis2"/>
        <w:spacing w:before="0"/>
        <w:rPr>
          <w:rStyle w:val="FontStyle60"/>
        </w:rPr>
      </w:pPr>
      <w:r w:rsidRPr="00201812">
        <w:rPr>
          <w:rStyle w:val="FontStyle60"/>
        </w:rPr>
        <w:t xml:space="preserve">Způsob podepsání </w:t>
      </w:r>
      <w:r w:rsidR="00390820" w:rsidRPr="00201812">
        <w:rPr>
          <w:rStyle w:val="FontStyle60"/>
        </w:rPr>
        <w:t>nabídky</w:t>
      </w:r>
    </w:p>
    <w:p w:rsidR="00201812" w:rsidRPr="00201812" w:rsidRDefault="00201812" w:rsidP="00201812">
      <w:pPr>
        <w:spacing w:after="0"/>
      </w:pPr>
    </w:p>
    <w:p w:rsidR="00E0408A" w:rsidRDefault="00E0408A" w:rsidP="00201812">
      <w:pPr>
        <w:pStyle w:val="Style17"/>
        <w:jc w:val="both"/>
        <w:rPr>
          <w:rFonts w:ascii="Verdana" w:hAnsi="Verdana" w:cs="Arial"/>
          <w:sz w:val="22"/>
          <w:szCs w:val="22"/>
        </w:rPr>
      </w:pPr>
      <w:r w:rsidRPr="00EF0761">
        <w:rPr>
          <w:rStyle w:val="FontStyle60"/>
          <w:rFonts w:ascii="Verdana" w:hAnsi="Verdana"/>
          <w:sz w:val="22"/>
          <w:szCs w:val="22"/>
        </w:rPr>
        <w:t xml:space="preserve">Nabídka musí obsahovat obchodní podmínky (návrh smlouvy) podle bodu </w:t>
      </w:r>
      <w:r>
        <w:rPr>
          <w:rStyle w:val="FontStyle60"/>
          <w:rFonts w:ascii="Verdana" w:hAnsi="Verdana"/>
          <w:sz w:val="22"/>
          <w:szCs w:val="22"/>
        </w:rPr>
        <w:t>4</w:t>
      </w:r>
      <w:r w:rsidRPr="00EF0761">
        <w:rPr>
          <w:rStyle w:val="FontStyle60"/>
          <w:rFonts w:ascii="Verdana" w:hAnsi="Verdana"/>
          <w:sz w:val="22"/>
          <w:szCs w:val="22"/>
        </w:rPr>
        <w:t xml:space="preserve"> Zadávací dokumentace </w:t>
      </w:r>
      <w:r w:rsidRPr="00EF0761">
        <w:rPr>
          <w:rStyle w:val="FontStyle60"/>
          <w:rFonts w:ascii="Verdana" w:hAnsi="Verdana"/>
          <w:b/>
          <w:sz w:val="22"/>
          <w:szCs w:val="22"/>
        </w:rPr>
        <w:t xml:space="preserve">podepsané </w:t>
      </w:r>
      <w:r w:rsidR="005D589F">
        <w:rPr>
          <w:rStyle w:val="FontStyle60"/>
          <w:rFonts w:ascii="Verdana" w:hAnsi="Verdana"/>
          <w:b/>
          <w:sz w:val="22"/>
          <w:szCs w:val="22"/>
        </w:rPr>
        <w:t>uznávaným elektronickým podpisem</w:t>
      </w:r>
      <w:r w:rsidRPr="00EF0761">
        <w:rPr>
          <w:rStyle w:val="FontStyle60"/>
          <w:rFonts w:ascii="Verdana" w:hAnsi="Verdana"/>
          <w:sz w:val="22"/>
          <w:szCs w:val="22"/>
        </w:rPr>
        <w:t xml:space="preserve"> uchazečem </w:t>
      </w:r>
      <w:r w:rsidR="005D589F">
        <w:rPr>
          <w:rStyle w:val="FontStyle60"/>
          <w:rFonts w:ascii="Verdana" w:hAnsi="Verdana"/>
          <w:sz w:val="22"/>
          <w:szCs w:val="22"/>
        </w:rPr>
        <w:t xml:space="preserve">(resp. statutárním orgánem uchazeče) </w:t>
      </w:r>
      <w:r w:rsidRPr="00EF0761">
        <w:rPr>
          <w:rStyle w:val="FontStyle60"/>
          <w:rFonts w:ascii="Verdana" w:hAnsi="Verdana"/>
          <w:sz w:val="22"/>
          <w:szCs w:val="22"/>
        </w:rPr>
        <w:t xml:space="preserve">nebo osobou oprávněnou (osobami oprávněnými) za uchazeče </w:t>
      </w:r>
      <w:r w:rsidRPr="00B70733">
        <w:rPr>
          <w:rStyle w:val="FontStyle60"/>
          <w:rFonts w:ascii="Verdana" w:hAnsi="Verdana"/>
          <w:sz w:val="22"/>
          <w:szCs w:val="22"/>
        </w:rPr>
        <w:t xml:space="preserve">jednat. V případě osoby oprávněné </w:t>
      </w:r>
      <w:r w:rsidR="005D26DE" w:rsidRPr="00B70733">
        <w:rPr>
          <w:rStyle w:val="FontStyle60"/>
          <w:rFonts w:ascii="Verdana" w:hAnsi="Verdana"/>
          <w:sz w:val="22"/>
          <w:szCs w:val="22"/>
        </w:rPr>
        <w:t xml:space="preserve">jednat </w:t>
      </w:r>
      <w:r w:rsidRPr="00B70733">
        <w:rPr>
          <w:rStyle w:val="FontStyle60"/>
          <w:rFonts w:ascii="Verdana" w:hAnsi="Verdana"/>
          <w:sz w:val="22"/>
          <w:szCs w:val="22"/>
        </w:rPr>
        <w:t>za uchazeče musí být její plná moc součástí nabídky.</w:t>
      </w:r>
    </w:p>
    <w:p w:rsidR="00390820" w:rsidRDefault="00390820" w:rsidP="00201812">
      <w:pPr>
        <w:pStyle w:val="Style17"/>
        <w:jc w:val="both"/>
        <w:rPr>
          <w:rFonts w:ascii="Verdana" w:hAnsi="Verdana" w:cs="Arial"/>
          <w:sz w:val="22"/>
          <w:szCs w:val="22"/>
        </w:rPr>
      </w:pPr>
    </w:p>
    <w:p w:rsidR="00062AAE" w:rsidRDefault="00062AAE" w:rsidP="00062AAE">
      <w:pPr>
        <w:pStyle w:val="Nadpis3"/>
        <w:spacing w:before="0"/>
        <w:jc w:val="both"/>
      </w:pPr>
      <w:r>
        <w:t>Podpis nabídky vč. návrhu smlouvy elektronicky uznávaným elektronickým podpisem osobou oprávněnou jednat za uchazeče</w:t>
      </w:r>
    </w:p>
    <w:p w:rsidR="00062AAE" w:rsidRDefault="00062AAE" w:rsidP="00062AAE">
      <w:pPr>
        <w:spacing w:after="0"/>
      </w:pPr>
    </w:p>
    <w:p w:rsidR="00062AAE" w:rsidRDefault="00062AAE" w:rsidP="00062AAE">
      <w:pPr>
        <w:pStyle w:val="Style17"/>
        <w:jc w:val="both"/>
        <w:rPr>
          <w:rFonts w:ascii="Verdana" w:hAnsi="Verdana" w:cs="Arial"/>
          <w:sz w:val="22"/>
          <w:szCs w:val="22"/>
        </w:rPr>
      </w:pPr>
      <w:r w:rsidRPr="00EF0761">
        <w:rPr>
          <w:rFonts w:ascii="Verdana" w:hAnsi="Verdana" w:cs="Arial"/>
          <w:sz w:val="22"/>
          <w:szCs w:val="22"/>
          <w:u w:val="single"/>
        </w:rPr>
        <w:t xml:space="preserve">Podepíše-li </w:t>
      </w:r>
      <w:r>
        <w:rPr>
          <w:rFonts w:ascii="Verdana" w:hAnsi="Verdana" w:cs="Arial"/>
          <w:sz w:val="22"/>
          <w:szCs w:val="22"/>
          <w:u w:val="single"/>
        </w:rPr>
        <w:t>nabídku obsahující návrh smlouvy</w:t>
      </w:r>
      <w:r w:rsidRPr="00EF0761">
        <w:rPr>
          <w:rFonts w:ascii="Verdana" w:hAnsi="Verdana" w:cs="Arial"/>
          <w:sz w:val="22"/>
          <w:szCs w:val="22"/>
          <w:u w:val="single"/>
        </w:rPr>
        <w:t xml:space="preserve"> elektronicky </w:t>
      </w:r>
      <w:r>
        <w:rPr>
          <w:rFonts w:ascii="Verdana" w:hAnsi="Verdana" w:cs="Arial"/>
          <w:sz w:val="22"/>
          <w:szCs w:val="22"/>
          <w:u w:val="single"/>
        </w:rPr>
        <w:t xml:space="preserve">uznávaným elektronickým </w:t>
      </w:r>
      <w:r w:rsidRPr="00EF0761">
        <w:rPr>
          <w:rFonts w:ascii="Verdana" w:hAnsi="Verdana" w:cs="Arial"/>
          <w:sz w:val="22"/>
          <w:szCs w:val="22"/>
          <w:u w:val="single"/>
        </w:rPr>
        <w:t xml:space="preserve">podpisem </w:t>
      </w:r>
      <w:r>
        <w:rPr>
          <w:rFonts w:ascii="Verdana" w:hAnsi="Verdana" w:cs="Arial"/>
          <w:sz w:val="22"/>
          <w:szCs w:val="22"/>
          <w:u w:val="single"/>
        </w:rPr>
        <w:t>samotný uchazeč či osoba</w:t>
      </w:r>
      <w:r w:rsidRPr="00EF0761">
        <w:rPr>
          <w:rFonts w:ascii="Verdana" w:hAnsi="Verdana" w:cs="Arial"/>
          <w:sz w:val="22"/>
          <w:szCs w:val="22"/>
          <w:u w:val="single"/>
        </w:rPr>
        <w:t xml:space="preserve"> oprávněná jednat </w:t>
      </w:r>
      <w:r>
        <w:rPr>
          <w:rFonts w:ascii="Verdana" w:hAnsi="Verdana" w:cs="Arial"/>
          <w:sz w:val="22"/>
          <w:szCs w:val="22"/>
          <w:u w:val="single"/>
        </w:rPr>
        <w:t xml:space="preserve">za </w:t>
      </w:r>
      <w:r w:rsidRPr="00EF0761">
        <w:rPr>
          <w:rFonts w:ascii="Verdana" w:hAnsi="Verdana" w:cs="Arial"/>
          <w:sz w:val="22"/>
          <w:szCs w:val="22"/>
          <w:u w:val="single"/>
        </w:rPr>
        <w:t>uchazeče</w:t>
      </w:r>
      <w:r w:rsidRPr="00EF0761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- </w:t>
      </w:r>
      <w:r w:rsidRPr="00EF0761">
        <w:rPr>
          <w:rFonts w:ascii="Verdana" w:hAnsi="Verdana" w:cs="Arial"/>
          <w:sz w:val="22"/>
          <w:szCs w:val="22"/>
        </w:rPr>
        <w:t xml:space="preserve">statutární orgán, resp. člen / členové dle výpisu z OR či jiné evidence, tj. příslušné soubor/y </w:t>
      </w:r>
      <w:r>
        <w:rPr>
          <w:rFonts w:ascii="Verdana" w:hAnsi="Verdana" w:cs="Arial"/>
          <w:sz w:val="22"/>
          <w:szCs w:val="22"/>
        </w:rPr>
        <w:t>elektronicky podepíše při vkládání nabídky</w:t>
      </w:r>
      <w:r w:rsidRPr="00EF0761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u w:val="single"/>
        </w:rPr>
        <w:t xml:space="preserve">samotný uchazeč či </w:t>
      </w:r>
      <w:r w:rsidRPr="00EF0761">
        <w:rPr>
          <w:rFonts w:ascii="Verdana" w:hAnsi="Verdana" w:cs="Arial"/>
          <w:sz w:val="22"/>
          <w:szCs w:val="22"/>
          <w:u w:val="single"/>
        </w:rPr>
        <w:t>osoba(y) oprávněná</w:t>
      </w:r>
      <w:r>
        <w:rPr>
          <w:rFonts w:ascii="Verdana" w:hAnsi="Verdana" w:cs="Arial"/>
          <w:sz w:val="22"/>
          <w:szCs w:val="22"/>
          <w:u w:val="single"/>
        </w:rPr>
        <w:t>(é)</w:t>
      </w:r>
      <w:r w:rsidRPr="00EF0761">
        <w:rPr>
          <w:rFonts w:ascii="Verdana" w:hAnsi="Verdana" w:cs="Arial"/>
          <w:sz w:val="22"/>
          <w:szCs w:val="22"/>
          <w:u w:val="single"/>
        </w:rPr>
        <w:t xml:space="preserve"> jednat </w:t>
      </w:r>
      <w:r>
        <w:rPr>
          <w:rFonts w:ascii="Verdana" w:hAnsi="Verdana" w:cs="Arial"/>
          <w:sz w:val="22"/>
          <w:szCs w:val="22"/>
          <w:u w:val="single"/>
        </w:rPr>
        <w:t xml:space="preserve">za </w:t>
      </w:r>
      <w:r w:rsidRPr="00EF0761">
        <w:rPr>
          <w:rFonts w:ascii="Verdana" w:hAnsi="Verdana" w:cs="Arial"/>
          <w:sz w:val="22"/>
          <w:szCs w:val="22"/>
          <w:u w:val="single"/>
        </w:rPr>
        <w:t>uchazeče</w:t>
      </w:r>
      <w:r>
        <w:rPr>
          <w:rFonts w:ascii="Verdana" w:hAnsi="Verdana" w:cs="Arial"/>
          <w:sz w:val="22"/>
          <w:szCs w:val="22"/>
          <w:u w:val="single"/>
        </w:rPr>
        <w:t xml:space="preserve"> - </w:t>
      </w:r>
      <w:r w:rsidRPr="00EF0761">
        <w:rPr>
          <w:rFonts w:ascii="Verdana" w:hAnsi="Verdana" w:cs="Arial"/>
          <w:sz w:val="22"/>
          <w:szCs w:val="22"/>
        </w:rPr>
        <w:t xml:space="preserve"> statutární orgán, resp. člen / členové dle výpisu z OR či jiné evidence</w:t>
      </w:r>
      <w:r>
        <w:rPr>
          <w:rFonts w:ascii="Verdana" w:hAnsi="Verdana" w:cs="Arial"/>
          <w:sz w:val="22"/>
          <w:szCs w:val="22"/>
        </w:rPr>
        <w:t xml:space="preserve"> </w:t>
      </w:r>
      <w:r w:rsidRPr="00EF0761">
        <w:rPr>
          <w:rFonts w:ascii="Verdana" w:hAnsi="Verdana" w:cs="Arial"/>
          <w:sz w:val="22"/>
          <w:szCs w:val="22"/>
        </w:rPr>
        <w:t>– není potřeba doložit žádnou plnou moc.</w:t>
      </w:r>
    </w:p>
    <w:p w:rsidR="00062AAE" w:rsidRDefault="00062AAE" w:rsidP="00062AAE">
      <w:pPr>
        <w:pStyle w:val="Style17"/>
        <w:jc w:val="both"/>
        <w:rPr>
          <w:rFonts w:ascii="Verdana" w:hAnsi="Verdana" w:cs="Arial"/>
          <w:sz w:val="22"/>
          <w:szCs w:val="22"/>
        </w:rPr>
      </w:pPr>
    </w:p>
    <w:p w:rsidR="00062AAE" w:rsidRDefault="00062AAE" w:rsidP="00062AAE">
      <w:pPr>
        <w:pStyle w:val="Nadpis3"/>
        <w:spacing w:before="0"/>
        <w:jc w:val="both"/>
      </w:pPr>
      <w:r>
        <w:t>Fyzický podpis návrhu smlouvy uchazečem nebo osobou oprávněnou jednat za uchazeče a uznávaný elektronický podpis jiné osoby uchazeče</w:t>
      </w:r>
    </w:p>
    <w:p w:rsidR="00062AAE" w:rsidRDefault="00062AAE" w:rsidP="00062AAE">
      <w:pPr>
        <w:spacing w:after="0"/>
      </w:pPr>
    </w:p>
    <w:p w:rsidR="00062AAE" w:rsidRDefault="00062AAE" w:rsidP="00062AAE">
      <w:pPr>
        <w:pStyle w:val="Style17"/>
        <w:jc w:val="both"/>
        <w:rPr>
          <w:rFonts w:ascii="Verdana" w:hAnsi="Verdana" w:cs="Arial"/>
          <w:sz w:val="22"/>
          <w:szCs w:val="22"/>
        </w:rPr>
      </w:pPr>
      <w:r w:rsidRPr="00F60E6A">
        <w:rPr>
          <w:rFonts w:ascii="Verdana" w:hAnsi="Verdana" w:cs="Arial"/>
          <w:sz w:val="22"/>
          <w:szCs w:val="22"/>
          <w:u w:val="single"/>
        </w:rPr>
        <w:t>Ne</w:t>
      </w:r>
      <w:r w:rsidRPr="00EF0761">
        <w:rPr>
          <w:rFonts w:ascii="Verdana" w:hAnsi="Verdana" w:cs="Arial"/>
          <w:sz w:val="22"/>
          <w:szCs w:val="22"/>
          <w:u w:val="single"/>
        </w:rPr>
        <w:t xml:space="preserve">podepíše-li </w:t>
      </w:r>
      <w:r>
        <w:rPr>
          <w:rFonts w:ascii="Verdana" w:hAnsi="Verdana" w:cs="Arial"/>
          <w:sz w:val="22"/>
          <w:szCs w:val="22"/>
          <w:u w:val="single"/>
        </w:rPr>
        <w:t xml:space="preserve">nabídku vč. návrhu smlouvy </w:t>
      </w:r>
      <w:r w:rsidRPr="00EF0761">
        <w:rPr>
          <w:rFonts w:ascii="Verdana" w:hAnsi="Verdana" w:cs="Arial"/>
          <w:sz w:val="22"/>
          <w:szCs w:val="22"/>
          <w:u w:val="single"/>
        </w:rPr>
        <w:t xml:space="preserve">elektronicky </w:t>
      </w:r>
      <w:r>
        <w:rPr>
          <w:rFonts w:ascii="Verdana" w:hAnsi="Verdana" w:cs="Arial"/>
          <w:sz w:val="22"/>
          <w:szCs w:val="22"/>
          <w:u w:val="single"/>
        </w:rPr>
        <w:t>uznávaným elektronickým</w:t>
      </w:r>
      <w:r w:rsidRPr="00EF0761">
        <w:rPr>
          <w:rFonts w:ascii="Verdana" w:hAnsi="Verdana" w:cs="Arial"/>
          <w:sz w:val="22"/>
          <w:szCs w:val="22"/>
          <w:u w:val="single"/>
        </w:rPr>
        <w:t xml:space="preserve"> podpisem </w:t>
      </w:r>
      <w:r>
        <w:rPr>
          <w:rFonts w:ascii="Verdana" w:hAnsi="Verdana" w:cs="Arial"/>
          <w:sz w:val="22"/>
          <w:szCs w:val="22"/>
          <w:u w:val="single"/>
        </w:rPr>
        <w:t xml:space="preserve">samotný uchazeč či </w:t>
      </w:r>
      <w:r w:rsidRPr="00EF0761">
        <w:rPr>
          <w:rFonts w:ascii="Verdana" w:hAnsi="Verdana" w:cs="Arial"/>
          <w:sz w:val="22"/>
          <w:szCs w:val="22"/>
          <w:u w:val="single"/>
        </w:rPr>
        <w:t>osoba(y) oprávněná</w:t>
      </w:r>
      <w:r>
        <w:rPr>
          <w:rFonts w:ascii="Verdana" w:hAnsi="Verdana" w:cs="Arial"/>
          <w:sz w:val="22"/>
          <w:szCs w:val="22"/>
          <w:u w:val="single"/>
        </w:rPr>
        <w:t>(é)</w:t>
      </w:r>
      <w:r w:rsidRPr="00EF0761">
        <w:rPr>
          <w:rFonts w:ascii="Verdana" w:hAnsi="Verdana" w:cs="Arial"/>
          <w:sz w:val="22"/>
          <w:szCs w:val="22"/>
          <w:u w:val="single"/>
        </w:rPr>
        <w:t xml:space="preserve"> jednat </w:t>
      </w:r>
      <w:r>
        <w:rPr>
          <w:rFonts w:ascii="Verdana" w:hAnsi="Verdana" w:cs="Arial"/>
          <w:sz w:val="22"/>
          <w:szCs w:val="22"/>
          <w:u w:val="single"/>
        </w:rPr>
        <w:t xml:space="preserve">za </w:t>
      </w:r>
      <w:r w:rsidRPr="00EF0761">
        <w:rPr>
          <w:rFonts w:ascii="Verdana" w:hAnsi="Verdana" w:cs="Arial"/>
          <w:sz w:val="22"/>
          <w:szCs w:val="22"/>
          <w:u w:val="single"/>
        </w:rPr>
        <w:t>uchazeče</w:t>
      </w:r>
      <w:r w:rsidRPr="00EF0761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- </w:t>
      </w:r>
      <w:r w:rsidRPr="00EF0761">
        <w:rPr>
          <w:rFonts w:ascii="Verdana" w:hAnsi="Verdana" w:cs="Arial"/>
          <w:sz w:val="22"/>
          <w:szCs w:val="22"/>
        </w:rPr>
        <w:t xml:space="preserve">statutární orgán, resp. člen / členové dle výpisu z OR či jiné evidence, tj. příslušné soubor/y </w:t>
      </w:r>
      <w:r>
        <w:rPr>
          <w:rFonts w:ascii="Verdana" w:hAnsi="Verdana" w:cs="Arial"/>
          <w:sz w:val="22"/>
          <w:szCs w:val="22"/>
        </w:rPr>
        <w:t xml:space="preserve">vloží a soubory odešle (podá nabídku) </w:t>
      </w:r>
      <w:r w:rsidRPr="00EF0761">
        <w:rPr>
          <w:rFonts w:ascii="Verdana" w:hAnsi="Verdana" w:cs="Arial"/>
          <w:sz w:val="22"/>
          <w:szCs w:val="22"/>
        </w:rPr>
        <w:t xml:space="preserve">a elektronicky podepíše </w:t>
      </w:r>
      <w:r w:rsidRPr="009B17B3">
        <w:rPr>
          <w:rFonts w:ascii="Verdana" w:hAnsi="Verdana" w:cs="Arial"/>
          <w:sz w:val="22"/>
          <w:szCs w:val="22"/>
        </w:rPr>
        <w:t xml:space="preserve">v elektronickém nástroji E-ZAK jiná osoba </w:t>
      </w:r>
      <w:r>
        <w:rPr>
          <w:rFonts w:ascii="Verdana" w:hAnsi="Verdana" w:cs="Arial"/>
          <w:sz w:val="22"/>
          <w:szCs w:val="22"/>
        </w:rPr>
        <w:t>uchazeče</w:t>
      </w:r>
      <w:r w:rsidRPr="009B17B3">
        <w:rPr>
          <w:rFonts w:ascii="Verdana" w:hAnsi="Verdana" w:cs="Arial"/>
          <w:sz w:val="22"/>
          <w:szCs w:val="22"/>
        </w:rPr>
        <w:t xml:space="preserve">, např. </w:t>
      </w:r>
      <w:r w:rsidRPr="009B17B3">
        <w:rPr>
          <w:rFonts w:ascii="Verdana" w:hAnsi="Verdana" w:cs="Arial"/>
          <w:sz w:val="22"/>
          <w:szCs w:val="22"/>
        </w:rPr>
        <w:lastRenderedPageBreak/>
        <w:t xml:space="preserve">zaměstnanec </w:t>
      </w:r>
      <w:r>
        <w:rPr>
          <w:rFonts w:ascii="Verdana" w:hAnsi="Verdana" w:cs="Arial"/>
          <w:sz w:val="22"/>
          <w:szCs w:val="22"/>
        </w:rPr>
        <w:t xml:space="preserve">uchazeče, </w:t>
      </w:r>
      <w:r>
        <w:rPr>
          <w:rFonts w:ascii="Verdana" w:hAnsi="Verdana" w:cs="Arial"/>
          <w:sz w:val="22"/>
          <w:szCs w:val="22"/>
          <w:u w:val="single"/>
        </w:rPr>
        <w:t xml:space="preserve">ale nabídku včetně návrhu naskenované smlouvy </w:t>
      </w:r>
      <w:r>
        <w:rPr>
          <w:rFonts w:ascii="Verdana" w:hAnsi="Verdana" w:cs="Arial"/>
          <w:b/>
          <w:sz w:val="22"/>
          <w:szCs w:val="22"/>
          <w:u w:val="single"/>
        </w:rPr>
        <w:t xml:space="preserve">podepíše </w:t>
      </w:r>
      <w:r w:rsidRPr="009B17B3">
        <w:rPr>
          <w:rFonts w:ascii="Verdana" w:hAnsi="Verdana" w:cs="Arial"/>
          <w:b/>
          <w:sz w:val="22"/>
          <w:szCs w:val="22"/>
          <w:u w:val="single"/>
        </w:rPr>
        <w:t xml:space="preserve"> </w:t>
      </w:r>
      <w:r>
        <w:rPr>
          <w:rFonts w:ascii="Verdana" w:hAnsi="Verdana" w:cs="Arial"/>
          <w:sz w:val="22"/>
          <w:szCs w:val="22"/>
          <w:u w:val="single"/>
        </w:rPr>
        <w:t xml:space="preserve">samotný uchazeč či </w:t>
      </w:r>
      <w:r w:rsidRPr="00EF0761">
        <w:rPr>
          <w:rFonts w:ascii="Verdana" w:hAnsi="Verdana" w:cs="Arial"/>
          <w:sz w:val="22"/>
          <w:szCs w:val="22"/>
          <w:u w:val="single"/>
        </w:rPr>
        <w:t>osoba(y) oprávněná</w:t>
      </w:r>
      <w:r>
        <w:rPr>
          <w:rFonts w:ascii="Verdana" w:hAnsi="Verdana" w:cs="Arial"/>
          <w:sz w:val="22"/>
          <w:szCs w:val="22"/>
          <w:u w:val="single"/>
        </w:rPr>
        <w:t>(é)</w:t>
      </w:r>
      <w:r w:rsidRPr="00EF0761">
        <w:rPr>
          <w:rFonts w:ascii="Verdana" w:hAnsi="Verdana" w:cs="Arial"/>
          <w:sz w:val="22"/>
          <w:szCs w:val="22"/>
          <w:u w:val="single"/>
        </w:rPr>
        <w:t xml:space="preserve"> jednat </w:t>
      </w:r>
      <w:r>
        <w:rPr>
          <w:rFonts w:ascii="Verdana" w:hAnsi="Verdana" w:cs="Arial"/>
          <w:sz w:val="22"/>
          <w:szCs w:val="22"/>
          <w:u w:val="single"/>
        </w:rPr>
        <w:t xml:space="preserve">za </w:t>
      </w:r>
      <w:r w:rsidRPr="00EF0761">
        <w:rPr>
          <w:rFonts w:ascii="Verdana" w:hAnsi="Verdana" w:cs="Arial"/>
          <w:sz w:val="22"/>
          <w:szCs w:val="22"/>
          <w:u w:val="single"/>
        </w:rPr>
        <w:t>uchazeče</w:t>
      </w:r>
      <w:r w:rsidRPr="00EF0761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- </w:t>
      </w:r>
      <w:r w:rsidRPr="00EF0761">
        <w:rPr>
          <w:rFonts w:ascii="Verdana" w:hAnsi="Verdana" w:cs="Arial"/>
          <w:sz w:val="22"/>
          <w:szCs w:val="22"/>
        </w:rPr>
        <w:t>statutární orgán, resp. člen / členové dle výpisu z OR či jiné evidence</w:t>
      </w:r>
      <w:r>
        <w:rPr>
          <w:rFonts w:ascii="Verdana" w:hAnsi="Verdana" w:cs="Arial"/>
          <w:sz w:val="22"/>
          <w:szCs w:val="22"/>
        </w:rPr>
        <w:t xml:space="preserve"> - </w:t>
      </w:r>
      <w:r w:rsidRPr="009B17B3">
        <w:rPr>
          <w:rFonts w:ascii="Verdana" w:hAnsi="Verdana" w:cs="Arial"/>
          <w:b/>
          <w:sz w:val="22"/>
          <w:szCs w:val="22"/>
          <w:u w:val="single"/>
        </w:rPr>
        <w:t xml:space="preserve"> pouze vlastnoručně</w:t>
      </w:r>
      <w:r>
        <w:rPr>
          <w:rFonts w:ascii="Verdana" w:hAnsi="Verdana" w:cs="Arial"/>
          <w:b/>
          <w:sz w:val="22"/>
          <w:szCs w:val="22"/>
          <w:u w:val="single"/>
        </w:rPr>
        <w:t xml:space="preserve"> </w:t>
      </w:r>
      <w:r w:rsidRPr="009B17B3">
        <w:rPr>
          <w:rFonts w:ascii="Verdana" w:hAnsi="Verdana" w:cs="Arial"/>
          <w:sz w:val="22"/>
          <w:szCs w:val="22"/>
        </w:rPr>
        <w:t xml:space="preserve">– </w:t>
      </w:r>
      <w:r>
        <w:rPr>
          <w:rFonts w:ascii="Verdana" w:hAnsi="Verdana" w:cs="Arial"/>
          <w:sz w:val="22"/>
          <w:szCs w:val="22"/>
        </w:rPr>
        <w:t>není</w:t>
      </w:r>
      <w:r w:rsidRPr="009B17B3">
        <w:rPr>
          <w:rFonts w:ascii="Verdana" w:hAnsi="Verdana" w:cs="Arial"/>
          <w:sz w:val="22"/>
          <w:szCs w:val="22"/>
        </w:rPr>
        <w:t xml:space="preserve"> nutné doložit plnou moc pro osobu, která </w:t>
      </w:r>
      <w:r>
        <w:rPr>
          <w:rFonts w:ascii="Verdana" w:hAnsi="Verdana" w:cs="Arial"/>
          <w:sz w:val="22"/>
          <w:szCs w:val="22"/>
        </w:rPr>
        <w:t>uznávaným</w:t>
      </w:r>
      <w:r w:rsidRPr="009B17B3">
        <w:rPr>
          <w:rFonts w:ascii="Verdana" w:hAnsi="Verdana" w:cs="Arial"/>
          <w:sz w:val="22"/>
          <w:szCs w:val="22"/>
        </w:rPr>
        <w:t xml:space="preserve"> elektronickým podpisem podepsa</w:t>
      </w:r>
      <w:r>
        <w:rPr>
          <w:rFonts w:ascii="Verdana" w:hAnsi="Verdana" w:cs="Arial"/>
          <w:sz w:val="22"/>
          <w:szCs w:val="22"/>
        </w:rPr>
        <w:t>la odeslanou zprávu s nabídkou.</w:t>
      </w:r>
    </w:p>
    <w:p w:rsidR="00062AAE" w:rsidRDefault="00062AAE" w:rsidP="00062AAE">
      <w:pPr>
        <w:pStyle w:val="Style17"/>
        <w:jc w:val="both"/>
        <w:rPr>
          <w:rFonts w:ascii="Verdana" w:hAnsi="Verdana" w:cs="Arial"/>
          <w:sz w:val="22"/>
          <w:szCs w:val="22"/>
        </w:rPr>
      </w:pPr>
    </w:p>
    <w:p w:rsidR="00062AAE" w:rsidRDefault="00062AAE" w:rsidP="00062AAE">
      <w:pPr>
        <w:pStyle w:val="Nadpis3"/>
        <w:spacing w:before="0"/>
        <w:jc w:val="both"/>
      </w:pPr>
      <w:r>
        <w:t>Fyzický podpis návrhu smlouvy jinou osobou, než osobou oprávněnou  jednat za uchazeče a uznávaný elektronický podpis jiné osoby uchazeče nebo uznávaný elektronický podpis osoby oprávněné jednat za uchazeče na základě zmocnění</w:t>
      </w:r>
    </w:p>
    <w:p w:rsidR="00062AAE" w:rsidRDefault="00062AAE" w:rsidP="00062AAE">
      <w:pPr>
        <w:spacing w:after="0"/>
      </w:pPr>
    </w:p>
    <w:p w:rsidR="00062AAE" w:rsidRDefault="00062AAE" w:rsidP="00062AAE">
      <w:pPr>
        <w:pStyle w:val="Style17"/>
        <w:jc w:val="both"/>
        <w:rPr>
          <w:rFonts w:ascii="Verdana" w:hAnsi="Verdana" w:cs="Arial"/>
          <w:sz w:val="22"/>
          <w:szCs w:val="22"/>
        </w:rPr>
      </w:pPr>
      <w:r w:rsidRPr="00F60E6A">
        <w:rPr>
          <w:rFonts w:ascii="Verdana" w:hAnsi="Verdana" w:cs="Arial"/>
          <w:sz w:val="22"/>
          <w:szCs w:val="22"/>
          <w:u w:val="single"/>
        </w:rPr>
        <w:t>Ne</w:t>
      </w:r>
      <w:r w:rsidRPr="00EF0761">
        <w:rPr>
          <w:rFonts w:ascii="Verdana" w:hAnsi="Verdana" w:cs="Arial"/>
          <w:sz w:val="22"/>
          <w:szCs w:val="22"/>
          <w:u w:val="single"/>
        </w:rPr>
        <w:t xml:space="preserve">podepíše-li </w:t>
      </w:r>
      <w:r>
        <w:rPr>
          <w:rFonts w:ascii="Verdana" w:hAnsi="Verdana" w:cs="Arial"/>
          <w:sz w:val="22"/>
          <w:szCs w:val="22"/>
          <w:u w:val="single"/>
        </w:rPr>
        <w:t xml:space="preserve">nabídku vč. návrhu smlouvy </w:t>
      </w:r>
      <w:r w:rsidRPr="00EF0761">
        <w:rPr>
          <w:rFonts w:ascii="Verdana" w:hAnsi="Verdana" w:cs="Arial"/>
          <w:sz w:val="22"/>
          <w:szCs w:val="22"/>
          <w:u w:val="single"/>
        </w:rPr>
        <w:t xml:space="preserve">elektronicky </w:t>
      </w:r>
      <w:r>
        <w:rPr>
          <w:rFonts w:ascii="Verdana" w:hAnsi="Verdana" w:cs="Arial"/>
          <w:sz w:val="22"/>
          <w:szCs w:val="22"/>
          <w:u w:val="single"/>
        </w:rPr>
        <w:t>uznávaným elektronickým</w:t>
      </w:r>
      <w:r w:rsidRPr="00EF0761">
        <w:rPr>
          <w:rFonts w:ascii="Verdana" w:hAnsi="Verdana" w:cs="Arial"/>
          <w:sz w:val="22"/>
          <w:szCs w:val="22"/>
          <w:u w:val="single"/>
        </w:rPr>
        <w:t xml:space="preserve"> podpisem </w:t>
      </w:r>
      <w:r>
        <w:rPr>
          <w:rFonts w:ascii="Verdana" w:hAnsi="Verdana" w:cs="Arial"/>
          <w:sz w:val="22"/>
          <w:szCs w:val="22"/>
          <w:u w:val="single"/>
        </w:rPr>
        <w:t xml:space="preserve">samotný uchazeč či </w:t>
      </w:r>
      <w:r w:rsidRPr="00EF0761">
        <w:rPr>
          <w:rFonts w:ascii="Verdana" w:hAnsi="Verdana" w:cs="Arial"/>
          <w:sz w:val="22"/>
          <w:szCs w:val="22"/>
          <w:u w:val="single"/>
        </w:rPr>
        <w:t>osoba(y) oprávněná</w:t>
      </w:r>
      <w:r>
        <w:rPr>
          <w:rFonts w:ascii="Verdana" w:hAnsi="Verdana" w:cs="Arial"/>
          <w:sz w:val="22"/>
          <w:szCs w:val="22"/>
          <w:u w:val="single"/>
        </w:rPr>
        <w:t>(é)</w:t>
      </w:r>
      <w:r w:rsidRPr="00EF0761">
        <w:rPr>
          <w:rFonts w:ascii="Verdana" w:hAnsi="Verdana" w:cs="Arial"/>
          <w:sz w:val="22"/>
          <w:szCs w:val="22"/>
          <w:u w:val="single"/>
        </w:rPr>
        <w:t xml:space="preserve"> jednat </w:t>
      </w:r>
      <w:r>
        <w:rPr>
          <w:rFonts w:ascii="Verdana" w:hAnsi="Verdana" w:cs="Arial"/>
          <w:sz w:val="22"/>
          <w:szCs w:val="22"/>
          <w:u w:val="single"/>
        </w:rPr>
        <w:t xml:space="preserve">za </w:t>
      </w:r>
      <w:r w:rsidRPr="00EF0761">
        <w:rPr>
          <w:rFonts w:ascii="Verdana" w:hAnsi="Verdana" w:cs="Arial"/>
          <w:sz w:val="22"/>
          <w:szCs w:val="22"/>
          <w:u w:val="single"/>
        </w:rPr>
        <w:t>uchazeče</w:t>
      </w:r>
      <w:r w:rsidRPr="00EF0761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- </w:t>
      </w:r>
      <w:r w:rsidRPr="00EF0761">
        <w:rPr>
          <w:rFonts w:ascii="Verdana" w:hAnsi="Verdana" w:cs="Arial"/>
          <w:sz w:val="22"/>
          <w:szCs w:val="22"/>
        </w:rPr>
        <w:t xml:space="preserve">statutární orgán, resp. člen / členové dle výpisu z OR či jiné evidence, tj. příslušné soubor/y </w:t>
      </w:r>
      <w:r>
        <w:rPr>
          <w:rFonts w:ascii="Verdana" w:hAnsi="Verdana" w:cs="Arial"/>
          <w:sz w:val="22"/>
          <w:szCs w:val="22"/>
        </w:rPr>
        <w:t xml:space="preserve">vloží a soubory odešle (podá nabídku) </w:t>
      </w:r>
      <w:r w:rsidRPr="00EF0761">
        <w:rPr>
          <w:rFonts w:ascii="Verdana" w:hAnsi="Verdana" w:cs="Arial"/>
          <w:sz w:val="22"/>
          <w:szCs w:val="22"/>
        </w:rPr>
        <w:t xml:space="preserve">a elektronicky podepíše </w:t>
      </w:r>
      <w:r w:rsidRPr="009B17B3">
        <w:rPr>
          <w:rFonts w:ascii="Verdana" w:hAnsi="Verdana" w:cs="Arial"/>
          <w:sz w:val="22"/>
          <w:szCs w:val="22"/>
        </w:rPr>
        <w:t xml:space="preserve">v elektronickém nástroji E-ZAK jiná osoba </w:t>
      </w:r>
      <w:r>
        <w:rPr>
          <w:rFonts w:ascii="Verdana" w:hAnsi="Verdana" w:cs="Arial"/>
          <w:sz w:val="22"/>
          <w:szCs w:val="22"/>
        </w:rPr>
        <w:t>uchazeče</w:t>
      </w:r>
      <w:r w:rsidRPr="009B17B3">
        <w:rPr>
          <w:rFonts w:ascii="Verdana" w:hAnsi="Verdana" w:cs="Arial"/>
          <w:sz w:val="22"/>
          <w:szCs w:val="22"/>
        </w:rPr>
        <w:t xml:space="preserve">, např. zaměstnanec </w:t>
      </w:r>
      <w:r>
        <w:rPr>
          <w:rFonts w:ascii="Verdana" w:hAnsi="Verdana" w:cs="Arial"/>
          <w:sz w:val="22"/>
          <w:szCs w:val="22"/>
        </w:rPr>
        <w:t xml:space="preserve">uchazeče a zároveň </w:t>
      </w:r>
      <w:r>
        <w:rPr>
          <w:rFonts w:ascii="Verdana" w:hAnsi="Verdana" w:cs="Arial"/>
          <w:sz w:val="22"/>
          <w:szCs w:val="22"/>
          <w:u w:val="single"/>
        </w:rPr>
        <w:t xml:space="preserve"> nabídku včetně návrhu naskenované smlouvy </w:t>
      </w:r>
      <w:r>
        <w:rPr>
          <w:rFonts w:ascii="Verdana" w:hAnsi="Verdana" w:cs="Arial"/>
          <w:b/>
          <w:sz w:val="22"/>
          <w:szCs w:val="22"/>
          <w:u w:val="single"/>
        </w:rPr>
        <w:t xml:space="preserve">podepíše </w:t>
      </w:r>
      <w:r w:rsidRPr="009B17B3">
        <w:rPr>
          <w:rFonts w:ascii="Verdana" w:hAnsi="Verdana" w:cs="Arial"/>
          <w:b/>
          <w:sz w:val="22"/>
          <w:szCs w:val="22"/>
          <w:u w:val="single"/>
        </w:rPr>
        <w:t xml:space="preserve"> </w:t>
      </w:r>
      <w:r w:rsidRPr="00EF0761">
        <w:rPr>
          <w:rFonts w:ascii="Verdana" w:hAnsi="Verdana" w:cs="Arial"/>
          <w:sz w:val="22"/>
          <w:szCs w:val="22"/>
          <w:u w:val="single"/>
        </w:rPr>
        <w:t>osoba(y) oprávněná</w:t>
      </w:r>
      <w:r>
        <w:rPr>
          <w:rFonts w:ascii="Verdana" w:hAnsi="Verdana" w:cs="Arial"/>
          <w:sz w:val="22"/>
          <w:szCs w:val="22"/>
          <w:u w:val="single"/>
        </w:rPr>
        <w:t>(é)</w:t>
      </w:r>
      <w:r w:rsidRPr="00EF0761">
        <w:rPr>
          <w:rFonts w:ascii="Verdana" w:hAnsi="Verdana" w:cs="Arial"/>
          <w:sz w:val="22"/>
          <w:szCs w:val="22"/>
          <w:u w:val="single"/>
        </w:rPr>
        <w:t xml:space="preserve"> jednat </w:t>
      </w:r>
      <w:r>
        <w:rPr>
          <w:rFonts w:ascii="Verdana" w:hAnsi="Verdana" w:cs="Arial"/>
          <w:sz w:val="22"/>
          <w:szCs w:val="22"/>
          <w:u w:val="single"/>
        </w:rPr>
        <w:t xml:space="preserve">za </w:t>
      </w:r>
      <w:r w:rsidRPr="00EF0761">
        <w:rPr>
          <w:rFonts w:ascii="Verdana" w:hAnsi="Verdana" w:cs="Arial"/>
          <w:sz w:val="22"/>
          <w:szCs w:val="22"/>
          <w:u w:val="single"/>
        </w:rPr>
        <w:t>uchazeče</w:t>
      </w:r>
      <w:r w:rsidRPr="00EF0761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na základně zmocnění </w:t>
      </w:r>
      <w:r w:rsidRPr="009B17B3">
        <w:rPr>
          <w:rFonts w:ascii="Verdana" w:hAnsi="Verdana" w:cs="Arial"/>
          <w:b/>
          <w:sz w:val="22"/>
          <w:szCs w:val="22"/>
          <w:u w:val="single"/>
        </w:rPr>
        <w:t xml:space="preserve"> pouze vlastnoručně</w:t>
      </w:r>
      <w:r>
        <w:rPr>
          <w:rFonts w:ascii="Verdana" w:hAnsi="Verdana" w:cs="Arial"/>
          <w:b/>
          <w:sz w:val="22"/>
          <w:szCs w:val="22"/>
          <w:u w:val="single"/>
        </w:rPr>
        <w:t xml:space="preserve"> </w:t>
      </w:r>
      <w:r w:rsidRPr="009B17B3">
        <w:rPr>
          <w:rFonts w:ascii="Verdana" w:hAnsi="Verdana" w:cs="Arial"/>
          <w:sz w:val="22"/>
          <w:szCs w:val="22"/>
        </w:rPr>
        <w:t xml:space="preserve">– </w:t>
      </w:r>
      <w:r>
        <w:rPr>
          <w:rFonts w:ascii="Verdana" w:hAnsi="Verdana" w:cs="Arial"/>
          <w:sz w:val="22"/>
          <w:szCs w:val="22"/>
        </w:rPr>
        <w:t>je</w:t>
      </w:r>
      <w:r w:rsidRPr="009B17B3">
        <w:rPr>
          <w:rFonts w:ascii="Verdana" w:hAnsi="Verdana" w:cs="Arial"/>
          <w:sz w:val="22"/>
          <w:szCs w:val="22"/>
        </w:rPr>
        <w:t xml:space="preserve"> nutné doložit </w:t>
      </w:r>
      <w:r>
        <w:rPr>
          <w:rFonts w:ascii="Verdana" w:hAnsi="Verdana" w:cs="Arial"/>
          <w:sz w:val="22"/>
          <w:szCs w:val="22"/>
        </w:rPr>
        <w:t xml:space="preserve">naskenovanou platnou </w:t>
      </w:r>
      <w:r w:rsidRPr="009B17B3">
        <w:rPr>
          <w:rFonts w:ascii="Verdana" w:hAnsi="Verdana" w:cs="Arial"/>
          <w:sz w:val="22"/>
          <w:szCs w:val="22"/>
        </w:rPr>
        <w:t xml:space="preserve">plnou moc pro osobu, </w:t>
      </w:r>
      <w:r>
        <w:rPr>
          <w:rFonts w:ascii="Verdana" w:hAnsi="Verdana" w:cs="Arial"/>
          <w:sz w:val="22"/>
          <w:szCs w:val="22"/>
        </w:rPr>
        <w:t xml:space="preserve">která podepsala naskenovanou nabídku vč. návrhu smlouvy nebo </w:t>
      </w:r>
      <w:r w:rsidRPr="009B17B3">
        <w:rPr>
          <w:rFonts w:ascii="Verdana" w:hAnsi="Verdana" w:cs="Arial"/>
          <w:sz w:val="22"/>
          <w:szCs w:val="22"/>
        </w:rPr>
        <w:t xml:space="preserve">která </w:t>
      </w:r>
      <w:r>
        <w:rPr>
          <w:rFonts w:ascii="Verdana" w:hAnsi="Verdana" w:cs="Arial"/>
          <w:sz w:val="22"/>
          <w:szCs w:val="22"/>
        </w:rPr>
        <w:t>uznávaným</w:t>
      </w:r>
      <w:r w:rsidRPr="009B17B3">
        <w:rPr>
          <w:rFonts w:ascii="Verdana" w:hAnsi="Verdana" w:cs="Arial"/>
          <w:sz w:val="22"/>
          <w:szCs w:val="22"/>
        </w:rPr>
        <w:t xml:space="preserve"> elektronickým podpisem podepsa</w:t>
      </w:r>
      <w:r>
        <w:rPr>
          <w:rFonts w:ascii="Verdana" w:hAnsi="Verdana" w:cs="Arial"/>
          <w:sz w:val="22"/>
          <w:szCs w:val="22"/>
        </w:rPr>
        <w:t>la odeslanou zprávu s nabídkou.</w:t>
      </w:r>
    </w:p>
    <w:p w:rsidR="00293D62" w:rsidRDefault="00293D62" w:rsidP="00201812">
      <w:pPr>
        <w:spacing w:after="0"/>
        <w:jc w:val="both"/>
        <w:rPr>
          <w:rFonts w:cs="Arial"/>
        </w:rPr>
      </w:pPr>
    </w:p>
    <w:p w:rsidR="00293D62" w:rsidRDefault="00293D62" w:rsidP="00201812">
      <w:pPr>
        <w:pStyle w:val="Nadpis2"/>
        <w:spacing w:before="0"/>
      </w:pPr>
      <w:r>
        <w:t>Povinná součást nabídky – prohlášení dle § 68 odst. 3 Zákona</w:t>
      </w:r>
    </w:p>
    <w:p w:rsidR="00293D62" w:rsidRDefault="00293D62" w:rsidP="00201812">
      <w:pPr>
        <w:spacing w:after="0"/>
      </w:pPr>
    </w:p>
    <w:p w:rsidR="00293D62" w:rsidRPr="009D4856" w:rsidRDefault="00293D62" w:rsidP="00201812">
      <w:pPr>
        <w:pStyle w:val="Textbody"/>
        <w:jc w:val="both"/>
        <w:rPr>
          <w:rFonts w:ascii="Verdana" w:hAnsi="Verdana"/>
          <w:b w:val="0"/>
          <w:sz w:val="22"/>
          <w:szCs w:val="22"/>
          <w:u w:val="none"/>
        </w:rPr>
      </w:pPr>
      <w:r w:rsidRPr="009D4856">
        <w:rPr>
          <w:rFonts w:ascii="Verdana" w:hAnsi="Verdana"/>
          <w:b w:val="0"/>
          <w:sz w:val="22"/>
          <w:szCs w:val="22"/>
          <w:u w:val="none"/>
        </w:rPr>
        <w:t xml:space="preserve">Zadavatel požaduje, aby v souladu s § 68 </w:t>
      </w:r>
      <w:r>
        <w:rPr>
          <w:rFonts w:ascii="Verdana" w:hAnsi="Verdana"/>
          <w:b w:val="0"/>
          <w:sz w:val="22"/>
          <w:szCs w:val="22"/>
          <w:u w:val="none"/>
        </w:rPr>
        <w:t xml:space="preserve">odst. 3 Zákona </w:t>
      </w:r>
      <w:r w:rsidRPr="009D4856">
        <w:rPr>
          <w:rFonts w:ascii="Verdana" w:hAnsi="Verdana"/>
          <w:b w:val="0"/>
          <w:sz w:val="22"/>
          <w:szCs w:val="22"/>
          <w:u w:val="none"/>
        </w:rPr>
        <w:t xml:space="preserve">byly </w:t>
      </w:r>
      <w:r>
        <w:rPr>
          <w:rFonts w:ascii="Verdana" w:hAnsi="Verdana"/>
          <w:b w:val="0"/>
          <w:sz w:val="22"/>
          <w:szCs w:val="22"/>
          <w:u w:val="none"/>
        </w:rPr>
        <w:t xml:space="preserve">součástí nabídky </w:t>
      </w:r>
      <w:r w:rsidRPr="009D4856">
        <w:rPr>
          <w:rFonts w:ascii="Verdana" w:hAnsi="Verdana"/>
          <w:b w:val="0"/>
          <w:sz w:val="22"/>
          <w:szCs w:val="22"/>
          <w:u w:val="none"/>
        </w:rPr>
        <w:t>tyto údaje a prohlášení:</w:t>
      </w:r>
    </w:p>
    <w:p w:rsidR="00293D62" w:rsidRPr="009D4856" w:rsidRDefault="00293D62" w:rsidP="00201812">
      <w:pPr>
        <w:pStyle w:val="Textbody"/>
        <w:rPr>
          <w:rFonts w:ascii="Verdana" w:hAnsi="Verdana"/>
          <w:b w:val="0"/>
          <w:sz w:val="22"/>
          <w:szCs w:val="22"/>
          <w:u w:val="none"/>
        </w:rPr>
      </w:pPr>
    </w:p>
    <w:p w:rsidR="00293D62" w:rsidRPr="009D4856" w:rsidRDefault="00293D62" w:rsidP="00201812">
      <w:pPr>
        <w:pStyle w:val="Textbody"/>
        <w:jc w:val="both"/>
        <w:rPr>
          <w:rFonts w:ascii="Verdana" w:hAnsi="Verdana"/>
          <w:b w:val="0"/>
          <w:sz w:val="22"/>
          <w:szCs w:val="22"/>
          <w:u w:val="none"/>
        </w:rPr>
      </w:pPr>
      <w:r w:rsidRPr="009D4856">
        <w:rPr>
          <w:rFonts w:ascii="Verdana" w:hAnsi="Verdana"/>
          <w:b w:val="0"/>
          <w:sz w:val="22"/>
          <w:szCs w:val="22"/>
          <w:u w:val="none"/>
        </w:rPr>
        <w:t>a) seznam statutárních orgánů nebo členů statutárních orgánů, kteří v posledních 3 letech od konce lhůty pro podání nabídek byli v pracovněprávním, funkčním či obdobném poměru u zadavatele,</w:t>
      </w:r>
    </w:p>
    <w:p w:rsidR="00293D62" w:rsidRPr="009D4856" w:rsidRDefault="00293D62" w:rsidP="00201812">
      <w:pPr>
        <w:pStyle w:val="Textbody"/>
        <w:jc w:val="both"/>
        <w:rPr>
          <w:rFonts w:ascii="Verdana" w:hAnsi="Verdana"/>
          <w:b w:val="0"/>
          <w:sz w:val="22"/>
          <w:szCs w:val="22"/>
          <w:u w:val="none"/>
        </w:rPr>
      </w:pPr>
      <w:r w:rsidRPr="009D4856">
        <w:rPr>
          <w:rFonts w:ascii="Verdana" w:hAnsi="Verdana"/>
          <w:b w:val="0"/>
          <w:sz w:val="22"/>
          <w:szCs w:val="22"/>
          <w:u w:val="none"/>
        </w:rPr>
        <w:t>b) má-li dodavatel formu akciové společnosti, seznam vlastníků akcií, jejichž souhrnná jmenovitá hodnota přesahuje 10 % základního kapitálu, vyhotovený ve lhůtě pro podání nabídek,</w:t>
      </w:r>
    </w:p>
    <w:p w:rsidR="005D26DE" w:rsidRDefault="00293D62" w:rsidP="00201812">
      <w:pPr>
        <w:spacing w:after="0"/>
      </w:pPr>
      <w:r w:rsidRPr="00293D62">
        <w:t xml:space="preserve">c) prohlášení uchazeče o tom, že neuzavřel a neuzavře zakázanou dohodu podle zvláštního právního předpisu v souvislosti se zadávanou veřejnou zakázkou. </w:t>
      </w:r>
    </w:p>
    <w:p w:rsidR="00201812" w:rsidRDefault="00201812" w:rsidP="00201812">
      <w:pPr>
        <w:spacing w:after="0"/>
      </w:pPr>
    </w:p>
    <w:p w:rsidR="00293D62" w:rsidRDefault="00293D62" w:rsidP="00201812">
      <w:pPr>
        <w:spacing w:after="0"/>
      </w:pPr>
      <w:r>
        <w:t>Uchazeč může využít vzoru v příloze č</w:t>
      </w:r>
      <w:r w:rsidRPr="009F109B">
        <w:t>. 4 Zadávací</w:t>
      </w:r>
      <w:r>
        <w:t xml:space="preserve"> dokumentace</w:t>
      </w:r>
      <w:r w:rsidR="00BF4913">
        <w:t>.</w:t>
      </w:r>
    </w:p>
    <w:p w:rsidR="00D139E1" w:rsidRDefault="00D139E1" w:rsidP="00D139E1">
      <w:pPr>
        <w:pStyle w:val="Nadpis2"/>
      </w:pPr>
      <w:r>
        <w:t>Povinná součást nabídky – Specifikace subdodavatelů dle § 44 odst. 6 Zákona.</w:t>
      </w:r>
    </w:p>
    <w:p w:rsidR="00D139E1" w:rsidRDefault="00D139E1" w:rsidP="00D139E1">
      <w:pPr>
        <w:jc w:val="both"/>
      </w:pPr>
    </w:p>
    <w:p w:rsidR="00D139E1" w:rsidRDefault="00D139E1" w:rsidP="00D139E1">
      <w:pPr>
        <w:jc w:val="both"/>
      </w:pPr>
      <w:r>
        <w:t>V souladu s § 44 odst. 6 Zákona zadavatel požaduje, aby uchazeč ve své nabídce specifikoval části veřejné zakázky (včetně procentuálního vyjádření finančního podílu), které má v úmyslu zadat jednomu či více subdodavatelům, a aby uvedl identifikační údaje každého subdodavatele.</w:t>
      </w:r>
    </w:p>
    <w:p w:rsidR="00D139E1" w:rsidRDefault="00D139E1" w:rsidP="00D139E1">
      <w:r>
        <w:t>Uchazeč může využít vzoru v příloze č. 4 Zadávací dokumentace.</w:t>
      </w:r>
    </w:p>
    <w:p w:rsidR="00D139E1" w:rsidRDefault="00D139E1" w:rsidP="00D139E1"/>
    <w:p w:rsidR="00D139E1" w:rsidRPr="00E556D5" w:rsidRDefault="00D139E1" w:rsidP="00D139E1"/>
    <w:p w:rsidR="00293D62" w:rsidRPr="00293D62" w:rsidRDefault="00293D62" w:rsidP="00201812">
      <w:pPr>
        <w:pStyle w:val="Nadpis2"/>
        <w:spacing w:before="0"/>
      </w:pPr>
      <w:r>
        <w:lastRenderedPageBreak/>
        <w:t>Obsah vlastní nabídky</w:t>
      </w:r>
    </w:p>
    <w:p w:rsidR="005D26DE" w:rsidRDefault="005D26DE" w:rsidP="00201812">
      <w:pPr>
        <w:spacing w:after="0"/>
      </w:pPr>
    </w:p>
    <w:p w:rsidR="005F57C1" w:rsidRDefault="005F57C1" w:rsidP="00201812">
      <w:pPr>
        <w:spacing w:after="0"/>
        <w:jc w:val="both"/>
        <w:rPr>
          <w:rFonts w:cs="Arial"/>
        </w:rPr>
      </w:pPr>
      <w:r>
        <w:t xml:space="preserve">Uchazeč vyplní návrh smlouvy – obchodní podmínky, která je přílohou této zadávací dokumentace. </w:t>
      </w:r>
      <w:r>
        <w:rPr>
          <w:rFonts w:cs="Arial"/>
        </w:rPr>
        <w:t xml:space="preserve">Uchazeč do návrhu smlouvy doplní své identifikační údaje a nabídkovou cenu. </w:t>
      </w:r>
    </w:p>
    <w:p w:rsidR="00201812" w:rsidRDefault="00201812" w:rsidP="00201812">
      <w:pPr>
        <w:spacing w:after="0"/>
        <w:jc w:val="both"/>
        <w:rPr>
          <w:rFonts w:cs="Arial"/>
        </w:rPr>
      </w:pPr>
    </w:p>
    <w:p w:rsidR="005F57C1" w:rsidRDefault="005F57C1" w:rsidP="00201812">
      <w:pPr>
        <w:spacing w:after="0"/>
        <w:jc w:val="both"/>
        <w:rPr>
          <w:rFonts w:cs="Arial"/>
        </w:rPr>
      </w:pPr>
      <w:r>
        <w:rPr>
          <w:rFonts w:cs="Arial"/>
        </w:rPr>
        <w:t xml:space="preserve">Nabídkovou cenu uvede v členění na cenu bez DPH, výši DPH a cenu </w:t>
      </w:r>
      <w:r w:rsidR="00176FE2">
        <w:rPr>
          <w:rFonts w:cs="Arial"/>
        </w:rPr>
        <w:t>s</w:t>
      </w:r>
      <w:r>
        <w:rPr>
          <w:rFonts w:cs="Arial"/>
        </w:rPr>
        <w:t xml:space="preserve"> DPH.</w:t>
      </w:r>
    </w:p>
    <w:p w:rsidR="00201812" w:rsidRDefault="00201812" w:rsidP="00201812">
      <w:pPr>
        <w:spacing w:after="0"/>
        <w:jc w:val="both"/>
        <w:rPr>
          <w:rFonts w:cs="Arial"/>
        </w:rPr>
      </w:pPr>
    </w:p>
    <w:p w:rsidR="005F57C1" w:rsidRPr="009F109B" w:rsidRDefault="005F57C1" w:rsidP="00201812">
      <w:pPr>
        <w:spacing w:after="0"/>
        <w:jc w:val="both"/>
        <w:rPr>
          <w:rFonts w:cs="Arial"/>
        </w:rPr>
      </w:pPr>
      <w:r>
        <w:rPr>
          <w:rFonts w:cs="Arial"/>
        </w:rPr>
        <w:t xml:space="preserve">Zadavatel </w:t>
      </w:r>
      <w:r w:rsidRPr="009F109B">
        <w:rPr>
          <w:rFonts w:cs="Arial"/>
        </w:rPr>
        <w:t xml:space="preserve">požaduje, aby součástí </w:t>
      </w:r>
      <w:r w:rsidR="00265C08" w:rsidRPr="009F109B">
        <w:rPr>
          <w:rFonts w:cs="Arial"/>
        </w:rPr>
        <w:t>návrhu smlouvy</w:t>
      </w:r>
      <w:r w:rsidRPr="009F109B">
        <w:rPr>
          <w:rFonts w:cs="Arial"/>
        </w:rPr>
        <w:t xml:space="preserve"> byly následující přílohy:</w:t>
      </w:r>
    </w:p>
    <w:p w:rsidR="00201812" w:rsidRPr="009F109B" w:rsidRDefault="00201812" w:rsidP="00201812">
      <w:pPr>
        <w:spacing w:after="0"/>
        <w:jc w:val="both"/>
        <w:rPr>
          <w:rFonts w:cs="Arial"/>
        </w:rPr>
      </w:pPr>
    </w:p>
    <w:p w:rsidR="005F57C1" w:rsidRDefault="009F109B" w:rsidP="0075084C">
      <w:pPr>
        <w:pStyle w:val="Odstavecseseznamem"/>
        <w:numPr>
          <w:ilvl w:val="0"/>
          <w:numId w:val="15"/>
        </w:numPr>
        <w:spacing w:after="0"/>
        <w:jc w:val="both"/>
        <w:rPr>
          <w:rFonts w:cs="Arial"/>
        </w:rPr>
      </w:pPr>
      <w:r w:rsidRPr="00B90187">
        <w:rPr>
          <w:rFonts w:cs="Arial"/>
        </w:rPr>
        <w:t>příloha č. 2 – Rozpis ceny plnění (uchazeč vyplní a přiloží přílohu č. 2 zadávací dokumentace)</w:t>
      </w:r>
    </w:p>
    <w:p w:rsidR="00B90187" w:rsidRPr="00B90187" w:rsidRDefault="00B90187" w:rsidP="0075084C">
      <w:pPr>
        <w:pStyle w:val="Odstavecseseznamem"/>
        <w:numPr>
          <w:ilvl w:val="0"/>
          <w:numId w:val="15"/>
        </w:numPr>
        <w:spacing w:after="0"/>
        <w:jc w:val="both"/>
        <w:rPr>
          <w:rFonts w:cs="Arial"/>
        </w:rPr>
      </w:pPr>
      <w:r>
        <w:rPr>
          <w:rFonts w:cs="Arial"/>
        </w:rPr>
        <w:t>popřípadě příloha č. 3 – Obchodní podmínky uchazeče</w:t>
      </w:r>
    </w:p>
    <w:p w:rsidR="005F57C1" w:rsidRDefault="005F57C1" w:rsidP="00201812">
      <w:pPr>
        <w:pStyle w:val="Odstavecseseznamem"/>
        <w:numPr>
          <w:ilvl w:val="0"/>
          <w:numId w:val="11"/>
        </w:numPr>
        <w:spacing w:after="0"/>
        <w:jc w:val="both"/>
        <w:rPr>
          <w:rFonts w:cs="Arial"/>
        </w:rPr>
      </w:pPr>
      <w:r w:rsidRPr="009F109B">
        <w:rPr>
          <w:rFonts w:cs="Arial"/>
        </w:rPr>
        <w:t xml:space="preserve">popřípadě i příloha č. </w:t>
      </w:r>
      <w:r w:rsidR="00915A43">
        <w:rPr>
          <w:rFonts w:cs="Arial"/>
        </w:rPr>
        <w:t>4</w:t>
      </w:r>
      <w:r w:rsidRPr="009F109B">
        <w:rPr>
          <w:rFonts w:cs="Arial"/>
        </w:rPr>
        <w:t xml:space="preserve"> – Smlouva dle § 51 odst. 6 Zákona (v případě, že předmět veřejné zakázky bude plněn více dodavateli společně)</w:t>
      </w:r>
      <w:r w:rsidR="00751B89" w:rsidRPr="009F109B">
        <w:rPr>
          <w:rFonts w:cs="Arial"/>
        </w:rPr>
        <w:t>.</w:t>
      </w:r>
    </w:p>
    <w:p w:rsidR="00201812" w:rsidRPr="00176FE2" w:rsidRDefault="00201812" w:rsidP="00201812">
      <w:pPr>
        <w:pStyle w:val="Odstavecseseznamem"/>
        <w:spacing w:after="0"/>
        <w:jc w:val="both"/>
        <w:rPr>
          <w:rFonts w:cs="Arial"/>
          <w:highlight w:val="yellow"/>
        </w:rPr>
      </w:pPr>
    </w:p>
    <w:p w:rsidR="00751B89" w:rsidRDefault="00751B89" w:rsidP="00201812">
      <w:pPr>
        <w:pStyle w:val="Nadpis2"/>
        <w:spacing w:before="0"/>
      </w:pPr>
      <w:r>
        <w:t>Způsob podání nabídky a lhůta pro podání nabídky</w:t>
      </w:r>
    </w:p>
    <w:p w:rsidR="00751B89" w:rsidRDefault="00751B89" w:rsidP="00201812">
      <w:pPr>
        <w:spacing w:after="0"/>
      </w:pPr>
    </w:p>
    <w:p w:rsidR="00751B89" w:rsidRPr="00364D0E" w:rsidRDefault="00751B89" w:rsidP="00201812">
      <w:pPr>
        <w:pStyle w:val="Normln0"/>
        <w:jc w:val="both"/>
        <w:rPr>
          <w:rFonts w:ascii="Verdana" w:hAnsi="Verdana"/>
          <w:sz w:val="22"/>
          <w:szCs w:val="22"/>
        </w:rPr>
      </w:pPr>
      <w:r>
        <w:rPr>
          <w:rStyle w:val="FontStyle60"/>
          <w:rFonts w:ascii="Verdana" w:hAnsi="Verdana"/>
          <w:sz w:val="22"/>
          <w:szCs w:val="22"/>
        </w:rPr>
        <w:t xml:space="preserve">Nabídky (včetně dokladů, které prokazují kvalifikaci) se podávají pouze elektronicky dle § 149 a § 44 odst. 3 písm. i) Zákona pomocí elektronického nástroje E-ZAK </w:t>
      </w:r>
      <w:r>
        <w:rPr>
          <w:rStyle w:val="FontStyle61"/>
          <w:rFonts w:ascii="Verdana" w:hAnsi="Verdana"/>
          <w:b/>
          <w:sz w:val="22"/>
          <w:szCs w:val="22"/>
        </w:rPr>
        <w:t>(</w:t>
      </w:r>
      <w:hyperlink r:id="rId12" w:history="1">
        <w:r w:rsidR="009F109B" w:rsidRPr="009F109B">
          <w:rPr>
            <w:rStyle w:val="Hypertextovodkaz"/>
            <w:rFonts w:ascii="Verdana" w:hAnsi="Verdana"/>
            <w:b/>
            <w:sz w:val="22"/>
            <w:szCs w:val="22"/>
          </w:rPr>
          <w:t>https://ezak.mesto-kromeriz.cz/</w:t>
        </w:r>
      </w:hyperlink>
      <w:r>
        <w:rPr>
          <w:rStyle w:val="FontStyle61"/>
          <w:rFonts w:ascii="Verdana" w:hAnsi="Verdana"/>
          <w:b/>
          <w:sz w:val="22"/>
          <w:szCs w:val="22"/>
        </w:rPr>
        <w:t>)</w:t>
      </w:r>
      <w:r>
        <w:rPr>
          <w:rStyle w:val="FontStyle60"/>
          <w:rFonts w:ascii="Verdana" w:hAnsi="Verdana"/>
          <w:sz w:val="22"/>
          <w:szCs w:val="22"/>
        </w:rPr>
        <w:t>.</w:t>
      </w:r>
    </w:p>
    <w:p w:rsidR="00751B89" w:rsidRDefault="00751B89" w:rsidP="00201812">
      <w:pPr>
        <w:pStyle w:val="Standard"/>
        <w:jc w:val="both"/>
        <w:rPr>
          <w:rFonts w:ascii="Verdana" w:hAnsi="Verdana"/>
          <w:sz w:val="22"/>
          <w:szCs w:val="22"/>
        </w:rPr>
      </w:pPr>
    </w:p>
    <w:p w:rsidR="00751B89" w:rsidRDefault="00751B89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Lhůta pro podání nabídek, </w:t>
      </w:r>
      <w:r w:rsidRPr="00686AF7">
        <w:rPr>
          <w:rFonts w:ascii="Verdana" w:hAnsi="Verdana" w:cs="Arial"/>
          <w:sz w:val="22"/>
          <w:szCs w:val="22"/>
        </w:rPr>
        <w:t xml:space="preserve">která je zároveň lhůtou pro prokázání splnění kvalifikace, v souladu s </w:t>
      </w:r>
      <w:r w:rsidRPr="00686AF7">
        <w:rPr>
          <w:rStyle w:val="FontStyle60"/>
          <w:rFonts w:ascii="Verdana" w:hAnsi="Verdana"/>
          <w:sz w:val="22"/>
          <w:szCs w:val="22"/>
        </w:rPr>
        <w:t xml:space="preserve">výzvou k podání nabídky a k prokázání splnění kvalifikace </w:t>
      </w:r>
      <w:r w:rsidRPr="00686AF7">
        <w:rPr>
          <w:rFonts w:ascii="Verdana" w:hAnsi="Verdana" w:cs="Arial"/>
          <w:sz w:val="22"/>
          <w:szCs w:val="22"/>
        </w:rPr>
        <w:t xml:space="preserve">skončí </w:t>
      </w:r>
      <w:r>
        <w:rPr>
          <w:rFonts w:ascii="Verdana" w:hAnsi="Verdana" w:cs="Arial"/>
          <w:sz w:val="22"/>
          <w:szCs w:val="22"/>
        </w:rPr>
        <w:t xml:space="preserve">  </w:t>
      </w:r>
    </w:p>
    <w:p w:rsidR="00751B89" w:rsidRDefault="00751B89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751B89" w:rsidRDefault="00751B89" w:rsidP="0020181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022DA">
        <w:rPr>
          <w:rFonts w:ascii="Verdana" w:hAnsi="Verdana" w:cs="Arial"/>
          <w:b/>
          <w:sz w:val="22"/>
          <w:szCs w:val="22"/>
        </w:rPr>
        <w:t>dne </w:t>
      </w:r>
      <w:r w:rsidR="00377045" w:rsidRPr="001022DA">
        <w:rPr>
          <w:rFonts w:ascii="Verdana" w:hAnsi="Verdana" w:cs="Arial"/>
          <w:b/>
          <w:sz w:val="22"/>
          <w:szCs w:val="22"/>
        </w:rPr>
        <w:t>8</w:t>
      </w:r>
      <w:r w:rsidRPr="001022DA">
        <w:rPr>
          <w:rFonts w:ascii="Verdana" w:hAnsi="Verdana" w:cs="Arial"/>
          <w:b/>
          <w:sz w:val="22"/>
          <w:szCs w:val="22"/>
        </w:rPr>
        <w:t xml:space="preserve">. </w:t>
      </w:r>
      <w:r w:rsidR="00AA665B" w:rsidRPr="001022DA">
        <w:rPr>
          <w:rFonts w:ascii="Verdana" w:hAnsi="Verdana" w:cs="Arial"/>
          <w:b/>
          <w:sz w:val="22"/>
          <w:szCs w:val="22"/>
        </w:rPr>
        <w:t>9</w:t>
      </w:r>
      <w:r w:rsidRPr="001022DA">
        <w:rPr>
          <w:rFonts w:ascii="Verdana" w:hAnsi="Verdana" w:cs="Arial"/>
          <w:b/>
          <w:sz w:val="22"/>
          <w:szCs w:val="22"/>
        </w:rPr>
        <w:t>. 201</w:t>
      </w:r>
      <w:r w:rsidR="007D4D93" w:rsidRPr="001022DA">
        <w:rPr>
          <w:rFonts w:ascii="Verdana" w:hAnsi="Verdana" w:cs="Arial"/>
          <w:b/>
          <w:sz w:val="22"/>
          <w:szCs w:val="22"/>
        </w:rPr>
        <w:t>6</w:t>
      </w:r>
      <w:r w:rsidRPr="001022DA">
        <w:rPr>
          <w:rFonts w:ascii="Verdana" w:hAnsi="Verdana" w:cs="Arial"/>
          <w:b/>
          <w:sz w:val="22"/>
          <w:szCs w:val="22"/>
        </w:rPr>
        <w:t xml:space="preserve"> v</w:t>
      </w:r>
      <w:r w:rsidRPr="00377045">
        <w:rPr>
          <w:rFonts w:ascii="Verdana" w:hAnsi="Verdana" w:cs="Arial"/>
          <w:b/>
          <w:sz w:val="22"/>
          <w:szCs w:val="22"/>
        </w:rPr>
        <w:t> 13.00 hodin.</w:t>
      </w:r>
    </w:p>
    <w:p w:rsidR="00E263D7" w:rsidRDefault="00E263D7" w:rsidP="00E263D7">
      <w:pPr>
        <w:pStyle w:val="Nadpis2"/>
      </w:pPr>
      <w:r>
        <w:t>Omezení nabídkové ceny</w:t>
      </w:r>
    </w:p>
    <w:p w:rsidR="00E263D7" w:rsidRDefault="00E263D7" w:rsidP="00E263D7"/>
    <w:p w:rsidR="00201812" w:rsidRPr="00E263D7" w:rsidRDefault="00E263D7" w:rsidP="00E263D7">
      <w:pPr>
        <w:jc w:val="both"/>
        <w:rPr>
          <w:b/>
        </w:rPr>
      </w:pPr>
      <w:r w:rsidRPr="0090798C">
        <w:rPr>
          <w:b/>
        </w:rPr>
        <w:t xml:space="preserve">Zadavatel stanovuje omezení nabídkové ceny. </w:t>
      </w:r>
      <w:r>
        <w:rPr>
          <w:b/>
        </w:rPr>
        <w:t>Dílčí nabídkové ceny nesmějí být vyšší</w:t>
      </w:r>
      <w:r w:rsidRPr="0090798C">
        <w:rPr>
          <w:b/>
        </w:rPr>
        <w:t xml:space="preserve"> n</w:t>
      </w:r>
      <w:r>
        <w:rPr>
          <w:b/>
        </w:rPr>
        <w:t>ež ceny uvedené v příloze č. 2 Z</w:t>
      </w:r>
      <w:r w:rsidRPr="0090798C">
        <w:rPr>
          <w:b/>
        </w:rPr>
        <w:t>adávací dokumentace – oranžo</w:t>
      </w:r>
      <w:r>
        <w:rPr>
          <w:b/>
        </w:rPr>
        <w:t>vý sloupeček „</w:t>
      </w:r>
      <w:proofErr w:type="spellStart"/>
      <w:r>
        <w:rPr>
          <w:b/>
        </w:rPr>
        <w:t>max</w:t>
      </w:r>
      <w:proofErr w:type="spellEnd"/>
      <w:r>
        <w:rPr>
          <w:b/>
        </w:rPr>
        <w:t xml:space="preserve"> cena/jednotku“!</w:t>
      </w:r>
    </w:p>
    <w:p w:rsidR="00201812" w:rsidRDefault="00201812" w:rsidP="00201812">
      <w:pPr>
        <w:pStyle w:val="Nadpis1"/>
        <w:numPr>
          <w:ilvl w:val="0"/>
          <w:numId w:val="0"/>
        </w:numPr>
        <w:spacing w:before="0"/>
        <w:ind w:left="432"/>
      </w:pPr>
    </w:p>
    <w:p w:rsidR="003D6976" w:rsidRDefault="004B09DB" w:rsidP="00201812">
      <w:pPr>
        <w:pStyle w:val="Nadpis1"/>
        <w:spacing w:before="0"/>
      </w:pPr>
      <w:r>
        <w:t>P</w:t>
      </w:r>
      <w:r w:rsidR="003D6976">
        <w:t>OSOUZENÍ A HODNOCENÍ NABÍDKY</w:t>
      </w:r>
    </w:p>
    <w:p w:rsidR="00D52845" w:rsidRDefault="00D52845" w:rsidP="00201812">
      <w:pPr>
        <w:spacing w:after="0"/>
      </w:pPr>
    </w:p>
    <w:p w:rsidR="00D52845" w:rsidRDefault="00D52845" w:rsidP="00201812">
      <w:pPr>
        <w:spacing w:after="0"/>
        <w:jc w:val="both"/>
      </w:pPr>
      <w:r w:rsidRPr="00957942">
        <w:t>Posouzení nabídek provede ho</w:t>
      </w:r>
      <w:r w:rsidR="00805104" w:rsidRPr="00957942">
        <w:t>dnotící komise, kterou jmenuje Z</w:t>
      </w:r>
      <w:r w:rsidRPr="00957942">
        <w:t>adavatel. Hodnocení nabídek proběhne za pomocí elektronické aukce.</w:t>
      </w:r>
    </w:p>
    <w:p w:rsidR="00201812" w:rsidRPr="006E6D1A" w:rsidRDefault="00201812" w:rsidP="00201812">
      <w:pPr>
        <w:spacing w:after="0"/>
        <w:jc w:val="both"/>
      </w:pPr>
    </w:p>
    <w:p w:rsidR="00D52845" w:rsidRDefault="00D52845" w:rsidP="00201812">
      <w:pPr>
        <w:spacing w:after="0"/>
        <w:jc w:val="both"/>
      </w:pPr>
      <w:r w:rsidRPr="006E6D1A">
        <w:t xml:space="preserve">Zadavatel stanovuje základní </w:t>
      </w:r>
      <w:r w:rsidRPr="00957942">
        <w:t xml:space="preserve">hodnotící kritérium </w:t>
      </w:r>
      <w:r w:rsidR="00BF4913" w:rsidRPr="00957942">
        <w:t xml:space="preserve"> - </w:t>
      </w:r>
      <w:r w:rsidRPr="00957942">
        <w:rPr>
          <w:b/>
        </w:rPr>
        <w:t>nejnižší nabídková cena</w:t>
      </w:r>
      <w:r w:rsidR="00137848" w:rsidRPr="00957942">
        <w:t xml:space="preserve"> </w:t>
      </w:r>
      <w:r w:rsidR="00137848" w:rsidRPr="00957942">
        <w:br/>
        <w:t>/</w:t>
      </w:r>
      <w:r w:rsidRPr="00957942">
        <w:t>§ 78 odst. 1 písm. b</w:t>
      </w:r>
      <w:r w:rsidR="00137848" w:rsidRPr="00957942">
        <w:t>) Zákona/</w:t>
      </w:r>
      <w:r w:rsidRPr="00957942">
        <w:t>.</w:t>
      </w:r>
    </w:p>
    <w:p w:rsidR="00201812" w:rsidRDefault="00201812" w:rsidP="00201812">
      <w:pPr>
        <w:spacing w:after="0"/>
        <w:jc w:val="both"/>
      </w:pPr>
    </w:p>
    <w:p w:rsidR="00D52845" w:rsidRPr="00957942" w:rsidRDefault="008C29FF" w:rsidP="00201812">
      <w:pPr>
        <w:spacing w:after="0"/>
        <w:jc w:val="both"/>
      </w:pPr>
      <w:r w:rsidRPr="00957942">
        <w:t>Hodnocení</w:t>
      </w:r>
      <w:r w:rsidR="00D52845" w:rsidRPr="00957942">
        <w:t xml:space="preserve"> nabídek, které projdou procesem otevírání obálek, posouzení kvalifikace a posouzení nabídek, </w:t>
      </w:r>
      <w:r w:rsidRPr="00957942">
        <w:t xml:space="preserve">proběhne </w:t>
      </w:r>
      <w:r w:rsidR="00D52845" w:rsidRPr="00957942">
        <w:t xml:space="preserve">za </w:t>
      </w:r>
      <w:r w:rsidR="00D52845" w:rsidRPr="00957942">
        <w:rPr>
          <w:b/>
        </w:rPr>
        <w:t xml:space="preserve">pomocí </w:t>
      </w:r>
      <w:r w:rsidRPr="00957942">
        <w:rPr>
          <w:b/>
        </w:rPr>
        <w:t xml:space="preserve">elektronické aukce </w:t>
      </w:r>
      <w:r w:rsidR="00201812" w:rsidRPr="00957942">
        <w:rPr>
          <w:b/>
        </w:rPr>
        <w:br/>
      </w:r>
      <w:r w:rsidRPr="00957942">
        <w:rPr>
          <w:b/>
        </w:rPr>
        <w:t>(§ 96 a § 97 Zákona)</w:t>
      </w:r>
      <w:r w:rsidRPr="00957942">
        <w:t>, která je součástí elektronického nástroje E</w:t>
      </w:r>
      <w:r w:rsidR="006B7CA9" w:rsidRPr="00957942">
        <w:t>-</w:t>
      </w:r>
      <w:r w:rsidRPr="00957942">
        <w:t>ZAK</w:t>
      </w:r>
      <w:r w:rsidR="00D52845" w:rsidRPr="00957942">
        <w:t>.</w:t>
      </w:r>
    </w:p>
    <w:p w:rsidR="00201812" w:rsidRPr="00957942" w:rsidRDefault="00201812" w:rsidP="00201812">
      <w:pPr>
        <w:spacing w:after="0"/>
        <w:jc w:val="both"/>
      </w:pPr>
    </w:p>
    <w:p w:rsidR="008C29FF" w:rsidRDefault="008C29FF" w:rsidP="00201812">
      <w:pPr>
        <w:spacing w:after="0"/>
        <w:jc w:val="both"/>
        <w:rPr>
          <w:rFonts w:cs="Arial"/>
        </w:rPr>
      </w:pPr>
      <w:r w:rsidRPr="00957942">
        <w:rPr>
          <w:rFonts w:cs="Arial"/>
          <w:color w:val="000000"/>
        </w:rPr>
        <w:t>Následně bude na základě cen vzešlých z elektronické aukce vybrána nejvhodnější podle z</w:t>
      </w:r>
      <w:r w:rsidRPr="00957942">
        <w:rPr>
          <w:rFonts w:cs="Arial"/>
        </w:rPr>
        <w:t xml:space="preserve">ákladního hodnotícího kritéria pro zadání veřejné zakázky, kterým je </w:t>
      </w:r>
      <w:r w:rsidRPr="00957942">
        <w:rPr>
          <w:rFonts w:cs="Arial"/>
          <w:b/>
        </w:rPr>
        <w:t>nejnižší nabídková cena bez DPH</w:t>
      </w:r>
      <w:r w:rsidRPr="00957942">
        <w:rPr>
          <w:rFonts w:cs="Arial"/>
        </w:rPr>
        <w:t>.</w:t>
      </w:r>
    </w:p>
    <w:p w:rsidR="00201812" w:rsidRDefault="00201812" w:rsidP="00201812">
      <w:pPr>
        <w:spacing w:after="0"/>
        <w:jc w:val="both"/>
        <w:rPr>
          <w:rFonts w:cs="Arial"/>
        </w:rPr>
      </w:pPr>
    </w:p>
    <w:p w:rsidR="00201812" w:rsidRDefault="00201812" w:rsidP="00201812">
      <w:pPr>
        <w:spacing w:after="0"/>
        <w:jc w:val="both"/>
        <w:rPr>
          <w:rFonts w:cs="Arial"/>
        </w:rPr>
      </w:pPr>
    </w:p>
    <w:p w:rsidR="00D52845" w:rsidRDefault="0043072A" w:rsidP="00201812">
      <w:pPr>
        <w:pStyle w:val="Nadpis1"/>
        <w:spacing w:before="0"/>
      </w:pPr>
      <w:r>
        <w:t xml:space="preserve"> ELEKTRONICKÁ AUKCE</w:t>
      </w:r>
    </w:p>
    <w:p w:rsidR="00201812" w:rsidRPr="00201812" w:rsidRDefault="00201812" w:rsidP="00201812">
      <w:pPr>
        <w:spacing w:after="0"/>
      </w:pPr>
    </w:p>
    <w:p w:rsidR="008C29FF" w:rsidRDefault="008C29FF" w:rsidP="00201812">
      <w:pPr>
        <w:pStyle w:val="Nadpis2"/>
        <w:spacing w:before="0"/>
      </w:pPr>
      <w:r>
        <w:t>Technické informace</w:t>
      </w:r>
    </w:p>
    <w:p w:rsidR="008C29FF" w:rsidRDefault="008C29FF" w:rsidP="00201812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:rsidR="008C29FF" w:rsidRDefault="008C29FF" w:rsidP="00201812">
      <w:pPr>
        <w:spacing w:after="0"/>
        <w:jc w:val="both"/>
        <w:rPr>
          <w:b/>
        </w:rPr>
      </w:pPr>
      <w:r w:rsidRPr="00D7695F">
        <w:t>Uchazeč je povinen před zahájením vlastní elektronické aukce provést ověření technických prostředků a připojení a seznámit se s ovládáním ve zkušební aukční síni, která bude zpřístupněna od okamžiku odeslání výzvy k účasti v elektronické aukci, a případné problémy ohlásit na kontaktní adrese</w:t>
      </w:r>
      <w:r w:rsidRPr="00D7695F">
        <w:rPr>
          <w:b/>
        </w:rPr>
        <w:t xml:space="preserve">: </w:t>
      </w:r>
      <w:r w:rsidR="00805104">
        <w:rPr>
          <w:b/>
        </w:rPr>
        <w:t>QCM</w:t>
      </w:r>
      <w:r w:rsidRPr="00D7695F">
        <w:rPr>
          <w:b/>
        </w:rPr>
        <w:t xml:space="preserve">, s.r.o., M-Palác, 7. patro, Heršpická 813/5, 639 00 </w:t>
      </w:r>
      <w:r w:rsidRPr="00FA5AE0">
        <w:rPr>
          <w:b/>
        </w:rPr>
        <w:t>Brno, Mgr.</w:t>
      </w:r>
      <w:r w:rsidR="00FA5AE0" w:rsidRPr="00FA5AE0">
        <w:rPr>
          <w:b/>
        </w:rPr>
        <w:t xml:space="preserve"> et Mgr.</w:t>
      </w:r>
      <w:r w:rsidRPr="00FA5AE0">
        <w:rPr>
          <w:b/>
        </w:rPr>
        <w:t xml:space="preserve"> </w:t>
      </w:r>
      <w:r w:rsidR="00FA5AE0" w:rsidRPr="00FA5AE0">
        <w:rPr>
          <w:b/>
        </w:rPr>
        <w:t xml:space="preserve">Kristina </w:t>
      </w:r>
      <w:proofErr w:type="spellStart"/>
      <w:r w:rsidR="00FA5AE0" w:rsidRPr="00FA5AE0">
        <w:rPr>
          <w:b/>
        </w:rPr>
        <w:t>Špottová</w:t>
      </w:r>
      <w:proofErr w:type="spellEnd"/>
      <w:r w:rsidRPr="00FA5AE0">
        <w:rPr>
          <w:b/>
        </w:rPr>
        <w:t xml:space="preserve"> (tel.: +420 </w:t>
      </w:r>
      <w:r w:rsidR="00FA5AE0" w:rsidRPr="00FA5AE0">
        <w:rPr>
          <w:b/>
        </w:rPr>
        <w:t>601 367 279</w:t>
      </w:r>
      <w:r w:rsidRPr="00FA5AE0">
        <w:rPr>
          <w:b/>
        </w:rPr>
        <w:t xml:space="preserve">, e-mail: </w:t>
      </w:r>
      <w:hyperlink r:id="rId13" w:history="1">
        <w:r w:rsidR="00FA5AE0" w:rsidRPr="00FA5AE0">
          <w:rPr>
            <w:rStyle w:val="Hypertextovodkaz"/>
            <w:b/>
          </w:rPr>
          <w:t>kristina.spottova@qcm.cz</w:t>
        </w:r>
      </w:hyperlink>
      <w:r w:rsidRPr="00FA5AE0">
        <w:rPr>
          <w:b/>
        </w:rPr>
        <w:t>).</w:t>
      </w:r>
      <w:r w:rsidRPr="00FA5AE0">
        <w:t xml:space="preserve"> </w:t>
      </w:r>
      <w:r w:rsidRPr="00FA5AE0">
        <w:rPr>
          <w:b/>
        </w:rPr>
        <w:t>Na pozdější technické problémy zjištěné na straně uchazeče</w:t>
      </w:r>
      <w:r w:rsidRPr="00D7695F">
        <w:rPr>
          <w:b/>
        </w:rPr>
        <w:t xml:space="preserve"> nebude brán zřetel.</w:t>
      </w:r>
    </w:p>
    <w:p w:rsidR="00201812" w:rsidRDefault="00201812" w:rsidP="00201812">
      <w:pPr>
        <w:spacing w:after="0"/>
        <w:jc w:val="both"/>
        <w:rPr>
          <w:b/>
        </w:rPr>
      </w:pPr>
    </w:p>
    <w:p w:rsidR="008C29FF" w:rsidRDefault="008C29FF" w:rsidP="00201812">
      <w:pPr>
        <w:spacing w:after="0"/>
        <w:jc w:val="both"/>
      </w:pPr>
      <w:r w:rsidRPr="00D7695F">
        <w:t>Z technického hlediska není možné použít certifikát uložený na USB tokenu nebo jiném technickém zařízení, pokud toto zařízení neumožňuje export privátního klíče ve formátu *.</w:t>
      </w:r>
      <w:proofErr w:type="spellStart"/>
      <w:r w:rsidRPr="00D7695F">
        <w:t>pfx</w:t>
      </w:r>
      <w:proofErr w:type="spellEnd"/>
      <w:r w:rsidRPr="00D7695F">
        <w:t xml:space="preserve"> nebo P12.</w:t>
      </w:r>
    </w:p>
    <w:p w:rsidR="00201812" w:rsidRPr="00D7695F" w:rsidRDefault="00201812" w:rsidP="00201812">
      <w:pPr>
        <w:spacing w:after="0"/>
        <w:jc w:val="both"/>
      </w:pPr>
    </w:p>
    <w:p w:rsidR="008C29FF" w:rsidRDefault="008C29FF" w:rsidP="00201812">
      <w:pPr>
        <w:spacing w:after="0"/>
        <w:jc w:val="both"/>
        <w:rPr>
          <w:rStyle w:val="Hypertextovodkaz"/>
          <w:rFonts w:cs="Arial"/>
          <w:b/>
          <w:color w:val="auto"/>
        </w:rPr>
      </w:pPr>
      <w:r w:rsidRPr="00D7695F">
        <w:t xml:space="preserve">Přístupové údaje pro přihlášení do aukční síně </w:t>
      </w:r>
      <w:r>
        <w:t>jsou stejné jako přístupové údaje do elektronického nástroje E</w:t>
      </w:r>
      <w:r w:rsidR="002102F2">
        <w:t>-</w:t>
      </w:r>
      <w:r>
        <w:t xml:space="preserve">ZAK (dostupný na </w:t>
      </w:r>
      <w:hyperlink r:id="rId14" w:history="1">
        <w:r w:rsidR="00FA5AE0">
          <w:rPr>
            <w:rStyle w:val="Hypertextovodkaz"/>
            <w:rFonts w:cs="Arial"/>
            <w:b/>
          </w:rPr>
          <w:t>https://ezak.mesto-kromeriz.cz/</w:t>
        </w:r>
      </w:hyperlink>
      <w:r>
        <w:rPr>
          <w:rStyle w:val="Hypertextovodkaz"/>
          <w:rFonts w:cs="Arial"/>
          <w:b/>
        </w:rPr>
        <w:t>)</w:t>
      </w:r>
      <w:r w:rsidRPr="008C29FF">
        <w:rPr>
          <w:rStyle w:val="Hypertextovodkaz"/>
          <w:rFonts w:cs="Arial"/>
          <w:b/>
          <w:color w:val="auto"/>
        </w:rPr>
        <w:t>.</w:t>
      </w:r>
    </w:p>
    <w:p w:rsidR="004D5B4B" w:rsidRDefault="004D5B4B" w:rsidP="00201812">
      <w:pPr>
        <w:spacing w:after="0"/>
        <w:jc w:val="both"/>
        <w:rPr>
          <w:rStyle w:val="Hypertextovodkaz"/>
          <w:rFonts w:cs="Arial"/>
          <w:b/>
          <w:color w:val="auto"/>
          <w:u w:val="none"/>
        </w:rPr>
      </w:pPr>
      <w:r w:rsidRPr="004D5B4B">
        <w:rPr>
          <w:rStyle w:val="Hypertextovodkaz"/>
          <w:rFonts w:cs="Arial"/>
          <w:b/>
          <w:color w:val="auto"/>
          <w:u w:val="none"/>
        </w:rPr>
        <w:t>Zadavatel upozorňuje, že aukční síň disponuje funkcí automatického odhlášení, pokud je uživatel po delší dobu v průběhu aukce nečinný.</w:t>
      </w:r>
    </w:p>
    <w:p w:rsidR="00201812" w:rsidRPr="004D5B4B" w:rsidRDefault="00201812" w:rsidP="00201812">
      <w:pPr>
        <w:spacing w:after="0"/>
        <w:jc w:val="both"/>
        <w:rPr>
          <w:rStyle w:val="Hypertextovodkaz"/>
          <w:rFonts w:cs="Arial"/>
          <w:b/>
          <w:color w:val="auto"/>
          <w:u w:val="none"/>
        </w:rPr>
      </w:pPr>
    </w:p>
    <w:p w:rsidR="002102F2" w:rsidRDefault="002102F2" w:rsidP="00201812">
      <w:pPr>
        <w:pStyle w:val="Nadpis2"/>
        <w:spacing w:before="0"/>
      </w:pPr>
      <w:r>
        <w:t>Postup při elektronické aukci</w:t>
      </w:r>
    </w:p>
    <w:p w:rsidR="002102F2" w:rsidRDefault="002102F2" w:rsidP="00201812">
      <w:pPr>
        <w:spacing w:after="0"/>
      </w:pPr>
    </w:p>
    <w:p w:rsidR="002102F2" w:rsidRDefault="002102F2" w:rsidP="00201812">
      <w:pPr>
        <w:spacing w:after="0"/>
        <w:jc w:val="both"/>
      </w:pPr>
      <w:r w:rsidRPr="00D7695F">
        <w:t>V den určený hodnotící komisí bude všem uchazečům, kteří nebyli z řízení vyloučeni, prostřednictvím elektronického nástroje E-ZAK rozeslána výzva k podání nových aukčních hodnot do elektronické aukce (výzva k účasti v elektronické aukci). Podrobnější informace o průběhu vlastní elektronické aukce budou uchazečům poskytnuty ve výzvě k účasti v elektronické aukci a prostřednictvím elektronického nástroje E-ZAK.</w:t>
      </w:r>
    </w:p>
    <w:p w:rsidR="00201812" w:rsidRPr="00D7695F" w:rsidRDefault="00201812" w:rsidP="00201812">
      <w:pPr>
        <w:spacing w:after="0"/>
        <w:jc w:val="both"/>
      </w:pPr>
    </w:p>
    <w:p w:rsidR="002102F2" w:rsidRDefault="002102F2" w:rsidP="00201812">
      <w:pPr>
        <w:spacing w:after="0"/>
        <w:jc w:val="both"/>
      </w:pPr>
      <w:r w:rsidRPr="00D7695F">
        <w:t>Po ukončení elektronické aukce bude elektronickým nástrojem E-ZAK automaticky vygenerován protokol o průběhu elektronické aukce s konečným pořadím jednotlivých uchazečů, ve kterém budou uvedeny konečné nabídkové ceny uchazečů</w:t>
      </w:r>
      <w:r>
        <w:t>.</w:t>
      </w:r>
    </w:p>
    <w:p w:rsidR="00201812" w:rsidRDefault="00201812" w:rsidP="00201812">
      <w:pPr>
        <w:spacing w:after="0"/>
        <w:jc w:val="both"/>
      </w:pPr>
    </w:p>
    <w:p w:rsidR="00EF78FB" w:rsidRDefault="001451AF" w:rsidP="00201812">
      <w:pPr>
        <w:spacing w:after="0"/>
        <w:jc w:val="both"/>
        <w:rPr>
          <w:b/>
        </w:rPr>
      </w:pPr>
      <w:r w:rsidRPr="001451AF">
        <w:rPr>
          <w:b/>
        </w:rPr>
        <w:t>Zadavatel si vyhrazuje právo zopakovat elektronickou aukci v</w:t>
      </w:r>
      <w:r w:rsidR="00EF78FB">
        <w:rPr>
          <w:b/>
        </w:rPr>
        <w:t> následujících případech:</w:t>
      </w:r>
    </w:p>
    <w:p w:rsidR="00201812" w:rsidRDefault="00201812" w:rsidP="00201812">
      <w:pPr>
        <w:spacing w:after="0"/>
        <w:jc w:val="both"/>
        <w:rPr>
          <w:b/>
        </w:rPr>
      </w:pPr>
    </w:p>
    <w:p w:rsidR="00EF78FB" w:rsidRPr="00EF78FB" w:rsidRDefault="00EF78FB" w:rsidP="00201812">
      <w:pPr>
        <w:pStyle w:val="Odstavecseseznamem"/>
        <w:numPr>
          <w:ilvl w:val="0"/>
          <w:numId w:val="13"/>
        </w:numPr>
        <w:spacing w:after="0"/>
        <w:jc w:val="both"/>
        <w:rPr>
          <w:b/>
        </w:rPr>
      </w:pPr>
      <w:r>
        <w:rPr>
          <w:b/>
        </w:rPr>
        <w:t>Do aukční síně se nepřihlásí žádný uchazeč</w:t>
      </w:r>
    </w:p>
    <w:p w:rsidR="00EF78FB" w:rsidRDefault="00EF78FB" w:rsidP="00201812">
      <w:pPr>
        <w:pStyle w:val="Odstavecseseznamem"/>
        <w:numPr>
          <w:ilvl w:val="0"/>
          <w:numId w:val="13"/>
        </w:numPr>
        <w:spacing w:after="0"/>
        <w:jc w:val="both"/>
        <w:rPr>
          <w:b/>
        </w:rPr>
      </w:pPr>
      <w:r>
        <w:rPr>
          <w:b/>
        </w:rPr>
        <w:t>Do aukční síně se přihlásí pouze jeden uchazeč</w:t>
      </w:r>
    </w:p>
    <w:p w:rsidR="00EF78FB" w:rsidRDefault="00EF78FB" w:rsidP="00201812">
      <w:pPr>
        <w:pStyle w:val="Odstavecseseznamem"/>
        <w:numPr>
          <w:ilvl w:val="0"/>
          <w:numId w:val="13"/>
        </w:numPr>
        <w:spacing w:after="0"/>
        <w:jc w:val="both"/>
        <w:rPr>
          <w:b/>
        </w:rPr>
      </w:pPr>
      <w:r>
        <w:rPr>
          <w:b/>
        </w:rPr>
        <w:t>Nedojde ke snížení nejnižší nabídkové ceny oproti nejnižší nabídkové ceně vzešlé z předběžného hodnocení nabídek</w:t>
      </w:r>
    </w:p>
    <w:p w:rsidR="00EF78FB" w:rsidRDefault="00EF78FB" w:rsidP="00201812">
      <w:pPr>
        <w:pStyle w:val="Odstavecseseznamem"/>
        <w:numPr>
          <w:ilvl w:val="0"/>
          <w:numId w:val="13"/>
        </w:numPr>
        <w:spacing w:after="0"/>
        <w:jc w:val="both"/>
        <w:rPr>
          <w:b/>
        </w:rPr>
      </w:pPr>
      <w:r>
        <w:rPr>
          <w:b/>
        </w:rPr>
        <w:t>V případě snížení nejnižší nabídkové ceny pouze jedním uchazečem</w:t>
      </w:r>
    </w:p>
    <w:p w:rsidR="00201812" w:rsidRPr="00EF78FB" w:rsidRDefault="00201812" w:rsidP="00201812">
      <w:pPr>
        <w:pStyle w:val="Odstavecseseznamem"/>
        <w:spacing w:after="0"/>
        <w:jc w:val="both"/>
        <w:rPr>
          <w:b/>
        </w:rPr>
      </w:pPr>
    </w:p>
    <w:p w:rsidR="002102F2" w:rsidRDefault="002102F2" w:rsidP="00201812">
      <w:pPr>
        <w:pStyle w:val="Nadpis2"/>
        <w:spacing w:before="0"/>
      </w:pPr>
      <w:r>
        <w:t>Podmínky snížení nabídkové ceny</w:t>
      </w:r>
    </w:p>
    <w:p w:rsidR="002102F2" w:rsidRDefault="002102F2" w:rsidP="00201812">
      <w:pPr>
        <w:spacing w:after="0"/>
      </w:pPr>
    </w:p>
    <w:p w:rsidR="002102F2" w:rsidRDefault="002102F2" w:rsidP="00201812">
      <w:pPr>
        <w:pStyle w:val="Odstavecseseznamem"/>
        <w:numPr>
          <w:ilvl w:val="0"/>
          <w:numId w:val="12"/>
        </w:numPr>
        <w:spacing w:after="0"/>
      </w:pPr>
      <w:r>
        <w:t xml:space="preserve">Minimální </w:t>
      </w:r>
      <w:r w:rsidRPr="00FA5AE0">
        <w:t>krok je 1</w:t>
      </w:r>
      <w:r w:rsidRPr="00FA5AE0">
        <w:rPr>
          <w:lang w:val="en-US"/>
        </w:rPr>
        <w:t>%</w:t>
      </w:r>
      <w:r w:rsidRPr="00FA5AE0">
        <w:t xml:space="preserve"> a</w:t>
      </w:r>
      <w:r>
        <w:t xml:space="preserve"> bude vztažen k předchozí ceně uchazeče</w:t>
      </w:r>
    </w:p>
    <w:p w:rsidR="002102F2" w:rsidRDefault="002102F2" w:rsidP="00201812">
      <w:pPr>
        <w:pStyle w:val="Odstavecseseznamem"/>
        <w:numPr>
          <w:ilvl w:val="0"/>
          <w:numId w:val="12"/>
        </w:numPr>
        <w:spacing w:after="0"/>
      </w:pPr>
      <w:r>
        <w:t xml:space="preserve">Uchazeč bude měnit </w:t>
      </w:r>
      <w:r w:rsidR="00FA5AE0">
        <w:t>jednotkovou cenu v rámci jednotlivých položek</w:t>
      </w:r>
    </w:p>
    <w:p w:rsidR="001943EA" w:rsidRDefault="001943EA" w:rsidP="00201812">
      <w:pPr>
        <w:pStyle w:val="Odstavecseseznamem"/>
        <w:numPr>
          <w:ilvl w:val="0"/>
          <w:numId w:val="12"/>
        </w:numPr>
        <w:spacing w:after="0"/>
        <w:jc w:val="both"/>
      </w:pPr>
      <w:r w:rsidRPr="001943EA">
        <w:lastRenderedPageBreak/>
        <w:t>Svou cenovou nabídku může uchazeč pouze snižovat s ohledem na stanovený minimální krok. Změna cenové nabídky směrem nahoru nebude systémem akceptována.</w:t>
      </w:r>
      <w:r>
        <w:t xml:space="preserve"> Systém rovněž neakceptuje dorovnání nabídkové ceny s jiným uchazečem</w:t>
      </w:r>
    </w:p>
    <w:p w:rsidR="00201812" w:rsidRDefault="00201812" w:rsidP="00201812">
      <w:pPr>
        <w:pStyle w:val="Odstavecseseznamem"/>
        <w:spacing w:after="0"/>
        <w:jc w:val="both"/>
      </w:pPr>
    </w:p>
    <w:p w:rsidR="001943EA" w:rsidRDefault="001943EA" w:rsidP="00201812">
      <w:pPr>
        <w:pStyle w:val="Nadpis2"/>
        <w:spacing w:before="0"/>
        <w:ind w:left="709" w:hanging="709"/>
        <w:jc w:val="both"/>
      </w:pPr>
      <w:r>
        <w:t>Informace, které budou poskytnuty uchazeči v průběhu elektronické aukce</w:t>
      </w:r>
    </w:p>
    <w:p w:rsidR="004D5B4B" w:rsidRDefault="004D5B4B" w:rsidP="00201812">
      <w:pPr>
        <w:spacing w:after="0"/>
      </w:pPr>
    </w:p>
    <w:p w:rsidR="004D5B4B" w:rsidRDefault="004D5B4B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D7695F">
        <w:rPr>
          <w:rFonts w:ascii="Verdana" w:hAnsi="Verdana" w:cs="Arial"/>
          <w:color w:val="000000"/>
          <w:sz w:val="22"/>
          <w:szCs w:val="22"/>
        </w:rPr>
        <w:t xml:space="preserve">V průběhu vlastní aukce uchazeč uvidí své </w:t>
      </w:r>
      <w:r w:rsidRPr="00D7695F">
        <w:rPr>
          <w:rFonts w:ascii="Verdana" w:hAnsi="Verdana" w:cs="Arial"/>
          <w:sz w:val="22"/>
          <w:szCs w:val="22"/>
        </w:rPr>
        <w:t>pořadí a aukční hodnoty nejlepší nabídky.</w:t>
      </w:r>
    </w:p>
    <w:p w:rsidR="00201812" w:rsidRDefault="00201812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201812" w:rsidRPr="00D7695F" w:rsidRDefault="00201812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3D6976" w:rsidRDefault="003D6976" w:rsidP="00201812">
      <w:pPr>
        <w:pStyle w:val="Nadpis1"/>
        <w:spacing w:before="0"/>
      </w:pPr>
      <w:r>
        <w:t>ŽÁDOSTI O DODATEČNÉ INFORMACE</w:t>
      </w:r>
    </w:p>
    <w:p w:rsidR="00BF747D" w:rsidRDefault="00BF747D" w:rsidP="00201812">
      <w:pPr>
        <w:spacing w:after="0"/>
      </w:pPr>
    </w:p>
    <w:p w:rsidR="00BF747D" w:rsidRDefault="00BF747D" w:rsidP="00201812">
      <w:pPr>
        <w:spacing w:after="0"/>
        <w:jc w:val="both"/>
      </w:pPr>
      <w:r>
        <w:t xml:space="preserve">Dodavatel je oprávněn (pomocí elektronického nástroje E-ZAK pro zadávání veřejných zakázek na </w:t>
      </w:r>
      <w:r w:rsidR="0032029D">
        <w:rPr>
          <w:b/>
        </w:rPr>
        <w:t>https://ezak.mesto-kromeriz.cz/</w:t>
      </w:r>
      <w:r>
        <w:t>) požadovat po Zadavateli dodatečné informace k zadávacím podmínkám</w:t>
      </w:r>
      <w:r w:rsidR="00535AD5">
        <w:t xml:space="preserve">, a to nejpozději </w:t>
      </w:r>
      <w:r w:rsidR="00535AD5" w:rsidRPr="00176FE2">
        <w:rPr>
          <w:b/>
        </w:rPr>
        <w:t>5 pracovních dnů</w:t>
      </w:r>
      <w:r w:rsidR="00535AD5">
        <w:t xml:space="preserve"> pře</w:t>
      </w:r>
      <w:r w:rsidR="00805104">
        <w:t>d</w:t>
      </w:r>
      <w:r w:rsidR="00535AD5">
        <w:t xml:space="preserve"> uplynutím lhůty pro podání nabídek</w:t>
      </w:r>
      <w:r>
        <w:t>.</w:t>
      </w:r>
    </w:p>
    <w:p w:rsidR="00201812" w:rsidRDefault="00201812" w:rsidP="00201812">
      <w:pPr>
        <w:spacing w:after="0"/>
        <w:jc w:val="both"/>
      </w:pPr>
    </w:p>
    <w:p w:rsidR="00BF747D" w:rsidRDefault="00BF747D" w:rsidP="00201812">
      <w:pPr>
        <w:spacing w:after="0"/>
        <w:jc w:val="both"/>
      </w:pPr>
      <w:r>
        <w:t xml:space="preserve">Na základě žádosti o dodatečné informace k zadávacím podmínkám doručené ve stanovené lhůtě Zadavatel poskytne dodavateli (pomocí elektronického nástroje E-ZAK pro zadávání veřejných zakázek </w:t>
      </w:r>
      <w:r w:rsidRPr="00EB580D">
        <w:rPr>
          <w:b/>
        </w:rPr>
        <w:t xml:space="preserve">na </w:t>
      </w:r>
      <w:r w:rsidR="0032029D">
        <w:rPr>
          <w:b/>
        </w:rPr>
        <w:t>https://ezak.mesto-kromeriz.cz/</w:t>
      </w:r>
      <w:r>
        <w:t xml:space="preserve">) dodatečné informace, a to nejpozději do </w:t>
      </w:r>
      <w:r w:rsidRPr="00EB580D">
        <w:rPr>
          <w:b/>
        </w:rPr>
        <w:t>3 pracovních dnů</w:t>
      </w:r>
      <w:r>
        <w:t xml:space="preserve"> ode dne doručení žádosti dodavatele. Tyto dodatečné informace, včetně přesného znění žádosti, poskytne Zadavatel i všem ostatním dodavatelům, kteří požádali o poskytnutí Zadávací dokumentace nebo kterým byla Zadávací dokumentace poskytnuta.</w:t>
      </w:r>
    </w:p>
    <w:p w:rsidR="00201812" w:rsidRDefault="00201812" w:rsidP="00201812">
      <w:pPr>
        <w:spacing w:after="0"/>
        <w:jc w:val="both"/>
      </w:pPr>
    </w:p>
    <w:p w:rsidR="00BF747D" w:rsidRDefault="00BF747D" w:rsidP="00201812">
      <w:pPr>
        <w:spacing w:after="0"/>
        <w:jc w:val="both"/>
      </w:pPr>
      <w:r>
        <w:t xml:space="preserve">Zadavatel může v souladu s § 49 odst. 4 Zákona poskytnout dodavatelům dodatečné informace k zadávacím podmínkám i bez jejich předchozí žádosti, a to pomocí elektronického nástroje E-ZAK pro zadávání veřejných zakázek na </w:t>
      </w:r>
      <w:hyperlink r:id="rId15" w:history="1">
        <w:r w:rsidR="0032029D">
          <w:rPr>
            <w:rStyle w:val="Hypertextovodkaz"/>
          </w:rPr>
          <w:t>https://ezak.mesto-kromeriz.cz/</w:t>
        </w:r>
      </w:hyperlink>
      <w:r>
        <w:t>.</w:t>
      </w:r>
    </w:p>
    <w:p w:rsidR="00201812" w:rsidRDefault="00201812" w:rsidP="00201812">
      <w:pPr>
        <w:spacing w:after="0"/>
        <w:jc w:val="both"/>
      </w:pPr>
    </w:p>
    <w:p w:rsidR="00EB580D" w:rsidRDefault="00EB580D" w:rsidP="00201812">
      <w:pPr>
        <w:spacing w:after="0"/>
        <w:jc w:val="both"/>
      </w:pPr>
      <w:r>
        <w:t>Zadavatel si vyh</w:t>
      </w:r>
      <w:r w:rsidR="00535AD5">
        <w:t>r</w:t>
      </w:r>
      <w:r>
        <w:t xml:space="preserve">azuje právo nereagovat na žádosti o dodatečné informace, které nebudou doručeny nejpozději </w:t>
      </w:r>
      <w:r w:rsidRPr="00805104">
        <w:t>5</w:t>
      </w:r>
      <w:r>
        <w:t xml:space="preserve"> pracovních dnů před skončením lhůty pro podání nabídek (v souladu s § 49 odst. 1 Zákona)</w:t>
      </w:r>
      <w:r w:rsidR="00567184">
        <w:t>.</w:t>
      </w:r>
    </w:p>
    <w:p w:rsidR="00201812" w:rsidRDefault="00201812" w:rsidP="00201812">
      <w:pPr>
        <w:spacing w:after="0"/>
        <w:jc w:val="both"/>
      </w:pPr>
    </w:p>
    <w:p w:rsidR="00201812" w:rsidRDefault="00201812" w:rsidP="00201812">
      <w:pPr>
        <w:spacing w:after="0"/>
        <w:jc w:val="both"/>
      </w:pPr>
    </w:p>
    <w:p w:rsidR="00A66813" w:rsidRDefault="00A66813" w:rsidP="00201812">
      <w:pPr>
        <w:pStyle w:val="Nadpis1"/>
        <w:spacing w:before="0"/>
      </w:pPr>
      <w:r>
        <w:t>OSTATNÍ PODMÍNKY ZADÁVACÍHO ŘÍZENÍ</w:t>
      </w:r>
    </w:p>
    <w:p w:rsidR="001451AF" w:rsidRDefault="001451AF" w:rsidP="00201812">
      <w:pPr>
        <w:spacing w:after="0"/>
      </w:pPr>
    </w:p>
    <w:p w:rsidR="001451AF" w:rsidRPr="001451AF" w:rsidRDefault="001451AF" w:rsidP="00201812">
      <w:pPr>
        <w:pStyle w:val="Nadpis2"/>
        <w:spacing w:before="0"/>
      </w:pPr>
      <w:r>
        <w:t>Vyloučení variantních řešení</w:t>
      </w:r>
    </w:p>
    <w:p w:rsidR="006F49BD" w:rsidRDefault="006F49BD" w:rsidP="00201812">
      <w:pPr>
        <w:spacing w:after="0"/>
      </w:pPr>
    </w:p>
    <w:p w:rsidR="001451AF" w:rsidRDefault="001451AF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Zadavatel předem vylučuje variantní řešení nabídky.</w:t>
      </w:r>
    </w:p>
    <w:p w:rsidR="00201812" w:rsidRDefault="00201812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1451AF" w:rsidRDefault="001451AF" w:rsidP="00201812">
      <w:pPr>
        <w:pStyle w:val="Nadpis2"/>
        <w:spacing w:before="0"/>
      </w:pPr>
      <w:r>
        <w:t>Otevírání obálek s nabídkami</w:t>
      </w:r>
    </w:p>
    <w:p w:rsidR="001451AF" w:rsidRDefault="001451AF" w:rsidP="00201812">
      <w:pPr>
        <w:spacing w:after="0"/>
      </w:pPr>
    </w:p>
    <w:p w:rsidR="001451AF" w:rsidRDefault="001451AF" w:rsidP="00201812">
      <w:pPr>
        <w:spacing w:after="0"/>
        <w:jc w:val="both"/>
      </w:pPr>
      <w:r>
        <w:t xml:space="preserve">V souladu se zákonem o veřejných zakázkách § 71 odst. 4 </w:t>
      </w:r>
      <w:r w:rsidR="00BF4913">
        <w:t xml:space="preserve">Zákona </w:t>
      </w:r>
      <w:r>
        <w:t>proběhne otevírání obálek ihned po uplynutí lhůty pro podání nabídek.</w:t>
      </w:r>
    </w:p>
    <w:p w:rsidR="00201812" w:rsidRPr="00420691" w:rsidRDefault="00201812" w:rsidP="00201812">
      <w:pPr>
        <w:spacing w:after="0"/>
        <w:jc w:val="both"/>
      </w:pPr>
    </w:p>
    <w:p w:rsidR="001451AF" w:rsidRDefault="001451AF" w:rsidP="00201812">
      <w:pPr>
        <w:spacing w:after="0"/>
        <w:jc w:val="both"/>
      </w:pPr>
      <w:r w:rsidRPr="00420691">
        <w:t>V souladu s § 72 odst</w:t>
      </w:r>
      <w:r w:rsidRPr="00036BCC">
        <w:t xml:space="preserve">. 4 Zákona bude </w:t>
      </w:r>
      <w:r w:rsidR="00EC5DD8">
        <w:t>probíhat</w:t>
      </w:r>
      <w:r w:rsidRPr="00036BCC">
        <w:t xml:space="preserve"> otevírání obálek </w:t>
      </w:r>
      <w:r w:rsidRPr="00036BCC">
        <w:rPr>
          <w:b/>
        </w:rPr>
        <w:t xml:space="preserve">bez </w:t>
      </w:r>
      <w:r w:rsidRPr="0032029D">
        <w:rPr>
          <w:b/>
        </w:rPr>
        <w:t xml:space="preserve">přítomnosti uchazečů, protože </w:t>
      </w:r>
      <w:r w:rsidR="00203980" w:rsidRPr="0032029D">
        <w:rPr>
          <w:b/>
        </w:rPr>
        <w:t>jsou požadovány</w:t>
      </w:r>
      <w:r w:rsidRPr="0032029D">
        <w:rPr>
          <w:b/>
        </w:rPr>
        <w:t xml:space="preserve"> pouze elektronické </w:t>
      </w:r>
      <w:r w:rsidRPr="0032029D">
        <w:rPr>
          <w:b/>
        </w:rPr>
        <w:lastRenderedPageBreak/>
        <w:t>nabídky a bude konána elektronická aukce, tzn.</w:t>
      </w:r>
      <w:r w:rsidR="00203980" w:rsidRPr="0032029D">
        <w:rPr>
          <w:b/>
        </w:rPr>
        <w:t>:</w:t>
      </w:r>
      <w:r w:rsidRPr="0032029D">
        <w:rPr>
          <w:b/>
        </w:rPr>
        <w:t xml:space="preserve"> </w:t>
      </w:r>
      <w:r w:rsidR="00203980" w:rsidRPr="0032029D">
        <w:rPr>
          <w:b/>
        </w:rPr>
        <w:t>N</w:t>
      </w:r>
      <w:r w:rsidRPr="0032029D">
        <w:rPr>
          <w:b/>
        </w:rPr>
        <w:t>ebude se konat otevírání obálek s nabídkami podle § 71 odst.</w:t>
      </w:r>
      <w:r w:rsidRPr="00036BCC">
        <w:rPr>
          <w:b/>
        </w:rPr>
        <w:t xml:space="preserve"> </w:t>
      </w:r>
      <w:r w:rsidR="00892420">
        <w:rPr>
          <w:b/>
        </w:rPr>
        <w:t>6</w:t>
      </w:r>
      <w:r w:rsidRPr="00036BCC">
        <w:rPr>
          <w:b/>
        </w:rPr>
        <w:t xml:space="preserve"> </w:t>
      </w:r>
      <w:r w:rsidR="00BF4913">
        <w:rPr>
          <w:b/>
        </w:rPr>
        <w:t>Z</w:t>
      </w:r>
      <w:r w:rsidRPr="00036BCC">
        <w:rPr>
          <w:b/>
        </w:rPr>
        <w:t>ákona</w:t>
      </w:r>
      <w:r>
        <w:t xml:space="preserve">. </w:t>
      </w:r>
    </w:p>
    <w:p w:rsidR="00201812" w:rsidRDefault="00201812" w:rsidP="00201812">
      <w:pPr>
        <w:spacing w:after="0"/>
        <w:jc w:val="both"/>
      </w:pPr>
    </w:p>
    <w:p w:rsidR="001451AF" w:rsidRDefault="001451AF" w:rsidP="00201812">
      <w:pPr>
        <w:pStyle w:val="Nadpis2"/>
        <w:spacing w:before="0"/>
      </w:pPr>
      <w:r>
        <w:t>Zrušení zadávacího řízení</w:t>
      </w:r>
    </w:p>
    <w:p w:rsidR="001451AF" w:rsidRDefault="001451AF" w:rsidP="00201812">
      <w:pPr>
        <w:spacing w:after="0"/>
      </w:pPr>
    </w:p>
    <w:p w:rsidR="001451AF" w:rsidRDefault="001451AF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Zadavatel je oprávněn zrušit zadávací řízení z důvodů stanovených Zákonem. Za důvod hodný zvláštního zřetele ve smyslu § 84 odst. 2 písm. e) Zákona, pro který nelze na Zadavateli požadovat, aby v zadávacím řízení pokračoval, bude přitom považována mj. absence nabídek s nabídkovou cenou umožňující Zadavateli nepřekročit finanční limit pro </w:t>
      </w:r>
      <w:r w:rsidRPr="0032029D">
        <w:rPr>
          <w:rFonts w:ascii="Verdana" w:hAnsi="Verdana" w:cs="Arial"/>
          <w:sz w:val="22"/>
          <w:szCs w:val="22"/>
        </w:rPr>
        <w:t>danou veřejnou zakázku. Dále si zadavatel vyhrazuje právo zadávací řízení zrušit, pokud ceny vzešlé z elektronické aukce budou výrazně vyšší, než je momentálně na trhu s</w:t>
      </w:r>
      <w:r w:rsidR="0032029D" w:rsidRPr="0032029D">
        <w:rPr>
          <w:rFonts w:ascii="Verdana" w:hAnsi="Verdana" w:cs="Arial"/>
          <w:sz w:val="22"/>
          <w:szCs w:val="22"/>
        </w:rPr>
        <w:t> mobilními telekomunikačními službami</w:t>
      </w:r>
      <w:r w:rsidRPr="0032029D">
        <w:rPr>
          <w:rFonts w:ascii="Verdana" w:hAnsi="Verdana" w:cs="Arial"/>
          <w:sz w:val="22"/>
          <w:szCs w:val="22"/>
        </w:rPr>
        <w:t xml:space="preserve"> obvyklé. Zadavatel</w:t>
      </w:r>
      <w:r>
        <w:rPr>
          <w:rFonts w:ascii="Verdana" w:hAnsi="Verdana" w:cs="Arial"/>
          <w:sz w:val="22"/>
          <w:szCs w:val="22"/>
        </w:rPr>
        <w:t xml:space="preserve"> si rovněž vyhrazuje právo řízení zrušit</w:t>
      </w:r>
      <w:r w:rsidR="00EF78FB">
        <w:rPr>
          <w:rFonts w:ascii="Verdana" w:hAnsi="Verdana" w:cs="Arial"/>
          <w:sz w:val="22"/>
          <w:szCs w:val="22"/>
        </w:rPr>
        <w:t xml:space="preserve"> za následujících podmínek:</w:t>
      </w:r>
    </w:p>
    <w:p w:rsidR="00EF78FB" w:rsidRDefault="00EF78FB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EF78FB" w:rsidRPr="00EF78FB" w:rsidRDefault="00EF78FB" w:rsidP="00201812">
      <w:pPr>
        <w:pStyle w:val="Odstavecseseznamem"/>
        <w:numPr>
          <w:ilvl w:val="0"/>
          <w:numId w:val="13"/>
        </w:numPr>
        <w:spacing w:after="0"/>
        <w:jc w:val="both"/>
      </w:pPr>
      <w:r w:rsidRPr="00EF78FB">
        <w:t>Do aukční síně se nepřihlásí žádný uchazeč</w:t>
      </w:r>
    </w:p>
    <w:p w:rsidR="00EF78FB" w:rsidRPr="00EF78FB" w:rsidRDefault="00EF78FB" w:rsidP="00201812">
      <w:pPr>
        <w:pStyle w:val="Odstavecseseznamem"/>
        <w:numPr>
          <w:ilvl w:val="0"/>
          <w:numId w:val="13"/>
        </w:numPr>
        <w:spacing w:after="0"/>
        <w:jc w:val="both"/>
      </w:pPr>
      <w:r w:rsidRPr="00EF78FB">
        <w:t>Do aukční síně se přihlásí pouze jeden uchazeč</w:t>
      </w:r>
    </w:p>
    <w:p w:rsidR="00EF78FB" w:rsidRPr="00EF78FB" w:rsidRDefault="00EF78FB" w:rsidP="00201812">
      <w:pPr>
        <w:pStyle w:val="Odstavecseseznamem"/>
        <w:numPr>
          <w:ilvl w:val="0"/>
          <w:numId w:val="13"/>
        </w:numPr>
        <w:spacing w:after="0"/>
        <w:jc w:val="both"/>
      </w:pPr>
      <w:r w:rsidRPr="00EF78FB">
        <w:t>Nedojde ke snížení nejnižší nabídkové ceny oproti nejnižší nabídkové ceně vzešlé z předběžného hodnocení nabídek</w:t>
      </w:r>
    </w:p>
    <w:p w:rsidR="001451AF" w:rsidRDefault="00EF78FB" w:rsidP="00201812">
      <w:pPr>
        <w:pStyle w:val="Odstavecseseznamem"/>
        <w:numPr>
          <w:ilvl w:val="0"/>
          <w:numId w:val="13"/>
        </w:numPr>
        <w:spacing w:after="0"/>
        <w:jc w:val="both"/>
      </w:pPr>
      <w:r w:rsidRPr="00EF78FB">
        <w:t>V případě snížení nejnižší nabídkové ceny pouze jedním uchazečem</w:t>
      </w:r>
    </w:p>
    <w:p w:rsidR="00201812" w:rsidRPr="00A44299" w:rsidRDefault="00201812" w:rsidP="00201812">
      <w:pPr>
        <w:pStyle w:val="Odstavecseseznamem"/>
        <w:spacing w:after="0"/>
        <w:jc w:val="both"/>
      </w:pPr>
    </w:p>
    <w:p w:rsidR="001451AF" w:rsidRDefault="001451AF" w:rsidP="00201812">
      <w:pPr>
        <w:pStyle w:val="Nadpis2"/>
        <w:spacing w:before="0"/>
      </w:pPr>
      <w:r>
        <w:t>Jistota</w:t>
      </w:r>
    </w:p>
    <w:p w:rsidR="001451AF" w:rsidRDefault="001451AF" w:rsidP="00201812">
      <w:pPr>
        <w:spacing w:after="0"/>
      </w:pPr>
    </w:p>
    <w:p w:rsidR="001451AF" w:rsidRDefault="001451AF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6E264D">
        <w:rPr>
          <w:rFonts w:ascii="Verdana" w:hAnsi="Verdana" w:cs="Arial"/>
          <w:sz w:val="22"/>
          <w:szCs w:val="22"/>
        </w:rPr>
        <w:t xml:space="preserve">Zadavatel </w:t>
      </w:r>
      <w:r w:rsidRPr="00036BCC">
        <w:rPr>
          <w:rFonts w:ascii="Verdana" w:hAnsi="Verdana" w:cs="Arial"/>
          <w:sz w:val="22"/>
          <w:szCs w:val="22"/>
        </w:rPr>
        <w:t>nepožaduje pro zajištění plnění povinností uchazeče jistotu.</w:t>
      </w:r>
    </w:p>
    <w:p w:rsidR="001451AF" w:rsidRDefault="001451AF" w:rsidP="00201812">
      <w:pPr>
        <w:spacing w:after="0"/>
      </w:pPr>
    </w:p>
    <w:p w:rsidR="001451AF" w:rsidRDefault="001451AF" w:rsidP="00201812">
      <w:pPr>
        <w:pStyle w:val="Nadpis2"/>
        <w:spacing w:before="0"/>
      </w:pPr>
      <w:r>
        <w:t>Zadávací lhůta</w:t>
      </w:r>
    </w:p>
    <w:p w:rsidR="001451AF" w:rsidRPr="001451AF" w:rsidRDefault="001451AF" w:rsidP="00201812">
      <w:pPr>
        <w:spacing w:after="0"/>
        <w:rPr>
          <w:i/>
        </w:rPr>
      </w:pPr>
      <w:r w:rsidRPr="001451AF">
        <w:rPr>
          <w:i/>
        </w:rPr>
        <w:t>(lhůta, po kterou jsou uchazeči nabídkami vázáni)</w:t>
      </w:r>
    </w:p>
    <w:p w:rsidR="00A44299" w:rsidRDefault="00A44299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1451AF" w:rsidRDefault="001451AF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V souladu s § 43 Zákona zadavatel stanovuje zadávací lhůtu </w:t>
      </w:r>
      <w:r w:rsidRPr="00AD430D">
        <w:rPr>
          <w:rFonts w:ascii="Verdana" w:hAnsi="Verdana" w:cs="Arial"/>
          <w:sz w:val="22"/>
          <w:szCs w:val="22"/>
        </w:rPr>
        <w:t>(lhůtu, po kterou jsou uchazeči svými nabídkami vázáni).</w:t>
      </w:r>
    </w:p>
    <w:p w:rsidR="001451AF" w:rsidRDefault="001451AF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1451AF" w:rsidRDefault="001451AF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32029D">
        <w:rPr>
          <w:rFonts w:ascii="Verdana" w:hAnsi="Verdana" w:cs="Arial"/>
          <w:sz w:val="22"/>
          <w:szCs w:val="22"/>
        </w:rPr>
        <w:t xml:space="preserve">Zadávací lhůta začíná běžet okamžikem skončení lhůty pro podání nabídek a činí </w:t>
      </w:r>
      <w:r w:rsidRPr="0032029D">
        <w:rPr>
          <w:rFonts w:ascii="Verdana" w:hAnsi="Verdana" w:cs="Arial"/>
          <w:b/>
          <w:sz w:val="22"/>
          <w:szCs w:val="22"/>
        </w:rPr>
        <w:t>90 dní</w:t>
      </w:r>
      <w:r w:rsidRPr="0032029D">
        <w:rPr>
          <w:rFonts w:ascii="Verdana" w:hAnsi="Verdana" w:cs="Arial"/>
          <w:sz w:val="22"/>
          <w:szCs w:val="22"/>
        </w:rPr>
        <w:t>.</w:t>
      </w:r>
    </w:p>
    <w:p w:rsidR="00A553DD" w:rsidRDefault="00A553DD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A553DD" w:rsidRDefault="00A553DD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A553DD" w:rsidRPr="00A553DD" w:rsidRDefault="00A553DD" w:rsidP="00201812">
      <w:pPr>
        <w:pStyle w:val="Standard"/>
        <w:jc w:val="both"/>
        <w:rPr>
          <w:rFonts w:ascii="Verdana" w:hAnsi="Verdana" w:cs="Arial"/>
          <w:b/>
          <w:sz w:val="22"/>
          <w:szCs w:val="22"/>
        </w:rPr>
      </w:pPr>
      <w:r w:rsidRPr="00A553DD">
        <w:rPr>
          <w:rFonts w:ascii="Verdana" w:hAnsi="Verdana" w:cs="Arial"/>
          <w:b/>
          <w:sz w:val="22"/>
          <w:szCs w:val="22"/>
        </w:rPr>
        <w:t>Přílohy zadávací dokumentace</w:t>
      </w:r>
    </w:p>
    <w:p w:rsidR="00A553DD" w:rsidRPr="00AE3BC0" w:rsidRDefault="00A553DD" w:rsidP="00A553DD">
      <w:pPr>
        <w:spacing w:after="0"/>
      </w:pPr>
      <w:r w:rsidRPr="00AE3BC0">
        <w:t xml:space="preserve">Příloha č. 1 – </w:t>
      </w:r>
      <w:r>
        <w:t>Technické podmínky</w:t>
      </w:r>
    </w:p>
    <w:p w:rsidR="00A553DD" w:rsidRPr="00AE3BC0" w:rsidRDefault="00A553DD" w:rsidP="00A553DD">
      <w:pPr>
        <w:spacing w:after="0"/>
      </w:pPr>
      <w:r w:rsidRPr="00AE3BC0">
        <w:t xml:space="preserve">Příloha č. 2 – </w:t>
      </w:r>
      <w:r>
        <w:t>Rozpis ceny plnění</w:t>
      </w:r>
    </w:p>
    <w:p w:rsidR="00A553DD" w:rsidRDefault="00A553DD" w:rsidP="00A553DD">
      <w:pPr>
        <w:spacing w:after="0"/>
        <w:ind w:left="1560" w:hanging="1560"/>
      </w:pPr>
      <w:r w:rsidRPr="00AE3BC0">
        <w:t>Příloha č. 3</w:t>
      </w:r>
      <w:r>
        <w:t xml:space="preserve"> – Návrh smlouvy</w:t>
      </w:r>
    </w:p>
    <w:p w:rsidR="00A553DD" w:rsidRDefault="00A553DD" w:rsidP="00A553DD">
      <w:pPr>
        <w:spacing w:after="0"/>
        <w:ind w:left="1560" w:hanging="1560"/>
      </w:pPr>
      <w:r w:rsidRPr="00AE3BC0">
        <w:t>Příloha č. 4 – Vzory pro zpracování nabídky a dokladů o kvalifikaci</w:t>
      </w:r>
    </w:p>
    <w:p w:rsidR="00A553DD" w:rsidRDefault="00A553DD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0" w:type="auto"/>
        <w:tblLook w:val="04A0"/>
      </w:tblPr>
      <w:tblGrid>
        <w:gridCol w:w="4503"/>
        <w:gridCol w:w="4709"/>
      </w:tblGrid>
      <w:tr w:rsidR="007A1D79" w:rsidTr="00EC5DD8">
        <w:trPr>
          <w:trHeight w:val="2396"/>
        </w:trPr>
        <w:tc>
          <w:tcPr>
            <w:tcW w:w="4503" w:type="dxa"/>
          </w:tcPr>
          <w:p w:rsidR="007A1D79" w:rsidRPr="009E145E" w:rsidRDefault="007A1D79" w:rsidP="00661998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:rsidR="0032029D" w:rsidRDefault="0032029D" w:rsidP="0032029D">
            <w:pPr>
              <w:pStyle w:val="Bezmezer"/>
              <w:rPr>
                <w:b/>
              </w:rPr>
            </w:pPr>
            <w:r>
              <w:rPr>
                <w:b/>
              </w:rPr>
              <w:t>Město Kroměříž</w:t>
            </w:r>
          </w:p>
          <w:p w:rsidR="0032029D" w:rsidRDefault="0032029D" w:rsidP="0032029D">
            <w:pPr>
              <w:pStyle w:val="Bezmezer"/>
            </w:pPr>
            <w:r>
              <w:t>se sídlem Velké náměstí 115</w:t>
            </w:r>
          </w:p>
          <w:p w:rsidR="005642C8" w:rsidRDefault="0032029D" w:rsidP="0032029D">
            <w:pPr>
              <w:pStyle w:val="Bezmezer"/>
            </w:pPr>
            <w:r>
              <w:t>767 01 Kroměříž</w:t>
            </w:r>
          </w:p>
          <w:p w:rsidR="007A1D79" w:rsidRPr="00F96C33" w:rsidRDefault="005642C8" w:rsidP="0032029D">
            <w:pPr>
              <w:pStyle w:val="Bezmezer"/>
            </w:pPr>
            <w:r>
              <w:t>nezapsáno v obchodním rejstříku</w:t>
            </w:r>
            <w:r w:rsidR="0032029D" w:rsidRPr="00F96C33">
              <w:t xml:space="preserve"> </w:t>
            </w:r>
          </w:p>
          <w:p w:rsidR="007A1D79" w:rsidRDefault="007A1D79" w:rsidP="00661998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09" w:type="dxa"/>
          </w:tcPr>
          <w:p w:rsidR="007A1D79" w:rsidRDefault="007A1D79" w:rsidP="00661998">
            <w:pPr>
              <w:pStyle w:val="Bezmezer"/>
            </w:pPr>
            <w:r>
              <w:rPr>
                <w:u w:val="single"/>
              </w:rPr>
              <w:t>Podpis:</w:t>
            </w:r>
          </w:p>
          <w:p w:rsidR="007A1D79" w:rsidRDefault="004F07F9" w:rsidP="00661998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Podepsáno elektronicky</w:t>
            </w:r>
          </w:p>
        </w:tc>
      </w:tr>
    </w:tbl>
    <w:p w:rsidR="006C73E2" w:rsidRDefault="006C73E2"/>
    <w:sectPr w:rsidR="006C73E2" w:rsidSect="00691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AE93D6" w15:done="0"/>
  <w15:commentEx w15:paraId="67591F81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New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54D02"/>
    <w:multiLevelType w:val="hybridMultilevel"/>
    <w:tmpl w:val="05389B0C"/>
    <w:lvl w:ilvl="0" w:tplc="A38CA75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51183"/>
    <w:multiLevelType w:val="hybridMultilevel"/>
    <w:tmpl w:val="0B3C6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1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3827E5"/>
    <w:multiLevelType w:val="hybridMultilevel"/>
    <w:tmpl w:val="F1FCF332"/>
    <w:lvl w:ilvl="0" w:tplc="542A20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13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  <w:num w:numId="11">
    <w:abstractNumId w:val="11"/>
  </w:num>
  <w:num w:numId="12">
    <w:abstractNumId w:val="9"/>
  </w:num>
  <w:num w:numId="13">
    <w:abstractNumId w:val="4"/>
  </w:num>
  <w:num w:numId="14">
    <w:abstractNumId w:val="12"/>
  </w:num>
  <w:num w:numId="15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pottova">
    <w15:presenceInfo w15:providerId="None" w15:userId="Spottov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68B0"/>
    <w:rsid w:val="0000319A"/>
    <w:rsid w:val="0005263F"/>
    <w:rsid w:val="00062AAE"/>
    <w:rsid w:val="000744E1"/>
    <w:rsid w:val="0007506E"/>
    <w:rsid w:val="00085248"/>
    <w:rsid w:val="001022DA"/>
    <w:rsid w:val="00137848"/>
    <w:rsid w:val="001451AF"/>
    <w:rsid w:val="001503F9"/>
    <w:rsid w:val="001654A3"/>
    <w:rsid w:val="00176FE2"/>
    <w:rsid w:val="00185713"/>
    <w:rsid w:val="001943EA"/>
    <w:rsid w:val="001A7D6F"/>
    <w:rsid w:val="001B3FF7"/>
    <w:rsid w:val="001C0119"/>
    <w:rsid w:val="00201812"/>
    <w:rsid w:val="00203980"/>
    <w:rsid w:val="002102F2"/>
    <w:rsid w:val="002156B8"/>
    <w:rsid w:val="002335F8"/>
    <w:rsid w:val="00241DAE"/>
    <w:rsid w:val="0024748C"/>
    <w:rsid w:val="00265C08"/>
    <w:rsid w:val="00293D62"/>
    <w:rsid w:val="002A62C1"/>
    <w:rsid w:val="002B01E0"/>
    <w:rsid w:val="00300206"/>
    <w:rsid w:val="0032029D"/>
    <w:rsid w:val="003767E5"/>
    <w:rsid w:val="00377045"/>
    <w:rsid w:val="00380FDC"/>
    <w:rsid w:val="00382637"/>
    <w:rsid w:val="003876EE"/>
    <w:rsid w:val="00390820"/>
    <w:rsid w:val="00394C3A"/>
    <w:rsid w:val="003A044D"/>
    <w:rsid w:val="003B4D7E"/>
    <w:rsid w:val="003D2B4A"/>
    <w:rsid w:val="003D6976"/>
    <w:rsid w:val="00416EA4"/>
    <w:rsid w:val="0042454E"/>
    <w:rsid w:val="0043072A"/>
    <w:rsid w:val="004341FD"/>
    <w:rsid w:val="00434235"/>
    <w:rsid w:val="0044607B"/>
    <w:rsid w:val="00446A5B"/>
    <w:rsid w:val="00461166"/>
    <w:rsid w:val="004A786F"/>
    <w:rsid w:val="004B09DB"/>
    <w:rsid w:val="004D5B4B"/>
    <w:rsid w:val="004E2982"/>
    <w:rsid w:val="004F07F9"/>
    <w:rsid w:val="00535AD5"/>
    <w:rsid w:val="005642C8"/>
    <w:rsid w:val="00567184"/>
    <w:rsid w:val="005708D2"/>
    <w:rsid w:val="005D26DE"/>
    <w:rsid w:val="005D589F"/>
    <w:rsid w:val="005F57C1"/>
    <w:rsid w:val="005F67C3"/>
    <w:rsid w:val="00613AEB"/>
    <w:rsid w:val="006332B3"/>
    <w:rsid w:val="006459E6"/>
    <w:rsid w:val="00661998"/>
    <w:rsid w:val="00666AAA"/>
    <w:rsid w:val="00680339"/>
    <w:rsid w:val="00690CB1"/>
    <w:rsid w:val="00691BB5"/>
    <w:rsid w:val="006B0F2B"/>
    <w:rsid w:val="006B1B6C"/>
    <w:rsid w:val="006B7CA9"/>
    <w:rsid w:val="006C73E2"/>
    <w:rsid w:val="006F49BD"/>
    <w:rsid w:val="006F6FE8"/>
    <w:rsid w:val="006F7821"/>
    <w:rsid w:val="0072361C"/>
    <w:rsid w:val="00730DCB"/>
    <w:rsid w:val="007403EB"/>
    <w:rsid w:val="00751B89"/>
    <w:rsid w:val="00797B85"/>
    <w:rsid w:val="007A1D79"/>
    <w:rsid w:val="007D34D5"/>
    <w:rsid w:val="007D36EA"/>
    <w:rsid w:val="007D4D93"/>
    <w:rsid w:val="00805104"/>
    <w:rsid w:val="00822DB0"/>
    <w:rsid w:val="008376FD"/>
    <w:rsid w:val="00874488"/>
    <w:rsid w:val="00892420"/>
    <w:rsid w:val="008939E7"/>
    <w:rsid w:val="008C29FF"/>
    <w:rsid w:val="00915576"/>
    <w:rsid w:val="00915A43"/>
    <w:rsid w:val="00937EFF"/>
    <w:rsid w:val="00957942"/>
    <w:rsid w:val="00983CB4"/>
    <w:rsid w:val="009B10CB"/>
    <w:rsid w:val="009E145E"/>
    <w:rsid w:val="009E4DDF"/>
    <w:rsid w:val="009E4F7A"/>
    <w:rsid w:val="009F109B"/>
    <w:rsid w:val="00A124BF"/>
    <w:rsid w:val="00A20770"/>
    <w:rsid w:val="00A31FD5"/>
    <w:rsid w:val="00A44299"/>
    <w:rsid w:val="00A553DD"/>
    <w:rsid w:val="00A66813"/>
    <w:rsid w:val="00A67AFC"/>
    <w:rsid w:val="00A723AE"/>
    <w:rsid w:val="00AA665B"/>
    <w:rsid w:val="00AB0C9C"/>
    <w:rsid w:val="00AB31D3"/>
    <w:rsid w:val="00B242FE"/>
    <w:rsid w:val="00B26669"/>
    <w:rsid w:val="00B47ACF"/>
    <w:rsid w:val="00B90187"/>
    <w:rsid w:val="00BA3D7B"/>
    <w:rsid w:val="00BD78A3"/>
    <w:rsid w:val="00BE467E"/>
    <w:rsid w:val="00BF4913"/>
    <w:rsid w:val="00BF747D"/>
    <w:rsid w:val="00C04FBF"/>
    <w:rsid w:val="00C33926"/>
    <w:rsid w:val="00C46490"/>
    <w:rsid w:val="00CB74AD"/>
    <w:rsid w:val="00CD4DD6"/>
    <w:rsid w:val="00CF6A34"/>
    <w:rsid w:val="00D139E1"/>
    <w:rsid w:val="00D52845"/>
    <w:rsid w:val="00DD4020"/>
    <w:rsid w:val="00DD5FFD"/>
    <w:rsid w:val="00DF0898"/>
    <w:rsid w:val="00E0408A"/>
    <w:rsid w:val="00E2272D"/>
    <w:rsid w:val="00E263D7"/>
    <w:rsid w:val="00E339CF"/>
    <w:rsid w:val="00E576E6"/>
    <w:rsid w:val="00E64BD7"/>
    <w:rsid w:val="00E75741"/>
    <w:rsid w:val="00E95A40"/>
    <w:rsid w:val="00E95D8E"/>
    <w:rsid w:val="00EB580D"/>
    <w:rsid w:val="00EB68B0"/>
    <w:rsid w:val="00EC0D20"/>
    <w:rsid w:val="00EC0D61"/>
    <w:rsid w:val="00EC5DD8"/>
    <w:rsid w:val="00ED6271"/>
    <w:rsid w:val="00EF3F2B"/>
    <w:rsid w:val="00EF78FB"/>
    <w:rsid w:val="00F0584C"/>
    <w:rsid w:val="00F40A50"/>
    <w:rsid w:val="00F656E5"/>
    <w:rsid w:val="00F65FF6"/>
    <w:rsid w:val="00FA5AE0"/>
    <w:rsid w:val="00FD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72D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character" w:styleId="Odkaznakoment">
    <w:name w:val="annotation reference"/>
    <w:basedOn w:val="Standardnpsmoodstavce"/>
    <w:uiPriority w:val="99"/>
    <w:semiHidden/>
    <w:unhideWhenUsed/>
    <w:rsid w:val="00E757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57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5741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741"/>
    <w:rPr>
      <w:rFonts w:ascii="Verdana" w:hAnsi="Verdana"/>
      <w:b/>
      <w:bCs/>
      <w:sz w:val="20"/>
      <w:szCs w:val="20"/>
    </w:rPr>
  </w:style>
  <w:style w:type="table" w:styleId="Svtlseznam">
    <w:name w:val="Light List"/>
    <w:basedOn w:val="Normlntabulka"/>
    <w:uiPriority w:val="61"/>
    <w:rsid w:val="003B4D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Revize">
    <w:name w:val="Revision"/>
    <w:hidden/>
    <w:uiPriority w:val="99"/>
    <w:semiHidden/>
    <w:rsid w:val="001C0119"/>
    <w:pPr>
      <w:spacing w:after="0" w:line="240" w:lineRule="auto"/>
    </w:pPr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.mesto-kromeriz.cz/data/manual/EZAK-Manual-Dodavatele.pdf" TargetMode="External"/><Relationship Id="rId13" Type="http://schemas.openxmlformats.org/officeDocument/2006/relationships/hyperlink" Target="mailto:kristina.spottova@qcm.cz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ezak.mesto-kromeriz.c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zak.mesto-kromeriz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zak.mesto-kromeriz.cz/" TargetMode="External"/><Relationship Id="rId10" Type="http://schemas.openxmlformats.org/officeDocument/2006/relationships/hyperlink" Target="mailto:kristina.spottova@qcm.cz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ezak.mesto-kromeriz.cz/data/manual/QCM.Podepisovaci_applet.pdf" TargetMode="External"/><Relationship Id="rId14" Type="http://schemas.openxmlformats.org/officeDocument/2006/relationships/hyperlink" Target="https://ezak.mesto-kromeriz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xBL7GCfXRzbRsAhxdLBdfOj3GZE=</DigestValue>
    </Reference>
    <Reference URI="#idOfficeObject" Type="http://www.w3.org/2000/09/xmldsig#Object">
      <DigestMethod Algorithm="http://www.w3.org/2000/09/xmldsig#sha1"/>
      <DigestValue>/6epD3/D7HbHgDHZZgf/16mv0K4=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or0y20MrfCeECYaTSMDTuDBwqaE=</DigestValue>
    </Reference>
  </SignedInfo>
  <SignatureValue>RcJCwlAqRaInf/ssWuoSE5FSe8i4Fb9mRpydXgbWu5odxz1iuMfcp48HsWoRS8AjKfRJQQG+lyRl
b1Gcrt1+5C5DR+4YrNM5L4hYf98gyXyGmUi7Sp0A1yxKwaXMkKB66GbxSt4aQvoo3U72Z+DKjzdq
jckgamsu1EqfRQWksgq6RPelrF9atEo3BQduvO8cc08Y7yQNRmjcHYroq8PSWJdG4bdsgGioJsEr
GWuu12gc5Q5u72GTbbWboTlRuvZk7pgrX2e9pYcQAlYetmtY/ylEL2xgUikQdtNx2K9kIItpaUNJ
XOyi2KbLCmfiqOYLwQr+/TxELhM1xuIy17zXGg==</SignatureValue>
  <KeyInfo>
    <X509Data>
      <X509Certificate>MIIGxDCCBaygAwIBAgIDHI+5MA0GCSqGSIb3DQEBCwUAMF8xCzAJBgNVBAYTAkNaMSwwKgYDVQQK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GtimmBEBSMC8j5AYW1LNZYLL6y4=</DigestValue>
      </Reference>
      <Reference URI="/word/numbering.xml?ContentType=application/vnd.openxmlformats-officedocument.wordprocessingml.numbering+xml">
        <DigestMethod Algorithm="http://www.w3.org/2000/09/xmldsig#sha1"/>
        <DigestValue>kwZLutOWy++gH1Rd+sjHvM5yiVw=</DigestValue>
      </Reference>
      <Reference URI="/word/styles.xml?ContentType=application/vnd.openxmlformats-officedocument.wordprocessingml.styles+xml">
        <DigestMethod Algorithm="http://www.w3.org/2000/09/xmldsig#sha1"/>
        <DigestValue>AFJPRDC5zdcD3UJzpMygHHDddVE=</DigestValue>
      </Reference>
      <Reference URI="/word/settings.xml?ContentType=application/vnd.openxmlformats-officedocument.wordprocessingml.settings+xml">
        <DigestMethod Algorithm="http://www.w3.org/2000/09/xmldsig#sha1"/>
        <DigestValue>lVePS1ZXDpbit3fJrcjhKic53Ig=</DigestValue>
      </Reference>
      <Reference URI="/word/fontTable.xml?ContentType=application/vnd.openxmlformats-officedocument.wordprocessingml.fontTable+xml">
        <DigestMethod Algorithm="http://www.w3.org/2000/09/xmldsig#sha1"/>
        <DigestValue>NDiHffwx6TLZV0k1xEivOCg5k2k=</DigestValue>
      </Reference>
      <Reference URI="/word/media/image2.jpeg?ContentType=image/jpeg">
        <DigestMethod Algorithm="http://www.w3.org/2000/09/xmldsig#sha1"/>
        <DigestValue>bvxblCM0PJHZZUd/5fafOnjGqQE=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document.xml?ContentType=application/vnd.openxmlformats-officedocument.wordprocessingml.document.main+xml">
        <DigestMethod Algorithm="http://www.w3.org/2000/09/xmldsig#sha1"/>
        <DigestValue>ZMRgmbd8hFIygPfikYhOXWA2p2c=</DigestValue>
      </Reference>
      <Reference URI="/word/media/image1.jpeg?ContentType=image/jpeg">
        <DigestMethod Algorithm="http://www.w3.org/2000/09/xmldsig#sha1"/>
        <DigestValue>xu3LV/Is8msLJm+it8f8f5C/qsw=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korvACkqWPDFZiMwtDRn3vF9Qrk=</DigestValue>
      </Reference>
    </Manifest>
    <SignatureProperties>
      <SignatureProperty Id="idSignatureTime" Target="#idPackageSignature">
        <mdssi:SignatureTime>
          <mdssi:Format>YYYY-MM-DDThh:mm:ssTZD</mdssi:Format>
          <mdssi:Value>2016-08-23T12:18:39Z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2016-08-23T12:18:39Z</xd:SigningTime>
          <xd:SigningCertificate>
            <xd:Cert>
              <xd:CertDigest>
                <DigestMethod Algorithm="http://www.w3.org/2000/09/xmldsig#sha1"/>
                <DigestValue>eIzoNUy7J8PWbLhPqAW1tvbhTpQ=</DigestValue>
              </xd:CertDigest>
              <xd:IssuerSerial>
                <X509IssuerName>CN=PostSignum Qualified CA 2, O="Česká pošta, s.p. [IČ 47114983]", C=CZ</X509IssuerName>
                <X509SerialNumber>1871801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120C3-D246-4115-887A-6EB31F2D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16</Pages>
  <Words>4684</Words>
  <Characters>27637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JPseja</cp:lastModifiedBy>
  <cp:revision>68</cp:revision>
  <dcterms:created xsi:type="dcterms:W3CDTF">2014-11-25T09:22:00Z</dcterms:created>
  <dcterms:modified xsi:type="dcterms:W3CDTF">2016-08-23T10:34:00Z</dcterms:modified>
</cp:coreProperties>
</file>