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2B" w:rsidRPr="00543F71" w:rsidRDefault="004F35D8" w:rsidP="00385D2B">
      <w:pPr>
        <w:pStyle w:val="Nadpis1"/>
      </w:pPr>
      <w:r>
        <w:t xml:space="preserve">Příloha č. 1 </w:t>
      </w:r>
      <w:r w:rsidR="007C4C5C">
        <w:t>–</w:t>
      </w:r>
      <w:r>
        <w:t xml:space="preserve"> </w:t>
      </w:r>
      <w:r w:rsidR="00712EAB">
        <w:t>T</w:t>
      </w:r>
      <w:r w:rsidR="00385D2B">
        <w:t>echnick</w:t>
      </w:r>
      <w:r w:rsidR="007C4C5C">
        <w:t>é podmínky</w:t>
      </w:r>
    </w:p>
    <w:p w:rsidR="00385D2B" w:rsidRDefault="00385D2B">
      <w:pPr>
        <w:rPr>
          <w:rStyle w:val="Nadpis1Char"/>
        </w:rPr>
      </w:pPr>
    </w:p>
    <w:p w:rsidR="006078E3" w:rsidRPr="006078E3" w:rsidRDefault="00DA08BB" w:rsidP="006078E3">
      <w:pPr>
        <w:rPr>
          <w:b/>
        </w:rPr>
      </w:pPr>
      <w:r>
        <w:rPr>
          <w:b/>
        </w:rPr>
        <w:t>6</w:t>
      </w:r>
      <w:r w:rsidR="006078E3" w:rsidRPr="006078E3">
        <w:rPr>
          <w:b/>
        </w:rPr>
        <w:t xml:space="preserve">x </w:t>
      </w:r>
      <w:r w:rsidR="007530E5">
        <w:rPr>
          <w:b/>
        </w:rPr>
        <w:t xml:space="preserve">55“ </w:t>
      </w:r>
      <w:r w:rsidR="00596845">
        <w:rPr>
          <w:b/>
        </w:rPr>
        <w:t xml:space="preserve">LED </w:t>
      </w:r>
      <w:r>
        <w:rPr>
          <w:b/>
        </w:rPr>
        <w:t>televize</w:t>
      </w:r>
    </w:p>
    <w:p w:rsidR="007530E5" w:rsidRDefault="007530E5" w:rsidP="00332C23">
      <w:pPr>
        <w:pStyle w:val="Odstavecseseznamem"/>
        <w:numPr>
          <w:ilvl w:val="0"/>
          <w:numId w:val="1"/>
        </w:numPr>
      </w:pPr>
      <w:proofErr w:type="spellStart"/>
      <w:r w:rsidRPr="00596845">
        <w:t>Full</w:t>
      </w:r>
      <w:proofErr w:type="spellEnd"/>
      <w:r w:rsidRPr="00596845">
        <w:t xml:space="preserve"> HD 1920x1080</w:t>
      </w:r>
      <w:r>
        <w:t xml:space="preserve"> LED t</w:t>
      </w:r>
      <w:r w:rsidR="00596845" w:rsidRPr="00596845">
        <w:t>elevize</w:t>
      </w:r>
    </w:p>
    <w:p w:rsidR="007530E5" w:rsidRDefault="00596845" w:rsidP="00332C23">
      <w:pPr>
        <w:pStyle w:val="Odstavecseseznamem"/>
        <w:numPr>
          <w:ilvl w:val="0"/>
          <w:numId w:val="1"/>
        </w:numPr>
      </w:pPr>
      <w:r w:rsidRPr="00596845">
        <w:t xml:space="preserve">úhlopříčka </w:t>
      </w:r>
      <w:r w:rsidR="007530E5">
        <w:t>nejméně 55“</w:t>
      </w:r>
    </w:p>
    <w:p w:rsidR="007530E5" w:rsidRPr="003A0CF2" w:rsidRDefault="007550EF" w:rsidP="00332C23">
      <w:pPr>
        <w:pStyle w:val="Odstavecseseznamem"/>
        <w:numPr>
          <w:ilvl w:val="0"/>
          <w:numId w:val="1"/>
        </w:numPr>
      </w:pPr>
      <w:r w:rsidRPr="003A0CF2">
        <w:t>min. 2</w:t>
      </w:r>
      <w:r w:rsidR="007530E5" w:rsidRPr="003A0CF2">
        <w:t>x HDMI</w:t>
      </w:r>
      <w:r w:rsidR="003A0CF2">
        <w:t>, 1x VGA nebo DVI</w:t>
      </w:r>
    </w:p>
    <w:p w:rsidR="0067614C" w:rsidRDefault="007530E5" w:rsidP="0067614C">
      <w:pPr>
        <w:pStyle w:val="Odstavecseseznamem"/>
        <w:numPr>
          <w:ilvl w:val="0"/>
          <w:numId w:val="1"/>
        </w:numPr>
      </w:pPr>
      <w:r>
        <w:t>VESA montáž na stěnu</w:t>
      </w:r>
    </w:p>
    <w:p w:rsidR="00374F06" w:rsidRDefault="00374F06" w:rsidP="00374F06">
      <w:r>
        <w:t>Záruka 36</w:t>
      </w:r>
      <w:r w:rsidRPr="007530E5">
        <w:t xml:space="preserve"> měsíců</w:t>
      </w:r>
      <w:r>
        <w:t>.</w:t>
      </w:r>
    </w:p>
    <w:p w:rsidR="007C4C5C" w:rsidRDefault="007C4C5C" w:rsidP="007C4C5C">
      <w:pPr>
        <w:rPr>
          <w:color w:val="0070C0"/>
        </w:rPr>
      </w:pPr>
    </w:p>
    <w:p w:rsidR="007530E5" w:rsidRPr="006078E3" w:rsidRDefault="007530E5" w:rsidP="007530E5">
      <w:pPr>
        <w:rPr>
          <w:b/>
        </w:rPr>
      </w:pPr>
      <w:r>
        <w:rPr>
          <w:b/>
        </w:rPr>
        <w:t>1</w:t>
      </w:r>
      <w:r w:rsidRPr="006078E3">
        <w:rPr>
          <w:b/>
        </w:rPr>
        <w:t xml:space="preserve">x </w:t>
      </w:r>
      <w:r>
        <w:rPr>
          <w:b/>
        </w:rPr>
        <w:t>32“ LED televize</w:t>
      </w:r>
    </w:p>
    <w:p w:rsidR="007530E5" w:rsidRDefault="007530E5" w:rsidP="007530E5">
      <w:pPr>
        <w:pStyle w:val="Odstavecseseznamem"/>
        <w:numPr>
          <w:ilvl w:val="0"/>
          <w:numId w:val="1"/>
        </w:numPr>
      </w:pPr>
      <w:proofErr w:type="spellStart"/>
      <w:r w:rsidRPr="00596845">
        <w:t>Full</w:t>
      </w:r>
      <w:proofErr w:type="spellEnd"/>
      <w:r w:rsidRPr="00596845">
        <w:t xml:space="preserve"> HD 1920x1080</w:t>
      </w:r>
      <w:r>
        <w:t xml:space="preserve"> LED t</w:t>
      </w:r>
      <w:r w:rsidRPr="00596845">
        <w:t>elevize</w:t>
      </w:r>
    </w:p>
    <w:p w:rsidR="007530E5" w:rsidRDefault="007530E5" w:rsidP="007530E5">
      <w:pPr>
        <w:pStyle w:val="Odstavecseseznamem"/>
        <w:numPr>
          <w:ilvl w:val="0"/>
          <w:numId w:val="1"/>
        </w:numPr>
      </w:pPr>
      <w:r w:rsidRPr="00596845">
        <w:t xml:space="preserve">úhlopříčka </w:t>
      </w:r>
      <w:r>
        <w:t>nejméně 32“</w:t>
      </w:r>
    </w:p>
    <w:p w:rsidR="007530E5" w:rsidRDefault="007550EF" w:rsidP="007530E5">
      <w:pPr>
        <w:pStyle w:val="Odstavecseseznamem"/>
        <w:numPr>
          <w:ilvl w:val="0"/>
          <w:numId w:val="1"/>
        </w:numPr>
      </w:pPr>
      <w:r w:rsidRPr="003A0CF2">
        <w:t>min. 2x HDMI</w:t>
      </w:r>
      <w:r w:rsidR="003A0CF2">
        <w:t>, 1x VGA nebo DVI</w:t>
      </w:r>
    </w:p>
    <w:p w:rsidR="007530E5" w:rsidRDefault="007530E5" w:rsidP="007530E5">
      <w:pPr>
        <w:pStyle w:val="Odstavecseseznamem"/>
        <w:numPr>
          <w:ilvl w:val="0"/>
          <w:numId w:val="1"/>
        </w:numPr>
      </w:pPr>
      <w:r>
        <w:t>VESA montáž na stěnu</w:t>
      </w:r>
    </w:p>
    <w:p w:rsidR="00374F06" w:rsidRDefault="00374F06" w:rsidP="00374F06">
      <w:r>
        <w:t>Záruka 36</w:t>
      </w:r>
      <w:r w:rsidRPr="007530E5">
        <w:t xml:space="preserve"> měsíců</w:t>
      </w:r>
      <w:r>
        <w:t>.</w:t>
      </w:r>
    </w:p>
    <w:p w:rsidR="007530E5" w:rsidRDefault="007530E5" w:rsidP="007C4C5C">
      <w:pPr>
        <w:rPr>
          <w:color w:val="0070C0"/>
        </w:rPr>
      </w:pPr>
    </w:p>
    <w:p w:rsidR="00D8252D" w:rsidRDefault="00DA08BB" w:rsidP="00D8252D">
      <w:pPr>
        <w:rPr>
          <w:b/>
        </w:rPr>
      </w:pPr>
      <w:r>
        <w:rPr>
          <w:b/>
        </w:rPr>
        <w:t>2</w:t>
      </w:r>
      <w:r w:rsidR="00D8252D" w:rsidRPr="006078E3">
        <w:rPr>
          <w:b/>
        </w:rPr>
        <w:t xml:space="preserve">x </w:t>
      </w:r>
      <w:r>
        <w:rPr>
          <w:b/>
        </w:rPr>
        <w:t>PC</w:t>
      </w:r>
      <w:r w:rsidR="00374F06">
        <w:rPr>
          <w:b/>
        </w:rPr>
        <w:t xml:space="preserve"> pro kamerový systém</w:t>
      </w:r>
    </w:p>
    <w:p w:rsidR="007530E5" w:rsidRDefault="007530E5" w:rsidP="007530E5">
      <w:pPr>
        <w:pStyle w:val="Odstavecseseznamem"/>
        <w:numPr>
          <w:ilvl w:val="0"/>
          <w:numId w:val="2"/>
        </w:numPr>
      </w:pPr>
      <w:r w:rsidRPr="007530E5">
        <w:t xml:space="preserve">procesor Intel i7 </w:t>
      </w:r>
      <w:r w:rsidR="00374F06" w:rsidRPr="00374F06">
        <w:t xml:space="preserve"> </w:t>
      </w:r>
      <w:r w:rsidR="00374F06" w:rsidRPr="00374F06">
        <w:rPr>
          <w:b/>
        </w:rPr>
        <w:t>6-</w:t>
      </w:r>
      <w:proofErr w:type="spellStart"/>
      <w:r w:rsidR="00374F06" w:rsidRPr="00374F06">
        <w:rPr>
          <w:b/>
        </w:rPr>
        <w:t>Core</w:t>
      </w:r>
      <w:proofErr w:type="spellEnd"/>
      <w:r w:rsidR="00374F06" w:rsidRPr="00374F06">
        <w:t>, HT</w:t>
      </w:r>
      <w:r w:rsidR="00374F06">
        <w:t xml:space="preserve">, </w:t>
      </w:r>
      <w:r w:rsidR="00374F06" w:rsidRPr="00374F06">
        <w:rPr>
          <w:b/>
        </w:rPr>
        <w:t>min 3.3GHz</w:t>
      </w:r>
      <w:r w:rsidR="00374F06">
        <w:t xml:space="preserve">, </w:t>
      </w:r>
      <w:r w:rsidRPr="007530E5">
        <w:t>chladič</w:t>
      </w:r>
    </w:p>
    <w:p w:rsidR="007530E5" w:rsidRDefault="007530E5" w:rsidP="007530E5">
      <w:pPr>
        <w:pStyle w:val="Odstavecseseznamem"/>
        <w:numPr>
          <w:ilvl w:val="0"/>
          <w:numId w:val="2"/>
        </w:numPr>
      </w:pPr>
      <w:r w:rsidRPr="007530E5">
        <w:t xml:space="preserve">základní deska, </w:t>
      </w:r>
      <w:proofErr w:type="spellStart"/>
      <w:r w:rsidRPr="007530E5">
        <w:t>mATX</w:t>
      </w:r>
      <w:proofErr w:type="spellEnd"/>
      <w:r w:rsidRPr="007530E5">
        <w:t xml:space="preserve">, </w:t>
      </w:r>
      <w:r w:rsidR="00374F06">
        <w:t xml:space="preserve">4x RAM slot, </w:t>
      </w:r>
      <w:proofErr w:type="spellStart"/>
      <w:r w:rsidRPr="007530E5">
        <w:t>Gb</w:t>
      </w:r>
      <w:proofErr w:type="spellEnd"/>
      <w:r w:rsidRPr="007530E5">
        <w:t xml:space="preserve"> LAN, D-Sub</w:t>
      </w:r>
    </w:p>
    <w:p w:rsidR="007530E5" w:rsidRDefault="007530E5" w:rsidP="007530E5">
      <w:pPr>
        <w:pStyle w:val="Odstavecseseznamem"/>
        <w:numPr>
          <w:ilvl w:val="0"/>
          <w:numId w:val="2"/>
        </w:numPr>
      </w:pPr>
      <w:r w:rsidRPr="007530E5">
        <w:t>RAM 16GB (</w:t>
      </w:r>
      <w:proofErr w:type="spellStart"/>
      <w:r w:rsidRPr="007530E5">
        <w:t>kit</w:t>
      </w:r>
      <w:proofErr w:type="spellEnd"/>
      <w:r w:rsidRPr="007530E5">
        <w:t xml:space="preserve"> 2x8GB), chladič </w:t>
      </w:r>
    </w:p>
    <w:p w:rsidR="007530E5" w:rsidRDefault="007530E5" w:rsidP="007530E5">
      <w:pPr>
        <w:pStyle w:val="Odstavecseseznamem"/>
        <w:numPr>
          <w:ilvl w:val="0"/>
          <w:numId w:val="2"/>
        </w:numPr>
      </w:pPr>
      <w:r>
        <w:t>120</w:t>
      </w:r>
      <w:r w:rsidRPr="007530E5">
        <w:t>GB SDD, 2.5", SATA 6Gb/s,</w:t>
      </w:r>
    </w:p>
    <w:p w:rsidR="00374F06" w:rsidRDefault="00374F06" w:rsidP="007530E5">
      <w:pPr>
        <w:pStyle w:val="Odstavecseseznamem"/>
        <w:numPr>
          <w:ilvl w:val="0"/>
          <w:numId w:val="2"/>
        </w:numPr>
      </w:pPr>
      <w:r w:rsidRPr="00374F06">
        <w:t xml:space="preserve">grafická karta s podporou 8 monitorů (DVI </w:t>
      </w:r>
      <w:r w:rsidR="003A0CF2">
        <w:t>/</w:t>
      </w:r>
      <w:r w:rsidRPr="00374F06">
        <w:t xml:space="preserve"> HDMI</w:t>
      </w:r>
      <w:r w:rsidR="003A0CF2">
        <w:t xml:space="preserve"> / </w:t>
      </w:r>
      <w:proofErr w:type="spellStart"/>
      <w:r w:rsidR="003A0CF2">
        <w:t>DisplayPort</w:t>
      </w:r>
      <w:proofErr w:type="spellEnd"/>
      <w:r w:rsidRPr="00374F06">
        <w:t xml:space="preserve">), </w:t>
      </w:r>
      <w:r w:rsidR="003A0CF2">
        <w:t xml:space="preserve">všechny výstupy totožného typu (tj. 8x HDMI nebo 8x DVI a pod), </w:t>
      </w:r>
      <w:r w:rsidRPr="00374F06">
        <w:t>lze řešit dvěma spolupracujícími kartami</w:t>
      </w:r>
      <w:r>
        <w:t>, chlazení</w:t>
      </w:r>
    </w:p>
    <w:p w:rsidR="007530E5" w:rsidRDefault="007530E5" w:rsidP="007530E5">
      <w:pPr>
        <w:pStyle w:val="Odstavecseseznamem"/>
        <w:numPr>
          <w:ilvl w:val="0"/>
          <w:numId w:val="2"/>
        </w:numPr>
      </w:pPr>
      <w:r w:rsidRPr="007530E5">
        <w:t xml:space="preserve">skříň počítačová, </w:t>
      </w:r>
      <w:proofErr w:type="spellStart"/>
      <w:r w:rsidRPr="007530E5">
        <w:t>Midi</w:t>
      </w:r>
      <w:proofErr w:type="spellEnd"/>
      <w:r w:rsidRPr="007530E5">
        <w:t xml:space="preserve"> ATX, instalovaný 2x aktivní ventilátor 120mm (přední i zadní) </w:t>
      </w:r>
    </w:p>
    <w:p w:rsidR="007530E5" w:rsidRDefault="007530E5" w:rsidP="007530E5">
      <w:pPr>
        <w:pStyle w:val="Odstavecseseznamem"/>
        <w:numPr>
          <w:ilvl w:val="0"/>
          <w:numId w:val="2"/>
        </w:numPr>
      </w:pPr>
      <w:r w:rsidRPr="007530E5">
        <w:t>zdroj PC ATX v2.3, tichý 12cm ventilátor, PFC aktivní, min. 80PLUS Bronze</w:t>
      </w:r>
    </w:p>
    <w:p w:rsidR="007530E5" w:rsidRDefault="007530E5" w:rsidP="007530E5">
      <w:pPr>
        <w:pStyle w:val="Odstavecseseznamem"/>
        <w:numPr>
          <w:ilvl w:val="0"/>
          <w:numId w:val="2"/>
        </w:numPr>
      </w:pPr>
      <w:r w:rsidRPr="007530E5">
        <w:t xml:space="preserve">licence Windows 10 Professional </w:t>
      </w:r>
      <w:proofErr w:type="gramStart"/>
      <w:r w:rsidRPr="007530E5">
        <w:t>64-bit</w:t>
      </w:r>
      <w:proofErr w:type="gramEnd"/>
    </w:p>
    <w:p w:rsidR="00374F06" w:rsidRDefault="00374F06" w:rsidP="00374F06">
      <w:pPr>
        <w:pStyle w:val="Odstavecseseznamem"/>
        <w:numPr>
          <w:ilvl w:val="0"/>
          <w:numId w:val="2"/>
        </w:numPr>
      </w:pPr>
      <w:r w:rsidRPr="00374F06">
        <w:t xml:space="preserve">stroj bude provozován v klimatizované </w:t>
      </w:r>
      <w:proofErr w:type="spellStart"/>
      <w:r w:rsidRPr="00374F06">
        <w:t>serverovně</w:t>
      </w:r>
      <w:proofErr w:type="spellEnd"/>
      <w:r w:rsidRPr="00374F06">
        <w:t xml:space="preserve"> v režimu 24x7</w:t>
      </w:r>
    </w:p>
    <w:p w:rsidR="00374F06" w:rsidRDefault="00374F06" w:rsidP="00374F06">
      <w:pPr>
        <w:pStyle w:val="Odstavecseseznamem"/>
        <w:numPr>
          <w:ilvl w:val="0"/>
          <w:numId w:val="2"/>
        </w:numPr>
      </w:pPr>
      <w:r w:rsidRPr="00374F06">
        <w:t xml:space="preserve">K PC bude trvale připojeno min. 6 </w:t>
      </w:r>
      <w:proofErr w:type="spellStart"/>
      <w:r w:rsidRPr="00374F06">
        <w:t>FullHD</w:t>
      </w:r>
      <w:proofErr w:type="spellEnd"/>
      <w:r w:rsidRPr="00374F06">
        <w:t xml:space="preserve"> monitorů</w:t>
      </w:r>
      <w:r>
        <w:t xml:space="preserve"> / TV</w:t>
      </w:r>
      <w:r w:rsidRPr="00374F06">
        <w:t>.</w:t>
      </w:r>
    </w:p>
    <w:p w:rsidR="000B694B" w:rsidRPr="007530E5" w:rsidRDefault="000B694B" w:rsidP="00374F06">
      <w:pPr>
        <w:pStyle w:val="Odstavecseseznamem"/>
        <w:numPr>
          <w:ilvl w:val="0"/>
          <w:numId w:val="2"/>
        </w:numPr>
      </w:pPr>
      <w:r>
        <w:t xml:space="preserve">PC bude primárně využíváno se softwarem </w:t>
      </w:r>
      <w:proofErr w:type="spellStart"/>
      <w:r w:rsidRPr="000B694B">
        <w:t>GeViscope</w:t>
      </w:r>
      <w:proofErr w:type="spellEnd"/>
      <w:r w:rsidRPr="000B694B">
        <w:t xml:space="preserve"> společnosti GEUTEBRÜCK </w:t>
      </w:r>
      <w:proofErr w:type="spellStart"/>
      <w:r w:rsidRPr="000B694B">
        <w:t>GmbH</w:t>
      </w:r>
      <w:proofErr w:type="spellEnd"/>
      <w:r>
        <w:t>.</w:t>
      </w:r>
    </w:p>
    <w:p w:rsidR="007530E5" w:rsidRPr="007530E5" w:rsidRDefault="007530E5" w:rsidP="007530E5">
      <w:r>
        <w:t>Záruka 36</w:t>
      </w:r>
      <w:r w:rsidRPr="007530E5">
        <w:t xml:space="preserve"> měsíců, na SSD a zdroj 60 měsíců.</w:t>
      </w:r>
    </w:p>
    <w:p w:rsidR="00374F06" w:rsidRPr="00374F06" w:rsidRDefault="00374F06" w:rsidP="00374F06"/>
    <w:p w:rsidR="00DA08BB" w:rsidRDefault="00DA08BB" w:rsidP="00D8252D">
      <w:pPr>
        <w:rPr>
          <w:b/>
        </w:rPr>
      </w:pPr>
      <w:r>
        <w:rPr>
          <w:b/>
        </w:rPr>
        <w:t>1x příslušenství</w:t>
      </w:r>
    </w:p>
    <w:p w:rsidR="00374F06" w:rsidRDefault="00374F06" w:rsidP="00374F06">
      <w:pPr>
        <w:pStyle w:val="Odstavecseseznamem"/>
        <w:numPr>
          <w:ilvl w:val="0"/>
          <w:numId w:val="2"/>
        </w:numPr>
      </w:pPr>
      <w:r>
        <w:t>6x VESA držák</w:t>
      </w:r>
    </w:p>
    <w:p w:rsidR="00374F06" w:rsidRDefault="003A0CF2" w:rsidP="00374F06">
      <w:pPr>
        <w:pStyle w:val="Odstavecseseznamem"/>
        <w:numPr>
          <w:ilvl w:val="0"/>
          <w:numId w:val="2"/>
        </w:numPr>
      </w:pPr>
      <w:r>
        <w:t xml:space="preserve">12x </w:t>
      </w:r>
      <w:r w:rsidR="00374F06">
        <w:t xml:space="preserve">kabely o </w:t>
      </w:r>
      <w:r w:rsidR="001B2F28">
        <w:t>potřebné délce (min. 5m)</w:t>
      </w:r>
    </w:p>
    <w:p w:rsidR="00374F06" w:rsidRDefault="00374F06" w:rsidP="00374F06">
      <w:pPr>
        <w:pStyle w:val="Odstavecseseznamem"/>
        <w:numPr>
          <w:ilvl w:val="0"/>
          <w:numId w:val="2"/>
        </w:numPr>
      </w:pPr>
      <w:r>
        <w:t>montážní materiál</w:t>
      </w:r>
    </w:p>
    <w:p w:rsidR="00DA08BB" w:rsidRDefault="00DA08BB" w:rsidP="00D8252D">
      <w:pPr>
        <w:rPr>
          <w:b/>
        </w:rPr>
      </w:pPr>
    </w:p>
    <w:p w:rsidR="00DA08BB" w:rsidRDefault="00DA08BB" w:rsidP="00D8252D">
      <w:pPr>
        <w:rPr>
          <w:b/>
        </w:rPr>
      </w:pPr>
      <w:r>
        <w:rPr>
          <w:b/>
        </w:rPr>
        <w:t>1x instalace</w:t>
      </w:r>
    </w:p>
    <w:p w:rsidR="00374F06" w:rsidRDefault="00374F06" w:rsidP="00374F06">
      <w:pPr>
        <w:pStyle w:val="Odstavecseseznamem"/>
        <w:numPr>
          <w:ilvl w:val="0"/>
          <w:numId w:val="2"/>
        </w:numPr>
      </w:pPr>
      <w:r>
        <w:t xml:space="preserve">dodání a instalace na místě určení v rozsahu nejméně </w:t>
      </w:r>
      <w:r w:rsidR="00AE47E6">
        <w:t>dvou člověkodnů (min. 16 hodin práce)</w:t>
      </w:r>
    </w:p>
    <w:p w:rsidR="00DA08BB" w:rsidRDefault="00DA08BB" w:rsidP="00D8252D">
      <w:pPr>
        <w:rPr>
          <w:b/>
        </w:rPr>
      </w:pPr>
    </w:p>
    <w:p w:rsidR="00596845" w:rsidRDefault="00596845" w:rsidP="00D8252D">
      <w:pPr>
        <w:rPr>
          <w:b/>
        </w:rPr>
      </w:pPr>
    </w:p>
    <w:p w:rsidR="00596845" w:rsidRPr="00596845" w:rsidRDefault="00596845" w:rsidP="00596845">
      <w:pPr>
        <w:rPr>
          <w:b/>
        </w:rPr>
      </w:pPr>
      <w:r w:rsidRPr="00596845">
        <w:rPr>
          <w:b/>
        </w:rPr>
        <w:t>Alternativně lze nahradit položkami stejných nebo lepších parametrů.</w:t>
      </w:r>
    </w:p>
    <w:p w:rsidR="00A52DB2" w:rsidRPr="00534B89" w:rsidRDefault="007F245D">
      <w:pPr>
        <w:rPr>
          <w:b/>
        </w:rPr>
      </w:pPr>
      <w:r w:rsidRPr="005531EA">
        <w:rPr>
          <w:b/>
        </w:rPr>
        <w:t>Uvedené technické požadavky jsou minimální možné.</w:t>
      </w:r>
    </w:p>
    <w:sectPr w:rsidR="00A52DB2" w:rsidRPr="00534B89" w:rsidSect="00300983">
      <w:footerReference w:type="default" r:id="rId7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2A" w:rsidRDefault="00922D2A" w:rsidP="00F83578">
      <w:r>
        <w:separator/>
      </w:r>
    </w:p>
  </w:endnote>
  <w:endnote w:type="continuationSeparator" w:id="0">
    <w:p w:rsidR="00922D2A" w:rsidRDefault="00922D2A" w:rsidP="00F8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02522"/>
      <w:docPartObj>
        <w:docPartGallery w:val="Page Numbers (Bottom of Page)"/>
        <w:docPartUnique/>
      </w:docPartObj>
    </w:sdtPr>
    <w:sdtContent>
      <w:p w:rsidR="00F83578" w:rsidRDefault="00B6729C">
        <w:pPr>
          <w:pStyle w:val="Zpat"/>
          <w:jc w:val="center"/>
        </w:pPr>
        <w:fldSimple w:instr=" PAGE   \* MERGEFORMAT ">
          <w:r w:rsidR="00534B89">
            <w:rPr>
              <w:noProof/>
            </w:rPr>
            <w:t>1</w:t>
          </w:r>
        </w:fldSimple>
      </w:p>
    </w:sdtContent>
  </w:sdt>
  <w:p w:rsidR="00F83578" w:rsidRDefault="00F8357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2A" w:rsidRDefault="00922D2A" w:rsidP="00F83578">
      <w:r>
        <w:separator/>
      </w:r>
    </w:p>
  </w:footnote>
  <w:footnote w:type="continuationSeparator" w:id="0">
    <w:p w:rsidR="00922D2A" w:rsidRDefault="00922D2A" w:rsidP="00F83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C5F"/>
    <w:multiLevelType w:val="hybridMultilevel"/>
    <w:tmpl w:val="58285698"/>
    <w:lvl w:ilvl="0" w:tplc="94CE2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C7425"/>
    <w:multiLevelType w:val="hybridMultilevel"/>
    <w:tmpl w:val="BEB6CD0A"/>
    <w:lvl w:ilvl="0" w:tplc="94CE2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583"/>
    <w:rsid w:val="00035C00"/>
    <w:rsid w:val="00047BA8"/>
    <w:rsid w:val="000543EE"/>
    <w:rsid w:val="00057519"/>
    <w:rsid w:val="0007028B"/>
    <w:rsid w:val="000B694B"/>
    <w:rsid w:val="000B780F"/>
    <w:rsid w:val="000D13FE"/>
    <w:rsid w:val="000D4D82"/>
    <w:rsid w:val="000E00DA"/>
    <w:rsid w:val="000F5376"/>
    <w:rsid w:val="000F6A7B"/>
    <w:rsid w:val="001429C9"/>
    <w:rsid w:val="00154906"/>
    <w:rsid w:val="00157583"/>
    <w:rsid w:val="00163318"/>
    <w:rsid w:val="001722FD"/>
    <w:rsid w:val="00190EC8"/>
    <w:rsid w:val="00197C38"/>
    <w:rsid w:val="001B0DDA"/>
    <w:rsid w:val="001B26A4"/>
    <w:rsid w:val="001B2F28"/>
    <w:rsid w:val="001D3853"/>
    <w:rsid w:val="001F2A5E"/>
    <w:rsid w:val="00211F15"/>
    <w:rsid w:val="00227A01"/>
    <w:rsid w:val="00254B09"/>
    <w:rsid w:val="0025656C"/>
    <w:rsid w:val="00260BC5"/>
    <w:rsid w:val="00297320"/>
    <w:rsid w:val="002A5695"/>
    <w:rsid w:val="002C3F09"/>
    <w:rsid w:val="002E0571"/>
    <w:rsid w:val="00300983"/>
    <w:rsid w:val="00304C9E"/>
    <w:rsid w:val="00332C23"/>
    <w:rsid w:val="003414C0"/>
    <w:rsid w:val="00342F68"/>
    <w:rsid w:val="003648A0"/>
    <w:rsid w:val="00374F06"/>
    <w:rsid w:val="0038438C"/>
    <w:rsid w:val="00385D2B"/>
    <w:rsid w:val="003A0B7B"/>
    <w:rsid w:val="003A0CF2"/>
    <w:rsid w:val="003B74BE"/>
    <w:rsid w:val="00410FDC"/>
    <w:rsid w:val="004523D7"/>
    <w:rsid w:val="00463C6F"/>
    <w:rsid w:val="004B239F"/>
    <w:rsid w:val="004F35D8"/>
    <w:rsid w:val="00534B89"/>
    <w:rsid w:val="0054152E"/>
    <w:rsid w:val="00543957"/>
    <w:rsid w:val="005531EA"/>
    <w:rsid w:val="00560A06"/>
    <w:rsid w:val="00565342"/>
    <w:rsid w:val="00570E22"/>
    <w:rsid w:val="00594BD5"/>
    <w:rsid w:val="00594BF8"/>
    <w:rsid w:val="00596845"/>
    <w:rsid w:val="005D7DBD"/>
    <w:rsid w:val="005E23A1"/>
    <w:rsid w:val="006078E3"/>
    <w:rsid w:val="00626D54"/>
    <w:rsid w:val="00645B0E"/>
    <w:rsid w:val="006674C0"/>
    <w:rsid w:val="006703A9"/>
    <w:rsid w:val="006730EB"/>
    <w:rsid w:val="0067614C"/>
    <w:rsid w:val="006C57EF"/>
    <w:rsid w:val="006E01C4"/>
    <w:rsid w:val="006E08DB"/>
    <w:rsid w:val="006E776D"/>
    <w:rsid w:val="00706AC9"/>
    <w:rsid w:val="00712EAB"/>
    <w:rsid w:val="00725BEB"/>
    <w:rsid w:val="00736B27"/>
    <w:rsid w:val="007530E5"/>
    <w:rsid w:val="007550EF"/>
    <w:rsid w:val="007631B6"/>
    <w:rsid w:val="00772507"/>
    <w:rsid w:val="00775250"/>
    <w:rsid w:val="00792DC6"/>
    <w:rsid w:val="007C01E4"/>
    <w:rsid w:val="007C4C5C"/>
    <w:rsid w:val="007D0BCE"/>
    <w:rsid w:val="007F245D"/>
    <w:rsid w:val="008029C0"/>
    <w:rsid w:val="00822C55"/>
    <w:rsid w:val="008236DA"/>
    <w:rsid w:val="00833FC9"/>
    <w:rsid w:val="00834669"/>
    <w:rsid w:val="008851FE"/>
    <w:rsid w:val="008A2987"/>
    <w:rsid w:val="008D2951"/>
    <w:rsid w:val="00922D2A"/>
    <w:rsid w:val="00926EBF"/>
    <w:rsid w:val="00965899"/>
    <w:rsid w:val="00983153"/>
    <w:rsid w:val="009A01B7"/>
    <w:rsid w:val="009C64CF"/>
    <w:rsid w:val="00A17AB8"/>
    <w:rsid w:val="00A27DF8"/>
    <w:rsid w:val="00A409F2"/>
    <w:rsid w:val="00A41A3D"/>
    <w:rsid w:val="00A52DB2"/>
    <w:rsid w:val="00AB2CD0"/>
    <w:rsid w:val="00AD1A47"/>
    <w:rsid w:val="00AE47E6"/>
    <w:rsid w:val="00AE55D1"/>
    <w:rsid w:val="00B027EF"/>
    <w:rsid w:val="00B155E9"/>
    <w:rsid w:val="00B64EAB"/>
    <w:rsid w:val="00B6729C"/>
    <w:rsid w:val="00C24EF6"/>
    <w:rsid w:val="00C544DB"/>
    <w:rsid w:val="00C54BC1"/>
    <w:rsid w:val="00C629C2"/>
    <w:rsid w:val="00C63E93"/>
    <w:rsid w:val="00C7756E"/>
    <w:rsid w:val="00C90B19"/>
    <w:rsid w:val="00C9666F"/>
    <w:rsid w:val="00CA1070"/>
    <w:rsid w:val="00CA346D"/>
    <w:rsid w:val="00CB4927"/>
    <w:rsid w:val="00CB4A72"/>
    <w:rsid w:val="00CC3A85"/>
    <w:rsid w:val="00D20968"/>
    <w:rsid w:val="00D4737D"/>
    <w:rsid w:val="00D53CD6"/>
    <w:rsid w:val="00D645F5"/>
    <w:rsid w:val="00D65350"/>
    <w:rsid w:val="00D7125D"/>
    <w:rsid w:val="00D8252D"/>
    <w:rsid w:val="00D9322A"/>
    <w:rsid w:val="00D934E2"/>
    <w:rsid w:val="00DA08BB"/>
    <w:rsid w:val="00E50719"/>
    <w:rsid w:val="00E767B4"/>
    <w:rsid w:val="00E84D02"/>
    <w:rsid w:val="00EA268E"/>
    <w:rsid w:val="00EC713D"/>
    <w:rsid w:val="00ED3C88"/>
    <w:rsid w:val="00ED4FCA"/>
    <w:rsid w:val="00F070EA"/>
    <w:rsid w:val="00F10DC6"/>
    <w:rsid w:val="00F128D9"/>
    <w:rsid w:val="00F312A7"/>
    <w:rsid w:val="00F34475"/>
    <w:rsid w:val="00F5313C"/>
    <w:rsid w:val="00F83578"/>
    <w:rsid w:val="00FC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5D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575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758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1B26A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C24EF6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F835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357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835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578"/>
    <w:rPr>
      <w:sz w:val="24"/>
      <w:szCs w:val="24"/>
    </w:rPr>
  </w:style>
  <w:style w:type="paragraph" w:styleId="Textbubliny">
    <w:name w:val="Balloon Text"/>
    <w:basedOn w:val="Normln"/>
    <w:link w:val="TextbublinyChar"/>
    <w:rsid w:val="002565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2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</vt:lpstr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</dc:title>
  <dc:creator>Honza</dc:creator>
  <cp:lastModifiedBy>Jan Pšeja</cp:lastModifiedBy>
  <cp:revision>36</cp:revision>
  <cp:lastPrinted>2015-12-07T09:07:00Z</cp:lastPrinted>
  <dcterms:created xsi:type="dcterms:W3CDTF">2014-06-17T08:42:00Z</dcterms:created>
  <dcterms:modified xsi:type="dcterms:W3CDTF">2016-08-31T12:12:00Z</dcterms:modified>
</cp:coreProperties>
</file>