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2D" w:rsidRDefault="008D7C43" w:rsidP="00E2272D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:rsidR="0055591F" w:rsidRPr="00680339" w:rsidRDefault="0055591F" w:rsidP="0055591F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717675" cy="947420"/>
            <wp:effectExtent l="0" t="0" r="0" b="5080"/>
            <wp:docPr id="3" name="Obrázek 3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tal\Desktop\qcm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7F4" w:rsidTr="00BF7A52">
        <w:tc>
          <w:tcPr>
            <w:tcW w:w="9212" w:type="dxa"/>
          </w:tcPr>
          <w:p w:rsidR="007607F4" w:rsidRPr="00680339" w:rsidRDefault="007607F4" w:rsidP="00BF7A52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A438D8" w:rsidTr="00A438D8">
        <w:trPr>
          <w:trHeight w:val="4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D8" w:rsidRDefault="00A438D8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Centrální nákup elektrické energie</w:t>
            </w:r>
          </w:p>
        </w:tc>
      </w:tr>
    </w:tbl>
    <w:p w:rsidR="00A438D8" w:rsidRDefault="00A438D8" w:rsidP="00A438D8"/>
    <w:p w:rsidR="00A438D8" w:rsidRDefault="00A438D8" w:rsidP="00A438D8">
      <w:pPr>
        <w:spacing w:after="0"/>
        <w:jc w:val="center"/>
      </w:pPr>
    </w:p>
    <w:p w:rsidR="00A438D8" w:rsidRDefault="00A438D8" w:rsidP="00A438D8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A438D8" w:rsidRDefault="00A438D8" w:rsidP="00A438D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38D8" w:rsidTr="00A438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D8" w:rsidRDefault="00A438D8">
            <w:pPr>
              <w:rPr>
                <w:b/>
              </w:rPr>
            </w:pPr>
            <w:r>
              <w:rPr>
                <w:b/>
              </w:rPr>
              <w:t>Druh zadávacího 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D8" w:rsidRDefault="00A438D8">
            <w:r>
              <w:t>Otevřené řízení</w:t>
            </w:r>
          </w:p>
        </w:tc>
      </w:tr>
      <w:tr w:rsidR="00A438D8" w:rsidTr="00A438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D8" w:rsidRDefault="00A438D8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D8" w:rsidRDefault="00A438D8">
            <w:r>
              <w:t>Nadlimitní</w:t>
            </w:r>
          </w:p>
        </w:tc>
      </w:tr>
      <w:tr w:rsidR="00A438D8" w:rsidTr="00A438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D8" w:rsidRDefault="00A438D8">
            <w:pPr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D8" w:rsidRDefault="00A438D8">
            <w:r>
              <w:t>Dodávky</w:t>
            </w:r>
          </w:p>
        </w:tc>
      </w:tr>
      <w:tr w:rsidR="00A438D8" w:rsidTr="00A438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D8" w:rsidRDefault="00A438D8">
            <w:pPr>
              <w:rPr>
                <w:b/>
              </w:rPr>
            </w:pPr>
            <w:r>
              <w:rPr>
                <w:b/>
              </w:rPr>
              <w:t>Předpokládaná hodnota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D8" w:rsidRDefault="00A438D8">
            <w:pPr>
              <w:rPr>
                <w:b/>
              </w:rPr>
            </w:pPr>
            <w:r>
              <w:rPr>
                <w:b/>
              </w:rPr>
              <w:t>2.500.000 Kč bez DPH</w:t>
            </w:r>
          </w:p>
        </w:tc>
      </w:tr>
      <w:tr w:rsidR="00A438D8" w:rsidTr="00A438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D8" w:rsidRDefault="00A438D8">
            <w:pPr>
              <w:rPr>
                <w:b/>
              </w:rPr>
            </w:pPr>
            <w:r>
              <w:rPr>
                <w:b/>
              </w:rPr>
              <w:t>Adresa profilu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D8" w:rsidRDefault="00A438D8">
            <w:r>
              <w:t>https://ezak.mesto-kromeriz.cz/profile_display_2.html</w:t>
            </w:r>
          </w:p>
        </w:tc>
      </w:tr>
    </w:tbl>
    <w:p w:rsidR="00A438D8" w:rsidRDefault="00A438D8" w:rsidP="00A438D8"/>
    <w:p w:rsidR="00A438D8" w:rsidRDefault="00A438D8" w:rsidP="00A438D8"/>
    <w:p w:rsidR="00A438D8" w:rsidRDefault="00A438D8" w:rsidP="00A438D8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A438D8" w:rsidRDefault="00A438D8" w:rsidP="00A438D8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A438D8" w:rsidRDefault="00A438D8" w:rsidP="00A438D8">
      <w:pPr>
        <w:jc w:val="center"/>
      </w:pPr>
      <w:r>
        <w:t>Zakázka je zadávána v certifikovaném elektronickém nástroji E-ZAK, který je dostupný na https://ezak.mesto-kromeriz.cz/.</w:t>
      </w:r>
    </w:p>
    <w:p w:rsidR="00A438D8" w:rsidRDefault="00A438D8" w:rsidP="00A438D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0"/>
            <wp:wrapNone/>
            <wp:docPr id="5" name="Obrázek 5" descr="49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49m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8D8" w:rsidRDefault="00A438D8" w:rsidP="00A438D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A438D8" w:rsidRDefault="00A438D8" w:rsidP="00A438D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A438D8" w:rsidRDefault="00A438D8" w:rsidP="00A438D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A438D8" w:rsidRDefault="00A438D8" w:rsidP="00A438D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A438D8" w:rsidRDefault="00A438D8" w:rsidP="00A438D8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A438D8" w:rsidTr="00A438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8" w:rsidRDefault="00A438D8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Zadavatel:</w:t>
            </w:r>
          </w:p>
          <w:p w:rsidR="00A438D8" w:rsidRDefault="00A438D8">
            <w:pPr>
              <w:pStyle w:val="Bezmezer"/>
              <w:rPr>
                <w:b/>
              </w:rPr>
            </w:pPr>
            <w:r>
              <w:rPr>
                <w:b/>
              </w:rPr>
              <w:t>Město Kroměříž</w:t>
            </w:r>
          </w:p>
          <w:p w:rsidR="00A438D8" w:rsidRDefault="00A438D8">
            <w:pPr>
              <w:pStyle w:val="Bezmezer"/>
            </w:pPr>
            <w:r>
              <w:t>se sídlem Velké náměstí 115,</w:t>
            </w:r>
          </w:p>
          <w:p w:rsidR="00A438D8" w:rsidRDefault="00A438D8">
            <w:pPr>
              <w:pStyle w:val="Bezmezer"/>
            </w:pPr>
            <w:r>
              <w:t>767 01 Kroměříž</w:t>
            </w:r>
          </w:p>
          <w:p w:rsidR="00A438D8" w:rsidRDefault="00A438D8">
            <w:pPr>
              <w:pStyle w:val="Bezmezer"/>
            </w:pPr>
          </w:p>
          <w:p w:rsidR="00A438D8" w:rsidRDefault="00A438D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8" w:rsidRDefault="00A438D8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Zastoupení podle § 43 Zákona:</w:t>
            </w:r>
          </w:p>
          <w:p w:rsidR="00A438D8" w:rsidRDefault="00A438D8">
            <w:pPr>
              <w:pStyle w:val="Bezmezer"/>
            </w:pPr>
            <w:r>
              <w:rPr>
                <w:b/>
              </w:rPr>
              <w:t>QCM,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A438D8" w:rsidRDefault="00A438D8">
            <w:pPr>
              <w:pStyle w:val="Bezmezer"/>
            </w:pPr>
            <w:r>
              <w:t xml:space="preserve">se sídlem Bellova 370/40, </w:t>
            </w:r>
          </w:p>
          <w:p w:rsidR="00A438D8" w:rsidRDefault="00A438D8">
            <w:pPr>
              <w:pStyle w:val="Bezmezer"/>
            </w:pPr>
            <w:r>
              <w:t>623 00 Brno</w:t>
            </w:r>
          </w:p>
          <w:p w:rsidR="00A438D8" w:rsidRDefault="00A438D8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A438D8" w:rsidRDefault="00A438D8">
            <w:pPr>
              <w:pStyle w:val="Bezmezer"/>
              <w:rPr>
                <w:rFonts w:cs="Arial"/>
              </w:rPr>
            </w:pPr>
          </w:p>
        </w:tc>
      </w:tr>
      <w:tr w:rsidR="00A438D8" w:rsidTr="00A438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D8" w:rsidRDefault="00A438D8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>
              <w:rPr>
                <w:b/>
                <w:bCs/>
              </w:rPr>
              <w:t>00287351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D8" w:rsidRDefault="00A438D8">
            <w:pPr>
              <w:pStyle w:val="Bezmezer"/>
              <w:rPr>
                <w:rFonts w:cs="Arial"/>
                <w:b/>
              </w:rPr>
            </w:pPr>
            <w:r>
              <w:rPr>
                <w:b/>
              </w:rPr>
              <w:t>IČO: 26262525</w:t>
            </w:r>
          </w:p>
        </w:tc>
      </w:tr>
    </w:tbl>
    <w:p w:rsidR="009E145E" w:rsidRDefault="009E145E" w:rsidP="0055591F">
      <w:pPr>
        <w:spacing w:after="0"/>
        <w:rPr>
          <w:rFonts w:eastAsiaTheme="majorEastAsia" w:cstheme="majorBidi"/>
          <w:sz w:val="28"/>
          <w:szCs w:val="28"/>
        </w:rPr>
      </w:pPr>
    </w:p>
    <w:p w:rsidR="006B49D4" w:rsidRPr="0055591F" w:rsidRDefault="006B49D4" w:rsidP="0055591F">
      <w:pPr>
        <w:spacing w:after="0"/>
        <w:rPr>
          <w:rFonts w:eastAsiaTheme="majorEastAsia" w:cstheme="majorBidi"/>
          <w:sz w:val="28"/>
          <w:szCs w:val="28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7C43" w:rsidTr="00A72381">
        <w:tc>
          <w:tcPr>
            <w:tcW w:w="9212" w:type="dxa"/>
          </w:tcPr>
          <w:p w:rsidR="008D7C43" w:rsidRPr="00680339" w:rsidRDefault="008D7C43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8D7C43" w:rsidTr="00A72381">
        <w:trPr>
          <w:trHeight w:val="408"/>
        </w:trPr>
        <w:tc>
          <w:tcPr>
            <w:tcW w:w="9212" w:type="dxa"/>
          </w:tcPr>
          <w:p w:rsidR="008D7C43" w:rsidRPr="00680339" w:rsidRDefault="00A438D8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Centrální nákup elektrické energie</w:t>
            </w:r>
          </w:p>
        </w:tc>
      </w:tr>
    </w:tbl>
    <w:p w:rsidR="008D7C43" w:rsidRDefault="008D7C43" w:rsidP="008D7C43"/>
    <w:p w:rsidR="008D7C43" w:rsidRDefault="008D7C43" w:rsidP="008D7C43"/>
    <w:p w:rsidR="008D7C43" w:rsidRDefault="008D7C43" w:rsidP="008D7C43"/>
    <w:p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7C43" w:rsidTr="00A72381">
        <w:tc>
          <w:tcPr>
            <w:tcW w:w="4606" w:type="dxa"/>
          </w:tcPr>
          <w:p w:rsidR="008D7C43" w:rsidRPr="007607F4" w:rsidRDefault="008D7C43" w:rsidP="00A72381">
            <w:pPr>
              <w:rPr>
                <w:b/>
              </w:rPr>
            </w:pPr>
            <w:r w:rsidRPr="007607F4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8D7C43" w:rsidRPr="007607F4" w:rsidRDefault="00D72B91" w:rsidP="00A72381">
            <w:r w:rsidRPr="007607F4">
              <w:t>Otevřené řízení</w:t>
            </w:r>
          </w:p>
        </w:tc>
      </w:tr>
      <w:tr w:rsidR="008D7C43" w:rsidTr="00A72381">
        <w:tc>
          <w:tcPr>
            <w:tcW w:w="4606" w:type="dxa"/>
          </w:tcPr>
          <w:p w:rsidR="008D7C43" w:rsidRPr="007607F4" w:rsidRDefault="008D7C43" w:rsidP="00A72381">
            <w:pPr>
              <w:rPr>
                <w:b/>
              </w:rPr>
            </w:pPr>
            <w:r w:rsidRPr="007607F4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8D7C43" w:rsidRPr="007607F4" w:rsidRDefault="008D7C43" w:rsidP="00A72381">
            <w:r w:rsidRPr="007607F4">
              <w:t>Dodávky</w:t>
            </w:r>
          </w:p>
        </w:tc>
      </w:tr>
    </w:tbl>
    <w:p w:rsidR="008D7C43" w:rsidRDefault="008D7C43" w:rsidP="008D7C43">
      <w:pPr>
        <w:spacing w:line="360" w:lineRule="auto"/>
      </w:pPr>
    </w:p>
    <w:p w:rsidR="008D7C43" w:rsidRDefault="008D7C43" w:rsidP="008D7C43">
      <w:pPr>
        <w:spacing w:line="360" w:lineRule="auto"/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A438D8" w:rsidTr="00A438D8">
        <w:tc>
          <w:tcPr>
            <w:tcW w:w="4644" w:type="dxa"/>
          </w:tcPr>
          <w:p w:rsidR="00A438D8" w:rsidRDefault="00A438D8" w:rsidP="00271763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Zadavatel:</w:t>
            </w:r>
          </w:p>
          <w:p w:rsidR="00A438D8" w:rsidRDefault="00A438D8" w:rsidP="00271763">
            <w:pPr>
              <w:pStyle w:val="Bezmezer"/>
              <w:rPr>
                <w:b/>
              </w:rPr>
            </w:pPr>
            <w:r>
              <w:rPr>
                <w:b/>
              </w:rPr>
              <w:t>Město Kroměříž</w:t>
            </w:r>
          </w:p>
          <w:p w:rsidR="00A438D8" w:rsidRDefault="00A438D8" w:rsidP="00271763">
            <w:pPr>
              <w:pStyle w:val="Bezmezer"/>
            </w:pPr>
            <w:r>
              <w:t>se sídlem Velké náměstí 115,</w:t>
            </w:r>
          </w:p>
          <w:p w:rsidR="00A438D8" w:rsidRDefault="00A438D8" w:rsidP="00271763">
            <w:pPr>
              <w:pStyle w:val="Bezmezer"/>
            </w:pPr>
            <w:r>
              <w:t>767 01 Kroměříž</w:t>
            </w:r>
          </w:p>
          <w:p w:rsidR="00A438D8" w:rsidRDefault="00A438D8" w:rsidP="00271763">
            <w:pPr>
              <w:pStyle w:val="Bezmezer"/>
            </w:pPr>
          </w:p>
          <w:p w:rsidR="00A438D8" w:rsidRDefault="00A438D8" w:rsidP="00271763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A438D8" w:rsidRPr="009E145E" w:rsidRDefault="00A438D8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A438D8" w:rsidRDefault="00A438D8" w:rsidP="00A72381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A438D8" w:rsidRDefault="00A438D8" w:rsidP="00A72381">
            <w:pPr>
              <w:pStyle w:val="Bezmezer"/>
            </w:pPr>
            <w:r>
              <w:t xml:space="preserve">se sídlem Bellova 370/40, </w:t>
            </w:r>
          </w:p>
          <w:p w:rsidR="00A438D8" w:rsidRDefault="00A438D8" w:rsidP="00A72381">
            <w:pPr>
              <w:pStyle w:val="Bezmezer"/>
            </w:pPr>
            <w:r>
              <w:t>623 00 Brno</w:t>
            </w:r>
          </w:p>
          <w:p w:rsidR="00A438D8" w:rsidRDefault="00A438D8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A438D8" w:rsidRDefault="00A438D8" w:rsidP="00A72381">
            <w:pPr>
              <w:pStyle w:val="Bezmezer"/>
              <w:rPr>
                <w:rFonts w:cs="Arial"/>
              </w:rPr>
            </w:pPr>
          </w:p>
        </w:tc>
      </w:tr>
      <w:tr w:rsidR="00A438D8" w:rsidRPr="00680339" w:rsidTr="00A438D8">
        <w:tc>
          <w:tcPr>
            <w:tcW w:w="4644" w:type="dxa"/>
          </w:tcPr>
          <w:p w:rsidR="00A438D8" w:rsidRDefault="00A438D8" w:rsidP="00271763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>
              <w:rPr>
                <w:b/>
                <w:bCs/>
              </w:rPr>
              <w:t>00287351</w:t>
            </w:r>
          </w:p>
        </w:tc>
        <w:tc>
          <w:tcPr>
            <w:tcW w:w="4568" w:type="dxa"/>
          </w:tcPr>
          <w:p w:rsidR="00A438D8" w:rsidRPr="00680339" w:rsidRDefault="00A438D8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8D7C43" w:rsidRPr="008D7C43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D7C43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:rsidR="008D7C43" w:rsidRDefault="000C4352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:rsidR="00A438D8" w:rsidRDefault="00A438D8" w:rsidP="008D7C43">
      <w:pPr>
        <w:spacing w:line="276" w:lineRule="auto"/>
        <w:jc w:val="both"/>
        <w:rPr>
          <w:rFonts w:cs="Arial"/>
        </w:rPr>
      </w:pPr>
    </w:p>
    <w:p w:rsidR="00A438D8" w:rsidRDefault="00A438D8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5B37" w:rsidTr="00A72381">
        <w:tc>
          <w:tcPr>
            <w:tcW w:w="9212" w:type="dxa"/>
          </w:tcPr>
          <w:p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85B37" w:rsidTr="00A72381">
        <w:trPr>
          <w:trHeight w:val="408"/>
        </w:trPr>
        <w:tc>
          <w:tcPr>
            <w:tcW w:w="9212" w:type="dxa"/>
          </w:tcPr>
          <w:p w:rsidR="00485B37" w:rsidRPr="00680339" w:rsidRDefault="00A438D8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Centrální nákup elektrické energie</w:t>
            </w:r>
          </w:p>
        </w:tc>
      </w:tr>
    </w:tbl>
    <w:p w:rsidR="00485B37" w:rsidRDefault="00485B37" w:rsidP="00485B37"/>
    <w:p w:rsidR="00485B37" w:rsidRDefault="00485B37" w:rsidP="00485B37"/>
    <w:p w:rsidR="00485B37" w:rsidRDefault="00485B37" w:rsidP="00485B37"/>
    <w:p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 w:rsidR="00D13171"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485B37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85B37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:rsidR="00485B37" w:rsidRDefault="00485B37" w:rsidP="008D7C43">
      <w:pPr>
        <w:spacing w:line="276" w:lineRule="auto"/>
        <w:jc w:val="both"/>
        <w:rPr>
          <w:rFonts w:cs="Arial"/>
        </w:rPr>
      </w:pPr>
    </w:p>
    <w:p w:rsidR="00485B37" w:rsidRDefault="00485B37" w:rsidP="00D13171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492BED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</w:t>
      </w:r>
      <w:r w:rsidR="00D1317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:rsidR="00485B37" w:rsidRDefault="00485B37" w:rsidP="00485B37">
      <w:pPr>
        <w:jc w:val="center"/>
        <w:rPr>
          <w:rFonts w:cs="Arial"/>
          <w:b/>
        </w:rPr>
      </w:pPr>
    </w:p>
    <w:p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485B37" w:rsidRDefault="00485B37" w:rsidP="00485B37">
      <w:pPr>
        <w:rPr>
          <w:rFonts w:cs="Arial"/>
          <w:bCs/>
        </w:rPr>
      </w:pPr>
    </w:p>
    <w:p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="000C4352" w:rsidRDefault="000C4352" w:rsidP="000C4352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>není nezpůsobilým dodavatelem ve smyslu § 74 Zákona, tedy dodavatelem, který: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pletichy při veřejné dražbě,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:rsidR="000C4352" w:rsidRPr="004A2D9B" w:rsidRDefault="000C4352" w:rsidP="000C4352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C4352" w:rsidRDefault="000C4352" w:rsidP="000C435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:rsidR="000C4352" w:rsidRPr="004A2D9B" w:rsidRDefault="000C4352" w:rsidP="000C435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:rsidR="00485B37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0C4352" w:rsidRPr="000C4352" w:rsidRDefault="000C435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>s</w:t>
      </w:r>
      <w:r w:rsidRPr="005C5367">
        <w:rPr>
          <w:rFonts w:cs="Arial"/>
        </w:rPr>
        <w:t xml:space="preserve">plňuje </w:t>
      </w:r>
      <w:r w:rsidRPr="004D3992">
        <w:rPr>
          <w:rFonts w:cs="Arial"/>
          <w:b/>
        </w:rPr>
        <w:t xml:space="preserve">profesní </w:t>
      </w:r>
      <w:r>
        <w:rPr>
          <w:rFonts w:cs="Arial"/>
          <w:b/>
        </w:rPr>
        <w:t>způsobilost</w:t>
      </w:r>
      <w:r>
        <w:rPr>
          <w:rFonts w:cs="Arial"/>
        </w:rPr>
        <w:t>, kterou z</w:t>
      </w:r>
      <w:r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:rsidR="00993AC2" w:rsidRPr="007607F4" w:rsidRDefault="00993AC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 w:rsidRPr="007607F4">
        <w:rPr>
          <w:rFonts w:cs="Arial"/>
        </w:rPr>
        <w:t xml:space="preserve">předkládá následující </w:t>
      </w:r>
      <w:r w:rsidRPr="007607F4">
        <w:rPr>
          <w:rFonts w:cs="Arial"/>
          <w:b/>
        </w:rPr>
        <w:t>seznam významných dodávek</w:t>
      </w:r>
      <w:r w:rsidRPr="007607F4">
        <w:rPr>
          <w:rFonts w:cs="Arial"/>
        </w:rPr>
        <w:t>:</w:t>
      </w:r>
    </w:p>
    <w:p w:rsidR="00993AC2" w:rsidRPr="007607F4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="9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18"/>
        <w:gridCol w:w="1707"/>
        <w:gridCol w:w="1654"/>
        <w:gridCol w:w="1918"/>
        <w:gridCol w:w="1525"/>
      </w:tblGrid>
      <w:tr w:rsidR="00993AC2" w:rsidRPr="004109BF" w:rsidTr="00F4338C">
        <w:trPr>
          <w:trHeight w:val="1782"/>
        </w:trPr>
        <w:tc>
          <w:tcPr>
            <w:tcW w:w="700" w:type="dxa"/>
          </w:tcPr>
          <w:p w:rsidR="00993AC2" w:rsidRPr="007607F4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7607F4">
              <w:rPr>
                <w:rFonts w:cs="Verdana"/>
              </w:rPr>
              <w:t>Poř. číslo</w:t>
            </w:r>
          </w:p>
        </w:tc>
        <w:tc>
          <w:tcPr>
            <w:tcW w:w="1818" w:type="dxa"/>
          </w:tcPr>
          <w:p w:rsidR="00993AC2" w:rsidRPr="007607F4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7607F4">
              <w:rPr>
                <w:rFonts w:cs="Verdana"/>
              </w:rPr>
              <w:t>Objednatel</w:t>
            </w:r>
          </w:p>
        </w:tc>
        <w:tc>
          <w:tcPr>
            <w:tcW w:w="1707" w:type="dxa"/>
          </w:tcPr>
          <w:p w:rsidR="00993AC2" w:rsidRPr="007607F4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7607F4">
              <w:rPr>
                <w:rFonts w:cs="Verdana"/>
              </w:rPr>
              <w:t>Dodávka</w:t>
            </w:r>
          </w:p>
        </w:tc>
        <w:tc>
          <w:tcPr>
            <w:tcW w:w="1654" w:type="dxa"/>
          </w:tcPr>
          <w:p w:rsidR="00993AC2" w:rsidRPr="007607F4" w:rsidRDefault="00993AC2" w:rsidP="00F4338C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7607F4">
              <w:rPr>
                <w:rFonts w:cs="Verdana"/>
              </w:rPr>
              <w:t>Rozsah dodávky</w:t>
            </w:r>
          </w:p>
        </w:tc>
        <w:tc>
          <w:tcPr>
            <w:tcW w:w="1918" w:type="dxa"/>
          </w:tcPr>
          <w:p w:rsidR="00993AC2" w:rsidRPr="007607F4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 w:rsidRPr="007607F4">
              <w:rPr>
                <w:rFonts w:cs="Verdana"/>
              </w:rPr>
              <w:t>Cena dodávky v Kč bez DPH</w:t>
            </w: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 w:rsidRPr="007607F4">
              <w:rPr>
                <w:rFonts w:cs="Verdana"/>
              </w:rPr>
              <w:t>Termín realizace</w:t>
            </w:r>
            <w:r w:rsidRPr="007607F4">
              <w:rPr>
                <w:rFonts w:cs="Verdana"/>
              </w:rPr>
              <w:br/>
              <w:t>od - do</w:t>
            </w:r>
            <w:r w:rsidRPr="007607F4">
              <w:rPr>
                <w:rStyle w:val="Znakapoznpodarou"/>
                <w:rFonts w:cs="Verdana"/>
              </w:rPr>
              <w:footnoteReference w:id="1"/>
            </w: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4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5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lastRenderedPageBreak/>
              <w:t>6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993AC2" w:rsidRDefault="00993AC2" w:rsidP="00993AC2">
      <w:pPr>
        <w:spacing w:after="0"/>
        <w:ind w:left="284"/>
        <w:jc w:val="both"/>
      </w:pPr>
    </w:p>
    <w:p w:rsidR="00993AC2" w:rsidRPr="00993AC2" w:rsidRDefault="00993AC2" w:rsidP="00993AC2">
      <w:pPr>
        <w:spacing w:after="0"/>
        <w:ind w:left="284"/>
        <w:jc w:val="both"/>
        <w:rPr>
          <w:rFonts w:cs="Arial"/>
        </w:rPr>
      </w:pPr>
    </w:p>
    <w:p w:rsidR="00485B37" w:rsidRPr="00FE6F02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 w:rsidR="00492BED">
        <w:rPr>
          <w:rFonts w:cs="Arial"/>
          <w:bCs/>
        </w:rPr>
        <w:t>,</w:t>
      </w:r>
      <w:r w:rsidR="001943D9">
        <w:rPr>
          <w:rFonts w:cs="Arial"/>
          <w:bCs/>
        </w:rPr>
        <w:t xml:space="preserve"> a že splňuje kvalifika</w:t>
      </w:r>
      <w:r w:rsidR="00906CB5">
        <w:rPr>
          <w:rFonts w:cs="Arial"/>
          <w:bCs/>
        </w:rPr>
        <w:t>ci</w:t>
      </w:r>
      <w:r w:rsidR="001943D9">
        <w:rPr>
          <w:rFonts w:cs="Arial"/>
          <w:bCs/>
        </w:rPr>
        <w:t xml:space="preserve"> definovan</w:t>
      </w:r>
      <w:r w:rsidR="00906CB5">
        <w:rPr>
          <w:rFonts w:cs="Arial"/>
          <w:bCs/>
        </w:rPr>
        <w:t>ou</w:t>
      </w:r>
      <w:r w:rsidR="001943D9">
        <w:rPr>
          <w:rFonts w:cs="Arial"/>
          <w:bCs/>
        </w:rPr>
        <w:t xml:space="preserve"> Zákonem a zadávacími podmínkami</w:t>
      </w:r>
      <w:r w:rsidR="00E901E5">
        <w:rPr>
          <w:rFonts w:cs="Arial"/>
          <w:bCs/>
        </w:rPr>
        <w:t xml:space="preserve"> v plném rozsahu</w:t>
      </w:r>
      <w:r>
        <w:rPr>
          <w:rFonts w:cs="Arial"/>
          <w:bCs/>
        </w:rPr>
        <w:t>.</w:t>
      </w:r>
    </w:p>
    <w:p w:rsidR="00FE6F02" w:rsidRPr="0065290F" w:rsidRDefault="00114D74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FE6F02"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 w:rsidR="00FE6F02">
        <w:rPr>
          <w:rFonts w:cs="Verdana"/>
          <w:b/>
        </w:rPr>
        <w:br/>
      </w:r>
      <w:r w:rsidR="00FE6F02" w:rsidRPr="001F4ED7">
        <w:rPr>
          <w:rFonts w:cs="Verdana"/>
          <w:b/>
        </w:rPr>
        <w:t xml:space="preserve">(§ </w:t>
      </w:r>
      <w:r w:rsidR="00FE6F02">
        <w:rPr>
          <w:rFonts w:cs="Verdana"/>
          <w:b/>
        </w:rPr>
        <w:t>86</w:t>
      </w:r>
      <w:r w:rsidR="00FE6F02" w:rsidRPr="001F4ED7">
        <w:rPr>
          <w:rFonts w:cs="Verdana"/>
          <w:b/>
        </w:rPr>
        <w:t xml:space="preserve"> odst. 3 Zákona)</w:t>
      </w:r>
      <w:r w:rsidR="00FE6F02">
        <w:rPr>
          <w:rFonts w:cs="Verdana"/>
          <w:b/>
        </w:rPr>
        <w:t>.</w:t>
      </w:r>
    </w:p>
    <w:p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</w:tbl>
    <w:p w:rsidR="007775F3" w:rsidRDefault="007775F3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</w:pPr>
    </w:p>
    <w:p w:rsidR="00405BD9" w:rsidRDefault="00405BD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Tr="00A72381">
        <w:tc>
          <w:tcPr>
            <w:tcW w:w="9212" w:type="dxa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:rsidTr="00A72381">
        <w:trPr>
          <w:trHeight w:val="408"/>
        </w:trPr>
        <w:tc>
          <w:tcPr>
            <w:tcW w:w="9212" w:type="dxa"/>
          </w:tcPr>
          <w:p w:rsidR="009D271F" w:rsidRPr="00680339" w:rsidRDefault="00A438D8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Centrální nákup elektrické energie</w:t>
            </w:r>
          </w:p>
        </w:tc>
      </w:tr>
    </w:tbl>
    <w:p w:rsidR="009D271F" w:rsidRDefault="009D271F" w:rsidP="009D271F"/>
    <w:p w:rsidR="009D271F" w:rsidRDefault="009D271F" w:rsidP="009D271F"/>
    <w:p w:rsidR="009D271F" w:rsidRDefault="009D271F" w:rsidP="009D271F"/>
    <w:p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71F" w:rsidTr="00A72381">
        <w:tc>
          <w:tcPr>
            <w:tcW w:w="4606" w:type="dxa"/>
          </w:tcPr>
          <w:p w:rsidR="009D271F" w:rsidRPr="007607F4" w:rsidRDefault="009D271F" w:rsidP="00A72381">
            <w:pPr>
              <w:rPr>
                <w:b/>
              </w:rPr>
            </w:pPr>
            <w:r w:rsidRPr="007607F4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9D271F" w:rsidRPr="007607F4" w:rsidRDefault="00D72B91" w:rsidP="00A72381">
            <w:r w:rsidRPr="007607F4">
              <w:t>Otevřené řízení</w:t>
            </w:r>
          </w:p>
        </w:tc>
      </w:tr>
      <w:tr w:rsidR="009D271F" w:rsidTr="00A72381">
        <w:tc>
          <w:tcPr>
            <w:tcW w:w="4606" w:type="dxa"/>
          </w:tcPr>
          <w:p w:rsidR="009D271F" w:rsidRPr="007607F4" w:rsidRDefault="009D271F" w:rsidP="00A72381">
            <w:pPr>
              <w:rPr>
                <w:b/>
              </w:rPr>
            </w:pPr>
            <w:r w:rsidRPr="007607F4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9D271F" w:rsidRPr="007607F4" w:rsidRDefault="009D271F" w:rsidP="00A72381">
            <w:r w:rsidRPr="007607F4">
              <w:t>Dodávky</w:t>
            </w:r>
          </w:p>
        </w:tc>
      </w:tr>
    </w:tbl>
    <w:p w:rsidR="009D271F" w:rsidRDefault="009D271F" w:rsidP="009D271F">
      <w:pPr>
        <w:spacing w:line="360" w:lineRule="auto"/>
      </w:pPr>
    </w:p>
    <w:p w:rsidR="009D271F" w:rsidRDefault="009D271F" w:rsidP="009D271F">
      <w:pPr>
        <w:spacing w:line="360" w:lineRule="auto"/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A438D8" w:rsidTr="00A438D8">
        <w:tc>
          <w:tcPr>
            <w:tcW w:w="4644" w:type="dxa"/>
          </w:tcPr>
          <w:p w:rsidR="00A438D8" w:rsidRDefault="00A438D8" w:rsidP="00271763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Zadavatel:</w:t>
            </w:r>
          </w:p>
          <w:p w:rsidR="00A438D8" w:rsidRDefault="00A438D8" w:rsidP="00271763">
            <w:pPr>
              <w:pStyle w:val="Bezmezer"/>
              <w:rPr>
                <w:b/>
              </w:rPr>
            </w:pPr>
            <w:r>
              <w:rPr>
                <w:b/>
              </w:rPr>
              <w:t>Město Kroměříž</w:t>
            </w:r>
          </w:p>
          <w:p w:rsidR="00A438D8" w:rsidRDefault="00A438D8" w:rsidP="00271763">
            <w:pPr>
              <w:pStyle w:val="Bezmezer"/>
            </w:pPr>
            <w:r>
              <w:t>se sídlem Velké náměstí 115,</w:t>
            </w:r>
          </w:p>
          <w:p w:rsidR="00A438D8" w:rsidRDefault="00A438D8" w:rsidP="00271763">
            <w:pPr>
              <w:pStyle w:val="Bezmezer"/>
            </w:pPr>
            <w:r>
              <w:t>767 01 Kroměříž</w:t>
            </w:r>
          </w:p>
          <w:p w:rsidR="00A438D8" w:rsidRDefault="00A438D8" w:rsidP="00271763">
            <w:pPr>
              <w:pStyle w:val="Bezmezer"/>
            </w:pPr>
          </w:p>
          <w:p w:rsidR="00A438D8" w:rsidRDefault="00A438D8" w:rsidP="00271763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A438D8" w:rsidRPr="009E145E" w:rsidRDefault="00A438D8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A438D8" w:rsidRDefault="00A438D8" w:rsidP="00A72381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A438D8" w:rsidRDefault="00A438D8" w:rsidP="00A72381">
            <w:pPr>
              <w:pStyle w:val="Bezmezer"/>
            </w:pPr>
            <w:r>
              <w:t xml:space="preserve">se sídlem Bellova 370/40, </w:t>
            </w:r>
          </w:p>
          <w:p w:rsidR="00A438D8" w:rsidRDefault="00A438D8" w:rsidP="00A72381">
            <w:pPr>
              <w:pStyle w:val="Bezmezer"/>
            </w:pPr>
            <w:r>
              <w:t>623 00 Brno</w:t>
            </w:r>
          </w:p>
          <w:p w:rsidR="00A438D8" w:rsidRDefault="00A438D8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A438D8" w:rsidRDefault="00A438D8" w:rsidP="00A72381">
            <w:pPr>
              <w:pStyle w:val="Bezmezer"/>
              <w:rPr>
                <w:rFonts w:cs="Arial"/>
              </w:rPr>
            </w:pPr>
          </w:p>
        </w:tc>
      </w:tr>
      <w:tr w:rsidR="00A438D8" w:rsidRPr="00680339" w:rsidTr="00A438D8">
        <w:tc>
          <w:tcPr>
            <w:tcW w:w="4644" w:type="dxa"/>
          </w:tcPr>
          <w:p w:rsidR="00A438D8" w:rsidRDefault="00A438D8" w:rsidP="00271763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>
              <w:rPr>
                <w:b/>
                <w:bCs/>
              </w:rPr>
              <w:t>00287351</w:t>
            </w:r>
          </w:p>
        </w:tc>
        <w:tc>
          <w:tcPr>
            <w:tcW w:w="4568" w:type="dxa"/>
          </w:tcPr>
          <w:p w:rsidR="00A438D8" w:rsidRPr="00680339" w:rsidRDefault="00A438D8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9D271F" w:rsidRDefault="009D271F" w:rsidP="009D271F">
      <w:pPr>
        <w:spacing w:line="360" w:lineRule="auto"/>
      </w:pPr>
    </w:p>
    <w:p w:rsidR="009D271F" w:rsidRDefault="000C4352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Tr="00A72381">
        <w:tc>
          <w:tcPr>
            <w:tcW w:w="9212" w:type="dxa"/>
          </w:tcPr>
          <w:p w:rsidR="009D271F" w:rsidRPr="007607F4" w:rsidRDefault="009D271F" w:rsidP="00A72381">
            <w:pPr>
              <w:jc w:val="center"/>
              <w:rPr>
                <w:b/>
              </w:rPr>
            </w:pPr>
            <w:r w:rsidRPr="007607F4">
              <w:rPr>
                <w:b/>
              </w:rPr>
              <w:lastRenderedPageBreak/>
              <w:t>Veřejná zakázka</w:t>
            </w:r>
          </w:p>
        </w:tc>
      </w:tr>
      <w:tr w:rsidR="009D271F" w:rsidTr="00A72381">
        <w:trPr>
          <w:trHeight w:val="408"/>
        </w:trPr>
        <w:tc>
          <w:tcPr>
            <w:tcW w:w="9212" w:type="dxa"/>
          </w:tcPr>
          <w:p w:rsidR="009D271F" w:rsidRPr="007607F4" w:rsidRDefault="00A438D8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Centrální nákup elektrické energie</w:t>
            </w:r>
          </w:p>
        </w:tc>
      </w:tr>
    </w:tbl>
    <w:p w:rsidR="009D271F" w:rsidRDefault="009D271F" w:rsidP="009D271F"/>
    <w:p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796281" w:rsidRDefault="00796281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,který </w:t>
      </w:r>
      <w:r w:rsidR="00114D74">
        <w:rPr>
          <w:rFonts w:cs="Arial"/>
        </w:rPr>
        <w:t>bude</w:t>
      </w:r>
      <w:r>
        <w:rPr>
          <w:rFonts w:cs="Arial"/>
        </w:rPr>
        <w:t xml:space="preserve"> </w:t>
      </w:r>
      <w:r w:rsidR="00114D74">
        <w:rPr>
          <w:rFonts w:cs="Arial"/>
        </w:rPr>
        <w:t xml:space="preserve">účastníkem zadávacího řízení </w:t>
      </w:r>
      <w:r>
        <w:rPr>
          <w:rFonts w:cs="Arial"/>
        </w:rPr>
        <w:t>výše uveden</w:t>
      </w:r>
      <w:r w:rsidR="00114D74">
        <w:rPr>
          <w:rFonts w:cs="Arial"/>
        </w:rPr>
        <w:t>é veřejné zakázky</w:t>
      </w:r>
    </w:p>
    <w:p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:rsidR="00796281" w:rsidRDefault="00796281" w:rsidP="0079628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</w:t>
      </w:r>
      <w:r w:rsidR="005D6928">
        <w:rPr>
          <w:rFonts w:cs="Arial"/>
        </w:rPr>
        <w:t>se Zadávací dokumentací</w:t>
      </w:r>
      <w:r w:rsidR="009B3C88">
        <w:rPr>
          <w:rFonts w:cs="Arial"/>
        </w:rPr>
        <w:t>,</w:t>
      </w:r>
    </w:p>
    <w:p w:rsidR="00796281" w:rsidRPr="00C95746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:rsidR="00796281" w:rsidRPr="007607F4" w:rsidRDefault="00796281" w:rsidP="005D6928">
      <w:pPr>
        <w:pStyle w:val="Odstavecseseznamem"/>
        <w:numPr>
          <w:ilvl w:val="0"/>
          <w:numId w:val="19"/>
        </w:numPr>
        <w:jc w:val="both"/>
      </w:pPr>
      <w:r w:rsidRPr="007607F4">
        <w:rPr>
          <w:bCs/>
        </w:rPr>
        <w:t xml:space="preserve">se před podáním nabídky podrobně seznámila </w:t>
      </w:r>
      <w:r w:rsidRPr="007607F4">
        <w:t>se zadávacími podmínkami,</w:t>
      </w:r>
    </w:p>
    <w:p w:rsidR="00796281" w:rsidRPr="007607F4" w:rsidRDefault="00796281" w:rsidP="005D6928">
      <w:pPr>
        <w:pStyle w:val="Odstavecseseznamem"/>
        <w:numPr>
          <w:ilvl w:val="0"/>
          <w:numId w:val="19"/>
        </w:numPr>
        <w:jc w:val="both"/>
      </w:pPr>
      <w:r w:rsidRPr="007607F4">
        <w:rPr>
          <w:bCs/>
        </w:rPr>
        <w:t>při zpracování nabídky přihlédla ke všem informacím a okolnostem významným pro plnění této veřejné zakázky,</w:t>
      </w:r>
    </w:p>
    <w:p w:rsidR="00796281" w:rsidRPr="007607F4" w:rsidRDefault="00796281" w:rsidP="005D6928">
      <w:pPr>
        <w:pStyle w:val="Odstavecseseznamem"/>
        <w:numPr>
          <w:ilvl w:val="0"/>
          <w:numId w:val="19"/>
        </w:numPr>
        <w:jc w:val="both"/>
      </w:pPr>
      <w:r w:rsidRPr="007607F4">
        <w:rPr>
          <w:bCs/>
        </w:rPr>
        <w:t xml:space="preserve">je vázána celým obsahem nabídky po celou dobu během zadávací lhůty, která začíná běžet okamžikem skončení lhůty pro podání nabídek a končí </w:t>
      </w:r>
      <w:r w:rsidR="00005FEB" w:rsidRPr="007607F4">
        <w:rPr>
          <w:bCs/>
        </w:rPr>
        <w:t>3 měsíce</w:t>
      </w:r>
      <w:r w:rsidRPr="007607F4">
        <w:rPr>
          <w:bCs/>
        </w:rPr>
        <w:t xml:space="preserve"> od skončení lhůty pro podání nabídek</w:t>
      </w:r>
      <w:r w:rsidR="009B3C88" w:rsidRPr="007607F4">
        <w:rPr>
          <w:bCs/>
        </w:rPr>
        <w:t>,</w:t>
      </w:r>
    </w:p>
    <w:p w:rsidR="007607F4" w:rsidRPr="00A438D8" w:rsidRDefault="00796281" w:rsidP="00796281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A438D8">
        <w:rPr>
          <w:bCs/>
        </w:rPr>
        <w:t>podpisem nabídky (návrhu smlouvy) potvrzuje správnost a závaznost nabídky v plném jejím rozsah</w:t>
      </w:r>
      <w:r w:rsidR="00A438D8" w:rsidRPr="00A438D8">
        <w:rPr>
          <w:bCs/>
        </w:rPr>
        <w:t>u, tj. včetně tohoto Prohlášení</w:t>
      </w:r>
    </w:p>
    <w:p w:rsidR="007607F4" w:rsidRDefault="007607F4" w:rsidP="00796281">
      <w:pPr>
        <w:rPr>
          <w:bCs/>
        </w:rPr>
      </w:pPr>
    </w:p>
    <w:p w:rsidR="007607F4" w:rsidRPr="00796281" w:rsidRDefault="007607F4" w:rsidP="00796281">
      <w:pPr>
        <w:rPr>
          <w:bCs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E9172D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</w:tbl>
    <w:p w:rsidR="00796281" w:rsidRPr="00796281" w:rsidRDefault="00796281" w:rsidP="00E9172D">
      <w:pPr>
        <w:spacing w:line="276" w:lineRule="auto"/>
        <w:jc w:val="both"/>
        <w:rPr>
          <w:rFonts w:cs="Arial"/>
        </w:rPr>
      </w:pPr>
    </w:p>
    <w:sectPr w:rsidR="00796281" w:rsidRPr="00796281" w:rsidSect="0015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C0" w:rsidRDefault="005947C0" w:rsidP="00485B37">
      <w:pPr>
        <w:spacing w:after="0"/>
      </w:pPr>
      <w:r>
        <w:separator/>
      </w:r>
    </w:p>
  </w:endnote>
  <w:endnote w:type="continuationSeparator" w:id="0">
    <w:p w:rsidR="005947C0" w:rsidRDefault="005947C0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C0" w:rsidRDefault="005947C0" w:rsidP="00485B37">
      <w:pPr>
        <w:spacing w:after="0"/>
      </w:pPr>
      <w:r>
        <w:separator/>
      </w:r>
    </w:p>
  </w:footnote>
  <w:footnote w:type="continuationSeparator" w:id="0">
    <w:p w:rsidR="005947C0" w:rsidRDefault="005947C0" w:rsidP="00485B37">
      <w:pPr>
        <w:spacing w:after="0"/>
      </w:pPr>
      <w:r>
        <w:continuationSeparator/>
      </w:r>
    </w:p>
  </w:footnote>
  <w:footnote w:id="1">
    <w:p w:rsidR="00993AC2" w:rsidRPr="00D507DE" w:rsidRDefault="00993AC2" w:rsidP="00993AC2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:rsidR="00993AC2" w:rsidRDefault="00993AC2" w:rsidP="00993AC2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2"/>
  </w:num>
  <w:num w:numId="7">
    <w:abstractNumId w:val="5"/>
  </w:num>
  <w:num w:numId="8">
    <w:abstractNumId w:val="4"/>
  </w:num>
  <w:num w:numId="9">
    <w:abstractNumId w:val="14"/>
  </w:num>
  <w:num w:numId="10">
    <w:abstractNumId w:val="16"/>
  </w:num>
  <w:num w:numId="11">
    <w:abstractNumId w:val="20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2"/>
  </w:num>
  <w:num w:numId="17">
    <w:abstractNumId w:val="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4"/>
  </w:num>
  <w:num w:numId="22">
    <w:abstractNumId w:val="6"/>
  </w:num>
  <w:num w:numId="23">
    <w:abstractNumId w:val="11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8B0"/>
    <w:rsid w:val="00005FEB"/>
    <w:rsid w:val="000744E1"/>
    <w:rsid w:val="0007506E"/>
    <w:rsid w:val="00085248"/>
    <w:rsid w:val="000C4352"/>
    <w:rsid w:val="00114D74"/>
    <w:rsid w:val="001451AF"/>
    <w:rsid w:val="00150147"/>
    <w:rsid w:val="001654A3"/>
    <w:rsid w:val="00185713"/>
    <w:rsid w:val="001943D9"/>
    <w:rsid w:val="001943EA"/>
    <w:rsid w:val="002102F2"/>
    <w:rsid w:val="002931A0"/>
    <w:rsid w:val="00293D62"/>
    <w:rsid w:val="002B01E0"/>
    <w:rsid w:val="00322E0A"/>
    <w:rsid w:val="00382637"/>
    <w:rsid w:val="00390820"/>
    <w:rsid w:val="003A41E3"/>
    <w:rsid w:val="003C06B3"/>
    <w:rsid w:val="003C7133"/>
    <w:rsid w:val="003D6976"/>
    <w:rsid w:val="003D7C9D"/>
    <w:rsid w:val="00405BD9"/>
    <w:rsid w:val="0042454E"/>
    <w:rsid w:val="0043072A"/>
    <w:rsid w:val="00446A5B"/>
    <w:rsid w:val="00485B37"/>
    <w:rsid w:val="00492BED"/>
    <w:rsid w:val="004B09DB"/>
    <w:rsid w:val="004D3992"/>
    <w:rsid w:val="004D5B4B"/>
    <w:rsid w:val="004E2982"/>
    <w:rsid w:val="00554270"/>
    <w:rsid w:val="0055591F"/>
    <w:rsid w:val="00567184"/>
    <w:rsid w:val="005947C0"/>
    <w:rsid w:val="005C01D8"/>
    <w:rsid w:val="005C5367"/>
    <w:rsid w:val="005D1E4E"/>
    <w:rsid w:val="005D26DE"/>
    <w:rsid w:val="005D589F"/>
    <w:rsid w:val="005D6928"/>
    <w:rsid w:val="005E4F8B"/>
    <w:rsid w:val="005F57C1"/>
    <w:rsid w:val="006459E6"/>
    <w:rsid w:val="00653A8B"/>
    <w:rsid w:val="00680339"/>
    <w:rsid w:val="00690CB1"/>
    <w:rsid w:val="006A522C"/>
    <w:rsid w:val="006B1B6C"/>
    <w:rsid w:val="006B49D4"/>
    <w:rsid w:val="006C73E2"/>
    <w:rsid w:val="006F49BD"/>
    <w:rsid w:val="006F6FE8"/>
    <w:rsid w:val="00730DCB"/>
    <w:rsid w:val="00751B89"/>
    <w:rsid w:val="007607F4"/>
    <w:rsid w:val="007775F3"/>
    <w:rsid w:val="00796281"/>
    <w:rsid w:val="00797B85"/>
    <w:rsid w:val="007A1D79"/>
    <w:rsid w:val="007D34D5"/>
    <w:rsid w:val="00822DB0"/>
    <w:rsid w:val="008877D8"/>
    <w:rsid w:val="008A78BB"/>
    <w:rsid w:val="008B2500"/>
    <w:rsid w:val="008C29FF"/>
    <w:rsid w:val="008D7C43"/>
    <w:rsid w:val="00906CB5"/>
    <w:rsid w:val="0097017C"/>
    <w:rsid w:val="00993AC2"/>
    <w:rsid w:val="009B3C88"/>
    <w:rsid w:val="009D271F"/>
    <w:rsid w:val="009E145E"/>
    <w:rsid w:val="00A20770"/>
    <w:rsid w:val="00A31FD5"/>
    <w:rsid w:val="00A34EB9"/>
    <w:rsid w:val="00A438D8"/>
    <w:rsid w:val="00AB31D3"/>
    <w:rsid w:val="00B242FE"/>
    <w:rsid w:val="00B336F8"/>
    <w:rsid w:val="00BD78A3"/>
    <w:rsid w:val="00BE467E"/>
    <w:rsid w:val="00BF747D"/>
    <w:rsid w:val="00C03D11"/>
    <w:rsid w:val="00C46490"/>
    <w:rsid w:val="00C47A9D"/>
    <w:rsid w:val="00CD4DD6"/>
    <w:rsid w:val="00CF6A34"/>
    <w:rsid w:val="00D13171"/>
    <w:rsid w:val="00D2229D"/>
    <w:rsid w:val="00D52845"/>
    <w:rsid w:val="00D72B91"/>
    <w:rsid w:val="00D807C7"/>
    <w:rsid w:val="00DC2CC3"/>
    <w:rsid w:val="00DD5FFD"/>
    <w:rsid w:val="00DF7FA5"/>
    <w:rsid w:val="00E0408A"/>
    <w:rsid w:val="00E2272D"/>
    <w:rsid w:val="00E32841"/>
    <w:rsid w:val="00E339CF"/>
    <w:rsid w:val="00E64BD7"/>
    <w:rsid w:val="00E901E5"/>
    <w:rsid w:val="00E9172D"/>
    <w:rsid w:val="00EA1C7E"/>
    <w:rsid w:val="00EB580D"/>
    <w:rsid w:val="00EB68B0"/>
    <w:rsid w:val="00ED0272"/>
    <w:rsid w:val="00EF3F2B"/>
    <w:rsid w:val="00F56159"/>
    <w:rsid w:val="00F65FF6"/>
    <w:rsid w:val="00FB62FC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607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7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7F4"/>
    <w:rPr>
      <w:rFonts w:ascii="Verdana" w:hAnsi="Verdana"/>
      <w:sz w:val="20"/>
      <w:szCs w:val="20"/>
    </w:rPr>
  </w:style>
  <w:style w:type="character" w:styleId="Siln">
    <w:name w:val="Strong"/>
    <w:basedOn w:val="Standardnpsmoodstavce"/>
    <w:uiPriority w:val="22"/>
    <w:qFormat/>
    <w:rsid w:val="007607F4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EB9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607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7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7F4"/>
    <w:rPr>
      <w:rFonts w:ascii="Verdana" w:hAnsi="Verdana"/>
      <w:sz w:val="20"/>
      <w:szCs w:val="20"/>
    </w:rPr>
  </w:style>
  <w:style w:type="character" w:styleId="Siln">
    <w:name w:val="Strong"/>
    <w:basedOn w:val="Standardnpsmoodstavce"/>
    <w:uiPriority w:val="22"/>
    <w:qFormat/>
    <w:rsid w:val="0076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A6C-1F13-4D9B-86B4-A7256F4F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972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7</cp:revision>
  <dcterms:created xsi:type="dcterms:W3CDTF">2017-08-03T20:08:00Z</dcterms:created>
  <dcterms:modified xsi:type="dcterms:W3CDTF">2017-11-15T12:05:00Z</dcterms:modified>
</cp:coreProperties>
</file>