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C4A1C" w14:textId="0E1211BE" w:rsidR="00AC0FD3" w:rsidRDefault="00AC0FD3" w:rsidP="00AC0FD3">
      <w:pPr>
        <w:pStyle w:val="Nzev"/>
        <w:spacing w:before="0" w:after="120"/>
        <w:jc w:val="left"/>
        <w:rPr>
          <w:rFonts w:asciiTheme="minorHAnsi" w:hAnsiTheme="minorHAnsi" w:cs="Arial"/>
          <w:b w:val="0"/>
          <w:color w:val="FF0000"/>
          <w:sz w:val="22"/>
        </w:rPr>
      </w:pPr>
      <w:r>
        <w:rPr>
          <w:rFonts w:asciiTheme="minorHAnsi" w:hAnsiTheme="minorHAnsi" w:cs="Arial"/>
          <w:b w:val="0"/>
          <w:color w:val="FF0000"/>
          <w:sz w:val="22"/>
        </w:rPr>
        <w:t>Příloha č. 2</w:t>
      </w:r>
      <w:r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>
        <w:rPr>
          <w:rFonts w:asciiTheme="minorHAnsi" w:hAnsiTheme="minorHAnsi" w:cs="Arial"/>
          <w:b w:val="0"/>
          <w:color w:val="FF0000"/>
          <w:sz w:val="22"/>
        </w:rPr>
        <w:t>–</w:t>
      </w:r>
      <w:r w:rsidRPr="009A2941">
        <w:rPr>
          <w:rFonts w:asciiTheme="minorHAnsi" w:hAnsiTheme="minorHAnsi" w:cs="Arial"/>
          <w:b w:val="0"/>
          <w:color w:val="FF0000"/>
          <w:sz w:val="22"/>
        </w:rPr>
        <w:t xml:space="preserve"> </w:t>
      </w:r>
      <w:r>
        <w:rPr>
          <w:rFonts w:asciiTheme="minorHAnsi" w:hAnsiTheme="minorHAnsi" w:cs="Arial"/>
          <w:b w:val="0"/>
          <w:color w:val="FF0000"/>
          <w:sz w:val="22"/>
        </w:rPr>
        <w:t>Kupní smlouva – konektivita + IT</w:t>
      </w:r>
    </w:p>
    <w:p w14:paraId="6C158DC2" w14:textId="77777777" w:rsidR="00AC0FD3" w:rsidRDefault="00AC0FD3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</w:p>
    <w:p w14:paraId="122C5228" w14:textId="586438AA" w:rsidR="00B0377B" w:rsidRPr="002251F7" w:rsidRDefault="00886DB4" w:rsidP="000F74B1">
      <w:pPr>
        <w:pStyle w:val="Nzev"/>
        <w:spacing w:before="0" w:after="120"/>
        <w:rPr>
          <w:rFonts w:asciiTheme="minorHAnsi" w:hAnsiTheme="minorHAnsi" w:cs="Arial"/>
          <w:caps/>
          <w:color w:val="000000"/>
          <w:sz w:val="28"/>
        </w:rPr>
      </w:pPr>
      <w:r w:rsidRPr="002251F7">
        <w:rPr>
          <w:rFonts w:asciiTheme="minorHAnsi" w:hAnsiTheme="minorHAnsi" w:cs="Arial"/>
          <w:caps/>
          <w:color w:val="000000"/>
          <w:sz w:val="28"/>
        </w:rPr>
        <w:t>Kupní smlouva</w:t>
      </w:r>
    </w:p>
    <w:p w14:paraId="122C5229" w14:textId="07E7C03D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b w:val="0"/>
          <w:color w:val="000000"/>
          <w:sz w:val="20"/>
        </w:rPr>
      </w:pPr>
      <w:r w:rsidRPr="002251F7">
        <w:rPr>
          <w:rFonts w:asciiTheme="minorHAnsi" w:hAnsiTheme="minorHAnsi" w:cs="Arial"/>
          <w:b w:val="0"/>
          <w:color w:val="000000"/>
          <w:sz w:val="16"/>
        </w:rPr>
        <w:t>uzavřená v souladu s § 2</w:t>
      </w:r>
      <w:r w:rsidR="00886DB4" w:rsidRPr="002251F7">
        <w:rPr>
          <w:rFonts w:asciiTheme="minorHAnsi" w:hAnsiTheme="minorHAnsi" w:cs="Arial"/>
          <w:b w:val="0"/>
          <w:color w:val="000000"/>
          <w:sz w:val="16"/>
        </w:rPr>
        <w:t>079</w:t>
      </w:r>
      <w:r w:rsidRPr="002251F7">
        <w:rPr>
          <w:rFonts w:asciiTheme="minorHAnsi" w:hAnsiTheme="minorHAnsi" w:cs="Arial"/>
          <w:b w:val="0"/>
          <w:color w:val="000000"/>
          <w:sz w:val="16"/>
        </w:rPr>
        <w:t xml:space="preserve"> a násl. zákona č. 89/2012 Sb., občanský zákoník, v platném znění (dále jen „občanský zákoník“)</w:t>
      </w:r>
      <w:r w:rsidR="00E33D68">
        <w:rPr>
          <w:rFonts w:asciiTheme="minorHAnsi" w:hAnsiTheme="minorHAnsi"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2251F7" w:rsidRDefault="00B0377B" w:rsidP="000F74B1">
      <w:pPr>
        <w:pStyle w:val="Nzev"/>
        <w:spacing w:before="0" w:after="240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</w:t>
      </w:r>
    </w:p>
    <w:p w14:paraId="0B60D2A8" w14:textId="77777777" w:rsidR="00AC0FD3" w:rsidRPr="002251F7" w:rsidRDefault="00AC0FD3" w:rsidP="00AC0FD3">
      <w:pPr>
        <w:spacing w:after="120"/>
        <w:ind w:left="2126" w:hanging="2126"/>
        <w:rPr>
          <w:rFonts w:asciiTheme="minorHAnsi" w:hAnsiTheme="minorHAnsi" w:cs="Arial"/>
          <w:b/>
        </w:rPr>
      </w:pPr>
      <w:r w:rsidRPr="002251F7">
        <w:rPr>
          <w:rFonts w:asciiTheme="minorHAnsi" w:hAnsiTheme="minorHAnsi" w:cs="Arial"/>
          <w:b/>
        </w:rPr>
        <w:t>Kupující</w:t>
      </w:r>
      <w:r w:rsidRPr="002251F7">
        <w:rPr>
          <w:rFonts w:asciiTheme="minorHAnsi" w:hAnsiTheme="minorHAnsi" w:cs="Arial"/>
          <w:b/>
        </w:rPr>
        <w:tab/>
      </w:r>
      <w:r w:rsidRPr="005B14BA">
        <w:rPr>
          <w:rFonts w:asciiTheme="minorHAnsi" w:hAnsiTheme="minorHAnsi" w:cs="Arial"/>
          <w:b/>
        </w:rPr>
        <w:t>Město Kroměříž</w:t>
      </w:r>
    </w:p>
    <w:p w14:paraId="1C7E3227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sídlem: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5B14BA">
        <w:rPr>
          <w:rFonts w:asciiTheme="minorHAnsi" w:hAnsiTheme="minorHAnsi" w:cs="Arial"/>
        </w:rPr>
        <w:t>Velké námětí 115/1, 767 01 Kroměříž</w:t>
      </w:r>
    </w:p>
    <w:p w14:paraId="3056C1B5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5B14BA">
        <w:rPr>
          <w:rFonts w:asciiTheme="minorHAnsi" w:hAnsiTheme="minorHAnsi" w:cs="Arial"/>
        </w:rPr>
        <w:t>00287351</w:t>
      </w:r>
    </w:p>
    <w:p w14:paraId="0B5217CC" w14:textId="7777777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/>
        </w:rPr>
        <w:t>Není plátce DPH</w:t>
      </w:r>
    </w:p>
    <w:p w14:paraId="676794D2" w14:textId="17E1FA17" w:rsidR="00AC0FD3" w:rsidRPr="002251F7" w:rsidRDefault="00AC0FD3" w:rsidP="00AC0FD3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 xml:space="preserve">zástupce </w:t>
      </w:r>
      <w:r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</w:rPr>
        <w:tab/>
      </w:r>
      <w:r w:rsidR="00C8500C">
        <w:rPr>
          <w:rFonts w:asciiTheme="minorHAnsi" w:hAnsiTheme="minorHAnsi" w:cs="Arial"/>
          <w:bCs/>
          <w:lang w:val="en-US"/>
        </w:rPr>
        <w:t xml:space="preserve">Mgr. Jaroslav Němec, starosta </w:t>
      </w:r>
      <w:proofErr w:type="spellStart"/>
      <w:r w:rsidR="00C8500C">
        <w:rPr>
          <w:rFonts w:asciiTheme="minorHAnsi" w:hAnsiTheme="minorHAnsi" w:cs="Arial"/>
          <w:bCs/>
          <w:lang w:val="en-US"/>
        </w:rPr>
        <w:t>města</w:t>
      </w:r>
      <w:proofErr w:type="spellEnd"/>
    </w:p>
    <w:p w14:paraId="2F858485" w14:textId="130B966E" w:rsidR="00CE306A" w:rsidRPr="002251F7" w:rsidRDefault="00CE306A" w:rsidP="00BF2672">
      <w:pPr>
        <w:spacing w:before="240" w:after="24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dále jako </w:t>
      </w:r>
      <w:r w:rsidRPr="002251F7">
        <w:rPr>
          <w:rFonts w:asciiTheme="minorHAnsi" w:hAnsiTheme="minorHAnsi" w:cs="Arial"/>
          <w:bCs/>
          <w:i/>
        </w:rPr>
        <w:t>„</w:t>
      </w:r>
      <w:r w:rsidR="00886DB4" w:rsidRPr="002251F7">
        <w:rPr>
          <w:rFonts w:asciiTheme="minorHAnsi" w:hAnsiTheme="minorHAnsi" w:cs="Arial"/>
          <w:bCs/>
          <w:i/>
        </w:rPr>
        <w:t>kupující</w:t>
      </w:r>
      <w:r w:rsidRPr="002251F7">
        <w:rPr>
          <w:rFonts w:asciiTheme="minorHAnsi" w:hAnsiTheme="minorHAnsi" w:cs="Arial"/>
          <w:bCs/>
          <w:i/>
        </w:rPr>
        <w:t>“</w:t>
      </w:r>
      <w:r w:rsidRPr="002251F7">
        <w:rPr>
          <w:rFonts w:asciiTheme="minorHAnsi" w:hAnsiTheme="minorHAnsi" w:cs="Arial"/>
          <w:bCs/>
        </w:rPr>
        <w:t xml:space="preserve"> a</w:t>
      </w:r>
    </w:p>
    <w:p w14:paraId="68424386" w14:textId="2B0D0361" w:rsidR="00CE306A" w:rsidRPr="002251F7" w:rsidRDefault="00886DB4" w:rsidP="00BF2672">
      <w:pPr>
        <w:spacing w:after="60"/>
        <w:ind w:left="2126" w:hanging="2126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/>
        </w:rPr>
        <w:t>Prodávající</w:t>
      </w:r>
      <w:r w:rsidR="00CE306A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b/>
          <w:highlight w:val="yellow"/>
        </w:rPr>
        <w:t>[doplní dodavatel]</w:t>
      </w:r>
    </w:p>
    <w:p w14:paraId="122C5238" w14:textId="09CC3F93" w:rsidR="00B0377B" w:rsidRPr="002251F7" w:rsidRDefault="002347CB" w:rsidP="00BF2672">
      <w:pPr>
        <w:spacing w:after="12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  <w:bCs/>
        </w:rPr>
        <w:t xml:space="preserve">společnost zapsaná v obchodním rejstříku vedeném </w:t>
      </w:r>
      <w:r w:rsidRPr="002251F7">
        <w:rPr>
          <w:rFonts w:asciiTheme="minorHAnsi" w:hAnsiTheme="minorHAnsi" w:cs="Arial"/>
          <w:bCs/>
          <w:highlight w:val="yellow"/>
          <w:lang w:val="en-US"/>
        </w:rPr>
        <w:t>[</w:t>
      </w:r>
      <w:proofErr w:type="spellStart"/>
      <w:r w:rsidRPr="002251F7">
        <w:rPr>
          <w:rFonts w:asciiTheme="minorHAnsi" w:hAnsiTheme="minorHAnsi" w:cs="Arial"/>
          <w:bCs/>
          <w:highlight w:val="yellow"/>
          <w:lang w:val="en-US"/>
        </w:rPr>
        <w:t>dopln</w:t>
      </w:r>
      <w:proofErr w:type="spellEnd"/>
      <w:r w:rsidRPr="002251F7">
        <w:rPr>
          <w:rFonts w:asciiTheme="minorHAnsi" w:hAnsiTheme="minorHAnsi" w:cs="Arial"/>
          <w:bCs/>
          <w:highlight w:val="yellow"/>
        </w:rPr>
        <w:t>í dodavatel</w:t>
      </w:r>
      <w:r w:rsidRPr="002251F7">
        <w:rPr>
          <w:rFonts w:asciiTheme="minorHAnsi" w:hAnsiTheme="minorHAnsi" w:cs="Arial"/>
          <w:bCs/>
          <w:lang w:val="en-US"/>
        </w:rPr>
        <w:t>]</w:t>
      </w:r>
      <w:r w:rsidRPr="002251F7">
        <w:rPr>
          <w:rFonts w:asciiTheme="minorHAnsi" w:hAnsiTheme="minorHAnsi" w:cs="Arial"/>
          <w:bCs/>
        </w:rPr>
        <w:t xml:space="preserve"> pod spisovou značkou </w:t>
      </w:r>
      <w:r w:rsidRPr="002251F7">
        <w:rPr>
          <w:rFonts w:asciiTheme="minorHAnsi" w:hAnsiTheme="minorHAnsi" w:cs="Arial"/>
          <w:bCs/>
          <w:highlight w:val="yellow"/>
        </w:rPr>
        <w:t>[doplní dodavatel]</w:t>
      </w:r>
    </w:p>
    <w:p w14:paraId="122C5239" w14:textId="0AB35B1D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se sídlem</w:t>
      </w:r>
      <w:r w:rsidR="007B72C0" w:rsidRPr="002251F7">
        <w:rPr>
          <w:rFonts w:asciiTheme="minorHAnsi" w:hAnsiTheme="minorHAnsi" w:cs="Arial"/>
        </w:rPr>
        <w:tab/>
      </w:r>
      <w:r w:rsidR="007B72C0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A" w14:textId="2BEBAC14" w:rsidR="0016043B" w:rsidRPr="002251F7" w:rsidRDefault="002347CB" w:rsidP="0016043B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IČO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788C319" w14:textId="3F5B085F" w:rsidR="002347C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DIČ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122C523C" w14:textId="0A7F6D56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zastoupen</w:t>
      </w:r>
      <w:r w:rsidR="0016043B" w:rsidRPr="002251F7">
        <w:rPr>
          <w:rFonts w:asciiTheme="minorHAnsi" w:hAnsiTheme="minorHAnsi" w:cs="Arial"/>
        </w:rPr>
        <w:t>ý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122C523D" w14:textId="50C8E3E8" w:rsidR="00B0377B" w:rsidRPr="002251F7" w:rsidRDefault="00B0377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bankovní spojení</w:t>
      </w:r>
      <w:r w:rsidR="0016043B" w:rsidRPr="002251F7">
        <w:rPr>
          <w:rFonts w:asciiTheme="minorHAnsi" w:hAnsiTheme="minorHAnsi" w:cs="Arial"/>
        </w:rPr>
        <w:tab/>
      </w:r>
      <w:r w:rsidR="002347CB" w:rsidRPr="002251F7">
        <w:rPr>
          <w:rFonts w:asciiTheme="minorHAnsi" w:hAnsiTheme="minorHAnsi" w:cs="Arial"/>
          <w:highlight w:val="yellow"/>
        </w:rPr>
        <w:t>[doplní dodavatel]</w:t>
      </w:r>
    </w:p>
    <w:p w14:paraId="122C523E" w14:textId="4754814F" w:rsidR="00B0377B" w:rsidRPr="002251F7" w:rsidRDefault="002347CB" w:rsidP="000F74B1">
      <w:pPr>
        <w:spacing w:after="40"/>
        <w:rPr>
          <w:rFonts w:asciiTheme="minorHAnsi" w:hAnsiTheme="minorHAnsi" w:cs="Arial"/>
        </w:rPr>
      </w:pPr>
      <w:r w:rsidRPr="002251F7">
        <w:rPr>
          <w:rFonts w:asciiTheme="minorHAnsi" w:hAnsiTheme="minorHAnsi" w:cs="Arial"/>
        </w:rPr>
        <w:t>číslo účtu</w:t>
      </w:r>
      <w:r w:rsidR="0016043B" w:rsidRPr="002251F7">
        <w:rPr>
          <w:rFonts w:asciiTheme="minorHAnsi" w:hAnsiTheme="minorHAnsi" w:cs="Arial"/>
        </w:rPr>
        <w:tab/>
      </w:r>
      <w:r w:rsidR="0016043B" w:rsidRPr="002251F7">
        <w:rPr>
          <w:rFonts w:asciiTheme="minorHAnsi" w:hAnsiTheme="minorHAnsi" w:cs="Arial"/>
        </w:rPr>
        <w:tab/>
      </w:r>
      <w:r w:rsidRPr="002251F7">
        <w:rPr>
          <w:rFonts w:asciiTheme="minorHAnsi" w:hAnsiTheme="minorHAnsi" w:cs="Arial"/>
          <w:highlight w:val="yellow"/>
        </w:rPr>
        <w:t>[doplní dodavatel]</w:t>
      </w:r>
    </w:p>
    <w:p w14:paraId="75EF4DBF" w14:textId="778A096E" w:rsidR="00C54318" w:rsidRPr="002251F7" w:rsidRDefault="00C54318" w:rsidP="00BF2672">
      <w:pPr>
        <w:spacing w:before="120" w:after="240"/>
        <w:rPr>
          <w:rFonts w:asciiTheme="minorHAnsi" w:hAnsiTheme="minorHAnsi" w:cs="Arial"/>
          <w:i/>
        </w:rPr>
      </w:pPr>
      <w:r w:rsidRPr="002251F7">
        <w:rPr>
          <w:rFonts w:asciiTheme="minorHAnsi" w:hAnsiTheme="minorHAnsi" w:cs="Arial"/>
        </w:rPr>
        <w:t xml:space="preserve">dále jako </w:t>
      </w:r>
      <w:r w:rsidRPr="002251F7">
        <w:rPr>
          <w:rFonts w:asciiTheme="minorHAnsi" w:hAnsiTheme="minorHAnsi" w:cs="Arial"/>
          <w:i/>
        </w:rPr>
        <w:t>„</w:t>
      </w:r>
      <w:r w:rsidR="00886DB4" w:rsidRPr="002251F7">
        <w:rPr>
          <w:rFonts w:asciiTheme="minorHAnsi" w:hAnsiTheme="minorHAnsi" w:cs="Arial"/>
          <w:i/>
        </w:rPr>
        <w:t>prodávající</w:t>
      </w:r>
      <w:r w:rsidRPr="002251F7">
        <w:rPr>
          <w:rFonts w:asciiTheme="minorHAnsi" w:hAnsiTheme="minorHAnsi" w:cs="Arial"/>
          <w:i/>
        </w:rPr>
        <w:t>“;</w:t>
      </w:r>
      <w:r w:rsidRPr="002251F7">
        <w:rPr>
          <w:rFonts w:asciiTheme="minorHAnsi" w:hAnsiTheme="minorHAnsi" w:cs="Arial"/>
        </w:rPr>
        <w:t xml:space="preserve"> </w:t>
      </w:r>
      <w:r w:rsidR="00886DB4" w:rsidRPr="002251F7">
        <w:rPr>
          <w:rFonts w:asciiTheme="minorHAnsi" w:hAnsiTheme="minorHAnsi" w:cs="Arial"/>
        </w:rPr>
        <w:t>kupující</w:t>
      </w:r>
      <w:r w:rsidRPr="002251F7">
        <w:rPr>
          <w:rFonts w:asciiTheme="minorHAnsi" w:hAnsiTheme="minorHAnsi" w:cs="Arial"/>
        </w:rPr>
        <w:t xml:space="preserve"> a </w:t>
      </w:r>
      <w:r w:rsidR="00886DB4" w:rsidRPr="002251F7">
        <w:rPr>
          <w:rFonts w:asciiTheme="minorHAnsi" w:hAnsiTheme="minorHAnsi" w:cs="Arial"/>
        </w:rPr>
        <w:t>prodávající</w:t>
      </w:r>
      <w:r w:rsidRPr="002251F7">
        <w:rPr>
          <w:rFonts w:asciiTheme="minorHAnsi" w:hAnsiTheme="minorHAnsi" w:cs="Arial"/>
        </w:rPr>
        <w:t xml:space="preserve"> společně také jako </w:t>
      </w:r>
      <w:r w:rsidRPr="002251F7">
        <w:rPr>
          <w:rFonts w:asciiTheme="minorHAnsi" w:hAnsiTheme="minorHAnsi" w:cs="Arial"/>
          <w:i/>
        </w:rPr>
        <w:t>„smluvní strany“</w:t>
      </w:r>
    </w:p>
    <w:p w14:paraId="122C5240" w14:textId="27448F4B" w:rsidR="00B0377B" w:rsidRPr="002251F7" w:rsidRDefault="002347CB" w:rsidP="002347CB">
      <w:pPr>
        <w:spacing w:before="360"/>
        <w:jc w:val="center"/>
        <w:rPr>
          <w:rFonts w:asciiTheme="minorHAnsi" w:hAnsiTheme="minorHAnsi" w:cs="Arial"/>
          <w:b/>
          <w:bCs/>
        </w:rPr>
      </w:pPr>
      <w:r w:rsidRPr="002251F7">
        <w:rPr>
          <w:rFonts w:asciiTheme="minorHAnsi" w:hAnsiTheme="minorHAnsi" w:cs="Arial"/>
          <w:b/>
          <w:bCs/>
        </w:rPr>
        <w:t>Článek 1</w:t>
      </w:r>
    </w:p>
    <w:p w14:paraId="2ED472CB" w14:textId="0C39F6E8" w:rsidR="002347CB" w:rsidRPr="002251F7" w:rsidRDefault="002347CB" w:rsidP="002347CB">
      <w:pPr>
        <w:spacing w:after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bCs/>
        </w:rPr>
        <w:t>Úvodní ustanovení</w:t>
      </w:r>
    </w:p>
    <w:p w14:paraId="122C5241" w14:textId="6819496C" w:rsidR="00B0377B" w:rsidRPr="002251F7" w:rsidRDefault="00B0377B" w:rsidP="00AC0FD3">
      <w:pPr>
        <w:pStyle w:val="Zkladntext"/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i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Tato smlouva je uzavírána s</w:t>
      </w:r>
      <w:r w:rsidR="00DA74C1" w:rsidRPr="002251F7">
        <w:rPr>
          <w:rFonts w:asciiTheme="minorHAnsi" w:hAnsiTheme="minorHAnsi" w:cs="Arial"/>
          <w:color w:val="000000"/>
          <w:sz w:val="24"/>
          <w:szCs w:val="24"/>
        </w:rPr>
        <w:t>mluvními stranami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16043B" w:rsidRPr="002251F7">
        <w:rPr>
          <w:rFonts w:asciiTheme="minorHAnsi" w:hAnsiTheme="minorHAnsi" w:cs="Arial"/>
          <w:color w:val="000000"/>
          <w:sz w:val="24"/>
          <w:szCs w:val="24"/>
        </w:rPr>
        <w:t xml:space="preserve">na základě výsledku 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 nazvané</w:t>
      </w:r>
      <w:r w:rsidR="00BF2EF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C0FD3" w:rsidRPr="00F85159">
        <w:rPr>
          <w:rFonts w:asciiTheme="minorHAnsi" w:hAnsiTheme="minorHAnsi" w:cs="Arial"/>
          <w:b/>
          <w:color w:val="000000"/>
          <w:sz w:val="24"/>
          <w:szCs w:val="24"/>
        </w:rPr>
        <w:t>„</w:t>
      </w:r>
      <w:r w:rsidR="00AC0FD3" w:rsidRPr="000871C4">
        <w:rPr>
          <w:rFonts w:asciiTheme="minorHAnsi" w:hAnsiTheme="minorHAnsi" w:cs="Arial"/>
          <w:b/>
          <w:color w:val="000000"/>
          <w:sz w:val="24"/>
          <w:szCs w:val="24"/>
        </w:rPr>
        <w:t>ŠKOLA PRO VŠECHNY, VĚDA HROU</w:t>
      </w:r>
      <w:r w:rsidR="00AC0FD3" w:rsidRPr="00F85159">
        <w:rPr>
          <w:rFonts w:asciiTheme="minorHAnsi" w:hAnsiTheme="minorHAnsi" w:cs="Arial"/>
          <w:b/>
          <w:color w:val="000000"/>
          <w:sz w:val="24"/>
          <w:szCs w:val="24"/>
        </w:rPr>
        <w:t xml:space="preserve">“, </w:t>
      </w:r>
      <w:r w:rsidR="00AC0FD3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část </w:t>
      </w:r>
      <w:r w:rsid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2</w:t>
      </w:r>
      <w:r w:rsidR="00AC0FD3" w:rsidRPr="007F7444">
        <w:rPr>
          <w:rFonts w:asciiTheme="minorHAnsi" w:hAnsiTheme="minorHAnsi" w:cs="Arial"/>
          <w:b/>
          <w:caps/>
          <w:color w:val="000000"/>
          <w:sz w:val="24"/>
          <w:szCs w:val="24"/>
        </w:rPr>
        <w:t xml:space="preserve"> – </w:t>
      </w:r>
      <w:r w:rsidR="00AC0FD3" w:rsidRP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KONEKTIVITA + IT</w:t>
      </w:r>
      <w:r w:rsidR="00AC0FD3">
        <w:rPr>
          <w:rFonts w:asciiTheme="minorHAnsi" w:hAnsiTheme="minorHAnsi" w:cs="Arial"/>
          <w:b/>
          <w:caps/>
          <w:color w:val="000000"/>
          <w:sz w:val="24"/>
          <w:szCs w:val="24"/>
        </w:rPr>
        <w:t>.</w:t>
      </w:r>
    </w:p>
    <w:p w14:paraId="5DCF09BD" w14:textId="2D34FE56" w:rsidR="001D38E2" w:rsidRPr="00E21328" w:rsidRDefault="001D38E2" w:rsidP="001D38E2">
      <w:pPr>
        <w:pStyle w:val="Zkladntext"/>
        <w:numPr>
          <w:ilvl w:val="0"/>
          <w:numId w:val="7"/>
        </w:numPr>
        <w:spacing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Předmět této smlouvy je součástí projektu </w:t>
      </w:r>
      <w:r w:rsidRPr="009A7FBE">
        <w:rPr>
          <w:rFonts w:asciiTheme="minorHAnsi" w:hAnsiTheme="minorHAnsi" w:cs="Arial"/>
          <w:color w:val="000000"/>
          <w:sz w:val="24"/>
          <w:szCs w:val="24"/>
        </w:rPr>
        <w:t>„</w:t>
      </w:r>
      <w:r w:rsidRPr="000871C4">
        <w:rPr>
          <w:rFonts w:asciiTheme="minorHAnsi" w:hAnsiTheme="minorHAnsi" w:cs="Arial"/>
          <w:color w:val="000000"/>
          <w:sz w:val="24"/>
          <w:szCs w:val="24"/>
        </w:rPr>
        <w:t>ŠKOLA PRO VŠECHNY, VĚDA HROU</w:t>
      </w:r>
      <w:r w:rsidRPr="009A7FBE">
        <w:rPr>
          <w:rFonts w:asciiTheme="minorHAnsi" w:hAnsiTheme="minorHAnsi" w:cs="Arial"/>
          <w:color w:val="000000"/>
          <w:sz w:val="24"/>
          <w:szCs w:val="24"/>
        </w:rPr>
        <w:t>“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 registračním číslem </w:t>
      </w:r>
      <w:r w:rsidRPr="000871C4">
        <w:rPr>
          <w:rFonts w:asciiTheme="minorHAnsi" w:hAnsiTheme="minorHAnsi" w:cs="Arial"/>
          <w:color w:val="000000"/>
          <w:sz w:val="24"/>
          <w:szCs w:val="24"/>
        </w:rPr>
        <w:t>CZ.06.2.67/0.0/0.0/16_063/0003824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(dále jen „projekt“), který je předmětem žádosti o podporu z Integrovaného regionálního operačního programu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. </w:t>
      </w:r>
      <w:r w:rsidR="001058C5">
        <w:rPr>
          <w:rFonts w:ascii="Calibri" w:hAnsi="Calibri" w:cs="Calibri"/>
          <w:b/>
          <w:bCs/>
          <w:sz w:val="24"/>
        </w:rPr>
        <w:t xml:space="preserve">Předmět koupě </w:t>
      </w:r>
      <w:r w:rsidRPr="00E21328">
        <w:rPr>
          <w:rFonts w:ascii="Calibri" w:hAnsi="Calibri" w:cs="Calibri"/>
          <w:b/>
          <w:bCs/>
          <w:sz w:val="24"/>
        </w:rPr>
        <w:t xml:space="preserve">bude realizován v objektech </w:t>
      </w:r>
      <w:r>
        <w:rPr>
          <w:rFonts w:ascii="Calibri" w:hAnsi="Calibri" w:cs="Calibri"/>
          <w:b/>
          <w:bCs/>
          <w:sz w:val="24"/>
        </w:rPr>
        <w:t>3</w:t>
      </w:r>
      <w:r w:rsidRPr="00E21328">
        <w:rPr>
          <w:rFonts w:ascii="Calibri" w:hAnsi="Calibri" w:cs="Calibri"/>
          <w:b/>
          <w:bCs/>
          <w:sz w:val="24"/>
        </w:rPr>
        <w:t xml:space="preserve"> kroměřížských základních škol</w:t>
      </w:r>
      <w:r>
        <w:rPr>
          <w:rFonts w:ascii="Calibri" w:hAnsi="Calibri" w:cs="Calibri"/>
          <w:b/>
          <w:bCs/>
          <w:sz w:val="24"/>
        </w:rPr>
        <w:t>:</w:t>
      </w:r>
    </w:p>
    <w:p w14:paraId="6AB5844E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50A18CB6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lastRenderedPageBreak/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609FFCEE" w14:textId="77777777" w:rsidR="001D38E2" w:rsidRPr="00430188" w:rsidRDefault="001D38E2" w:rsidP="001D38E2">
      <w:pPr>
        <w:numPr>
          <w:ilvl w:val="1"/>
          <w:numId w:val="7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122C5244" w14:textId="0731E281" w:rsidR="0080710F" w:rsidRPr="002251F7" w:rsidRDefault="00B0377B" w:rsidP="00BF2672">
      <w:pPr>
        <w:tabs>
          <w:tab w:val="left" w:pos="5400"/>
        </w:tabs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2</w:t>
      </w:r>
    </w:p>
    <w:p w14:paraId="122C5245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Zmocněné osoby</w:t>
      </w:r>
    </w:p>
    <w:p w14:paraId="122C5246" w14:textId="58FAD52D" w:rsidR="0080710F" w:rsidRPr="002251F7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093E8E29" w14:textId="5790D120" w:rsidR="002347CB" w:rsidRPr="002251F7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zástupce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</w:t>
      </w:r>
      <w:r w:rsidR="002D4ECD">
        <w:rPr>
          <w:rFonts w:asciiTheme="minorHAnsi" w:hAnsiTheme="minorHAnsi" w:cs="Arial"/>
          <w:color w:val="000000"/>
          <w:sz w:val="24"/>
          <w:szCs w:val="24"/>
        </w:rPr>
        <w:t>: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="00B33F39" w:rsidRPr="002D4ECD">
        <w:rPr>
          <w:rFonts w:asciiTheme="minorHAnsi" w:hAnsiTheme="minorHAnsi" w:cs="Arial"/>
          <w:b/>
          <w:bCs/>
          <w:sz w:val="24"/>
          <w:lang w:val="en-US"/>
        </w:rPr>
        <w:t xml:space="preserve">Mgr. Jaroslav Němec, starosta </w:t>
      </w:r>
      <w:proofErr w:type="spellStart"/>
      <w:r w:rsidR="00B33F39" w:rsidRPr="002D4ECD">
        <w:rPr>
          <w:rFonts w:asciiTheme="minorHAnsi" w:hAnsiTheme="minorHAnsi" w:cs="Arial"/>
          <w:b/>
          <w:bCs/>
          <w:sz w:val="24"/>
          <w:lang w:val="en-US"/>
        </w:rPr>
        <w:t>města</w:t>
      </w:r>
      <w:proofErr w:type="spellEnd"/>
    </w:p>
    <w:p w14:paraId="0449155C" w14:textId="57C5491C" w:rsidR="00F3289B" w:rsidRDefault="00F3289B" w:rsidP="00F3289B">
      <w:pPr>
        <w:pStyle w:val="Zkladntext"/>
        <w:numPr>
          <w:ilvl w:val="0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zástupc</w:t>
      </w:r>
      <w:r>
        <w:rPr>
          <w:rFonts w:asciiTheme="minorHAnsi" w:hAnsiTheme="minorHAnsi" w:cs="Arial"/>
          <w:color w:val="000000"/>
          <w:sz w:val="24"/>
          <w:szCs w:val="24"/>
        </w:rPr>
        <w:t>i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kupujícího ve věcech technických</w:t>
      </w:r>
      <w:r>
        <w:rPr>
          <w:rFonts w:asciiTheme="minorHAnsi" w:hAnsiTheme="minorHAnsi" w:cs="Arial"/>
          <w:color w:val="000000"/>
          <w:sz w:val="24"/>
          <w:szCs w:val="24"/>
        </w:rPr>
        <w:t>: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</w:p>
    <w:p w14:paraId="02C5204D" w14:textId="035B6907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Slovan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5F74CE16" w14:textId="70B41887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U Sýpek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F1310F7" w14:textId="3E68BC50" w:rsidR="00F3289B" w:rsidRPr="002B63F4" w:rsidRDefault="00F3289B" w:rsidP="00F3289B">
      <w:pPr>
        <w:pStyle w:val="Zkladntext"/>
        <w:numPr>
          <w:ilvl w:val="1"/>
          <w:numId w:val="1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ZŠ Zachar - 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  <w:lang w:val="en-US"/>
        </w:rPr>
        <w:t>[</w:t>
      </w:r>
      <w:r w:rsidR="00B9588B" w:rsidRPr="005E3212">
        <w:rPr>
          <w:rFonts w:asciiTheme="minorHAnsi" w:hAnsiTheme="minorHAnsi" w:cs="Arial"/>
          <w:sz w:val="24"/>
          <w:szCs w:val="24"/>
          <w:highlight w:val="lightGray"/>
        </w:rPr>
        <w:t>Bude doplněno před podpisem smlouvy</w:t>
      </w:r>
      <w:r w:rsidR="00B9588B" w:rsidRPr="005E3212">
        <w:rPr>
          <w:rFonts w:asciiTheme="minorHAnsi" w:hAnsiTheme="minorHAnsi" w:cs="Arial"/>
          <w:bCs/>
          <w:sz w:val="24"/>
          <w:szCs w:val="24"/>
          <w:highlight w:val="lightGray"/>
        </w:rPr>
        <w:t>]</w:t>
      </w:r>
    </w:p>
    <w:p w14:paraId="122C524C" w14:textId="31188F43" w:rsidR="00B0377B" w:rsidRPr="002251F7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zmocňuje následující osoby k jednání:</w:t>
      </w:r>
    </w:p>
    <w:p w14:paraId="122C524D" w14:textId="152D6873" w:rsidR="00B0377B" w:rsidRPr="002251F7" w:rsidRDefault="00B0377B" w:rsidP="00CB7FD7">
      <w:pPr>
        <w:pStyle w:val="Zkladntext"/>
        <w:numPr>
          <w:ilvl w:val="0"/>
          <w:numId w:val="4"/>
        </w:numPr>
        <w:spacing w:before="60" w:after="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ve věcech technických:</w:t>
      </w:r>
      <w:r w:rsidR="00D54A0D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[</w:t>
      </w:r>
      <w:proofErr w:type="spellStart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2347CB" w:rsidRPr="002251F7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]</w:t>
      </w:r>
    </w:p>
    <w:p w14:paraId="122C5250" w14:textId="77777777" w:rsidR="00B0377B" w:rsidRPr="002251F7" w:rsidRDefault="00B0377B" w:rsidP="00CB7FD7">
      <w:pPr>
        <w:pStyle w:val="Zkladntext"/>
        <w:numPr>
          <w:ilvl w:val="0"/>
          <w:numId w:val="8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7FA58A63" w:rsidR="00CC2655" w:rsidRPr="002251F7" w:rsidRDefault="00762D09" w:rsidP="00762D09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Je-li zástupce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smluvních dle článku </w:t>
      </w:r>
      <w:r w:rsidR="0059055E" w:rsidRPr="002251F7">
        <w:rPr>
          <w:rFonts w:asciiTheme="minorHAnsi" w:hAnsiTheme="minorHAnsi" w:cs="Arial"/>
          <w:color w:val="000000"/>
          <w:sz w:val="24"/>
          <w:szCs w:val="24"/>
        </w:rPr>
        <w:t>2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1 písm. a) osoba odlišná od osoby oprávněné jednat za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dle právních předpisů, není oprávněn uzavírat dodatky k této smlouvě ani tuto smlouvu ukončit.</w:t>
      </w:r>
    </w:p>
    <w:p w14:paraId="122C5251" w14:textId="32AF859E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3</w:t>
      </w:r>
    </w:p>
    <w:p w14:paraId="122C5252" w14:textId="69F4A131" w:rsidR="00B0377B" w:rsidRPr="002251F7" w:rsidRDefault="006E0A02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Podklady pro uzavření smlouvy</w:t>
      </w:r>
    </w:p>
    <w:p w14:paraId="03ACE506" w14:textId="6F3AF17B" w:rsidR="006E0A02" w:rsidRPr="002251F7" w:rsidRDefault="006E0A02" w:rsidP="00CB7FD7">
      <w:pPr>
        <w:pStyle w:val="Zkladntext"/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Základním podkladem pro uzavření této smlouvy je nabídka </w:t>
      </w:r>
      <w:r w:rsidR="00886DB4" w:rsidRPr="002251F7">
        <w:rPr>
          <w:rFonts w:asciiTheme="minorHAnsi" w:hAnsiTheme="minorHAnsi" w:cs="Arial"/>
          <w:color w:val="000000"/>
          <w:sz w:val="24"/>
          <w:szCs w:val="24"/>
        </w:rPr>
        <w:t>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podaná dne 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[</w:t>
      </w:r>
      <w:proofErr w:type="spellStart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  <w:lang w:val="en-US"/>
        </w:rPr>
        <w:t>dopln</w:t>
      </w:r>
      <w:proofErr w:type="spellEnd"/>
      <w:r w:rsidR="00CF61C5" w:rsidRPr="00CF61C5">
        <w:rPr>
          <w:rFonts w:asciiTheme="minorHAnsi" w:hAnsiTheme="minorHAnsi" w:cs="Arial"/>
          <w:color w:val="000000"/>
          <w:sz w:val="24"/>
          <w:szCs w:val="24"/>
          <w:highlight w:val="yellow"/>
        </w:rPr>
        <w:t>í dodavatel</w:t>
      </w:r>
      <w:r w:rsidR="004E2767" w:rsidRPr="00CF61C5">
        <w:rPr>
          <w:rFonts w:asciiTheme="minorHAnsi" w:hAnsiTheme="minorHAnsi" w:cs="Arial"/>
          <w:sz w:val="24"/>
          <w:szCs w:val="24"/>
          <w:highlight w:val="yellow"/>
        </w:rPr>
        <w:t>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 rámci 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zadávacího řízení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veřejné zakázky.</w:t>
      </w:r>
    </w:p>
    <w:p w14:paraId="122C525D" w14:textId="5062B26F" w:rsidR="000610E8" w:rsidRPr="002251F7" w:rsidRDefault="00B0377B" w:rsidP="00CB7FD7">
      <w:pPr>
        <w:pStyle w:val="Zkladntext"/>
        <w:numPr>
          <w:ilvl w:val="0"/>
          <w:numId w:val="9"/>
        </w:numPr>
        <w:spacing w:before="12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Předmět díla je vymezen následující dokumentací, která tvoří přílohy této smlouvy:</w:t>
      </w:r>
    </w:p>
    <w:p w14:paraId="5E358D64" w14:textId="77777777" w:rsidR="007112DC" w:rsidRDefault="00261C40" w:rsidP="0005439C">
      <w:pPr>
        <w:pStyle w:val="Zkladntext"/>
        <w:numPr>
          <w:ilvl w:val="0"/>
          <w:numId w:val="2"/>
        </w:numPr>
        <w:spacing w:before="60" w:after="60"/>
        <w:ind w:left="714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112DC">
        <w:rPr>
          <w:rFonts w:asciiTheme="minorHAnsi" w:hAnsiTheme="minorHAnsi" w:cs="Arial"/>
          <w:color w:val="000000"/>
          <w:sz w:val="24"/>
          <w:szCs w:val="24"/>
        </w:rPr>
        <w:t>Příloha č. 1</w:t>
      </w:r>
      <w:r w:rsidRPr="007112DC">
        <w:rPr>
          <w:rFonts w:asciiTheme="minorHAnsi" w:hAnsiTheme="minorHAnsi" w:cs="Arial"/>
          <w:color w:val="000000"/>
          <w:sz w:val="24"/>
          <w:szCs w:val="24"/>
        </w:rPr>
        <w:tab/>
      </w:r>
      <w:r w:rsidR="007112DC">
        <w:rPr>
          <w:rFonts w:asciiTheme="minorHAnsi" w:hAnsiTheme="minorHAnsi" w:cs="Arial"/>
          <w:color w:val="000000"/>
          <w:sz w:val="24"/>
          <w:szCs w:val="24"/>
        </w:rPr>
        <w:t>Technická specifikace</w:t>
      </w:r>
      <w:r w:rsidR="007112DC" w:rsidRPr="007112DC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75641C32" w14:textId="3C2A98AC" w:rsidR="00261C40" w:rsidRPr="007112DC" w:rsidRDefault="00261C40" w:rsidP="0005439C">
      <w:pPr>
        <w:pStyle w:val="Zkladntext"/>
        <w:numPr>
          <w:ilvl w:val="0"/>
          <w:numId w:val="2"/>
        </w:numPr>
        <w:spacing w:before="60" w:after="60"/>
        <w:ind w:left="714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112DC">
        <w:rPr>
          <w:rFonts w:asciiTheme="minorHAnsi" w:hAnsiTheme="minorHAnsi" w:cs="Arial"/>
          <w:color w:val="000000"/>
          <w:sz w:val="24"/>
          <w:szCs w:val="24"/>
        </w:rPr>
        <w:t xml:space="preserve">Příloha </w:t>
      </w:r>
      <w:proofErr w:type="gramStart"/>
      <w:r w:rsidRPr="007112DC">
        <w:rPr>
          <w:rFonts w:asciiTheme="minorHAnsi" w:hAnsiTheme="minorHAnsi" w:cs="Arial"/>
          <w:color w:val="000000"/>
          <w:sz w:val="24"/>
          <w:szCs w:val="24"/>
        </w:rPr>
        <w:t xml:space="preserve">č. </w:t>
      </w:r>
      <w:r w:rsidR="008065BA" w:rsidRPr="007112DC">
        <w:rPr>
          <w:rFonts w:asciiTheme="minorHAnsi" w:hAnsiTheme="minorHAnsi" w:cs="Arial"/>
          <w:color w:val="000000"/>
          <w:sz w:val="24"/>
          <w:szCs w:val="24"/>
        </w:rPr>
        <w:t>2</w:t>
      </w:r>
      <w:r w:rsidRPr="007112DC">
        <w:rPr>
          <w:rFonts w:asciiTheme="minorHAnsi" w:hAnsiTheme="minorHAnsi" w:cs="Arial"/>
          <w:color w:val="000000"/>
          <w:sz w:val="24"/>
          <w:szCs w:val="24"/>
        </w:rPr>
        <w:tab/>
      </w:r>
      <w:r w:rsidR="007112DC">
        <w:rPr>
          <w:rFonts w:asciiTheme="minorHAnsi" w:hAnsiTheme="minorHAnsi" w:cs="Arial"/>
          <w:color w:val="000000"/>
          <w:sz w:val="24"/>
          <w:szCs w:val="24"/>
        </w:rPr>
        <w:t>Rozpočet</w:t>
      </w:r>
      <w:proofErr w:type="gramEnd"/>
    </w:p>
    <w:p w14:paraId="122C5266" w14:textId="73B721B5" w:rsidR="0080710F" w:rsidRPr="002251F7" w:rsidRDefault="00886DB4" w:rsidP="00886DB4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B0377B" w:rsidRPr="002251F7">
        <w:rPr>
          <w:rFonts w:asciiTheme="minorHAnsi" w:hAnsiTheme="minorHAnsi" w:cs="Arial"/>
          <w:color w:val="000000"/>
          <w:sz w:val="24"/>
          <w:szCs w:val="24"/>
        </w:rPr>
        <w:t xml:space="preserve"> prohl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ašuje, že všechny technické a dodací podmínky byly před podpisem smlouvy na základě jeho žádosti o vysvětlení zadávací dokumentace v rámci zadávacího řízení, na základě jehož výsledku je uzavřena tato smlouva, zahrnuty </w:t>
      </w:r>
      <w:r w:rsidR="00D17D71" w:rsidRPr="002251F7">
        <w:rPr>
          <w:rFonts w:asciiTheme="minorHAnsi" w:hAnsiTheme="minorHAnsi" w:cs="Arial"/>
          <w:color w:val="000000"/>
          <w:sz w:val="24"/>
          <w:szCs w:val="24"/>
        </w:rPr>
        <w:t xml:space="preserve">do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jeho nabídky</w:t>
      </w:r>
      <w:r w:rsidR="005E4D65"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69F11FC" w14:textId="57425419" w:rsidR="00261C40" w:rsidRPr="002251F7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 dále prohlašuje, </w:t>
      </w:r>
      <w:r w:rsidR="00D81877" w:rsidRPr="002251F7">
        <w:rPr>
          <w:rFonts w:asciiTheme="minorHAnsi" w:hAnsiTheme="minorHAnsi" w:cs="Arial"/>
          <w:color w:val="000000"/>
          <w:sz w:val="24"/>
          <w:szCs w:val="24"/>
        </w:rPr>
        <w:t>že realizaci dodávek a souvisejících služeb</w:t>
      </w:r>
      <w:r w:rsidR="00261C40" w:rsidRPr="002251F7">
        <w:rPr>
          <w:rFonts w:asciiTheme="minorHAnsi" w:hAnsiTheme="minorHAnsi" w:cs="Arial"/>
          <w:color w:val="000000"/>
          <w:sz w:val="24"/>
          <w:szCs w:val="24"/>
        </w:rPr>
        <w:t xml:space="preserve"> dle této smlouvy provede v souladu se zadávací dokumentací veřejné zakázky včetně všech jejích vysvětlení zadavatelem.</w:t>
      </w:r>
    </w:p>
    <w:p w14:paraId="122C526E" w14:textId="37682312" w:rsidR="00B0377B" w:rsidRPr="002251F7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upozorní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bez zbytečného odkladu na zjištěné zjevné vady a nedostatky</w:t>
      </w:r>
      <w:r w:rsidR="007E79C1" w:rsidRPr="002251F7">
        <w:rPr>
          <w:rFonts w:asciiTheme="minorHAnsi" w:hAnsiTheme="minorHAnsi" w:cs="Arial"/>
          <w:color w:val="000000"/>
          <w:sz w:val="24"/>
          <w:szCs w:val="24"/>
        </w:rPr>
        <w:t xml:space="preserve"> podkladů pro uzavření smlouvy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. Případný soupis zjištěných vad a nedostatků předané dokumentace včetně návrhů na jejich odstranění a dopadem na </w:t>
      </w:r>
      <w:r w:rsidR="00203025">
        <w:rPr>
          <w:rFonts w:asciiTheme="minorHAnsi" w:hAnsiTheme="minorHAnsi" w:cs="Arial"/>
          <w:color w:val="000000"/>
          <w:sz w:val="24"/>
          <w:szCs w:val="24"/>
        </w:rPr>
        <w:t>kupní cenu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předá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kupujícímu</w:t>
      </w:r>
      <w:r w:rsidR="00357C09" w:rsidRPr="002251F7">
        <w:rPr>
          <w:rFonts w:asciiTheme="minorHAnsi" w:hAnsiTheme="minorHAnsi" w:cs="Arial"/>
          <w:color w:val="000000"/>
          <w:sz w:val="24"/>
          <w:szCs w:val="24"/>
        </w:rPr>
        <w:t xml:space="preserve"> bez zbytečného odkladu po provedení kontroly.</w:t>
      </w:r>
      <w:r w:rsidR="00B21361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6F" w14:textId="12A5C04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4</w:t>
      </w:r>
    </w:p>
    <w:p w14:paraId="122C5270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Předmět smlouvy</w:t>
      </w:r>
    </w:p>
    <w:p w14:paraId="1AD55A04" w14:textId="6FBA10FE" w:rsidR="00E676C5" w:rsidRPr="002251F7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dodat kupujícímu</w:t>
      </w:r>
      <w:r w:rsidR="00A92F63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E11BA5">
        <w:rPr>
          <w:rFonts w:asciiTheme="minorHAnsi" w:hAnsiTheme="minorHAnsi" w:cs="Arial"/>
          <w:b/>
          <w:color w:val="000000"/>
          <w:sz w:val="24"/>
          <w:szCs w:val="24"/>
        </w:rPr>
        <w:t>počítačovou a audiovizuální techniku, software a prvky konektivity</w:t>
      </w:r>
      <w:r w:rsidR="00295342" w:rsidRPr="002251F7">
        <w:rPr>
          <w:rFonts w:asciiTheme="minorHAnsi" w:hAnsiTheme="minorHAnsi" w:cs="Arial"/>
          <w:color w:val="000000"/>
          <w:sz w:val="24"/>
          <w:szCs w:val="24"/>
        </w:rPr>
        <w:t>, a to v počtech a specifikacích uvedených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>v přílo</w:t>
      </w:r>
      <w:r w:rsidR="00F70131">
        <w:rPr>
          <w:rFonts w:asciiTheme="minorHAnsi" w:hAnsiTheme="minorHAnsi" w:cs="Arial"/>
          <w:color w:val="000000"/>
          <w:sz w:val="24"/>
          <w:szCs w:val="24"/>
        </w:rPr>
        <w:t>hách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 xml:space="preserve"> č. 1</w:t>
      </w:r>
      <w:r w:rsidR="00F70131">
        <w:rPr>
          <w:rFonts w:asciiTheme="minorHAnsi" w:hAnsiTheme="minorHAnsi" w:cs="Arial"/>
          <w:color w:val="000000"/>
          <w:sz w:val="24"/>
          <w:szCs w:val="24"/>
        </w:rPr>
        <w:t xml:space="preserve"> a v příloze 2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>, kter</w:t>
      </w:r>
      <w:r w:rsidR="00F70131">
        <w:rPr>
          <w:rFonts w:asciiTheme="minorHAnsi" w:hAnsiTheme="minorHAnsi" w:cs="Arial"/>
          <w:color w:val="000000"/>
          <w:sz w:val="24"/>
          <w:szCs w:val="24"/>
        </w:rPr>
        <w:t>é</w:t>
      </w:r>
      <w:r w:rsidR="00F70131" w:rsidRPr="000E64D6">
        <w:rPr>
          <w:rFonts w:asciiTheme="minorHAnsi" w:hAnsiTheme="minorHAnsi" w:cs="Arial"/>
          <w:color w:val="000000"/>
          <w:sz w:val="24"/>
          <w:szCs w:val="24"/>
        </w:rPr>
        <w:t xml:space="preserve"> tvoří nedílnou součást této smlouvy (dále jen „zboží“), včetně dohodnutých záručních podmínek a převést vlastnická práva k předmětu plnění na kupujícího, a to v rozsahu a za podmínek stanovených v této smlouvě. 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>Prodávající dále zajistí dopravu zboží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C97B46" w:rsidRPr="002251F7">
        <w:rPr>
          <w:rFonts w:asciiTheme="minorHAnsi" w:hAnsiTheme="minorHAnsi" w:cs="Arial"/>
          <w:color w:val="000000"/>
          <w:sz w:val="24"/>
          <w:szCs w:val="24"/>
        </w:rPr>
        <w:t xml:space="preserve"> jeho instalaci</w:t>
      </w:r>
      <w:r w:rsidR="00A56851" w:rsidRPr="002251F7">
        <w:rPr>
          <w:rFonts w:asciiTheme="minorHAnsi" w:hAnsiTheme="minorHAnsi" w:cs="Arial"/>
          <w:color w:val="000000"/>
          <w:sz w:val="24"/>
          <w:szCs w:val="24"/>
        </w:rPr>
        <w:t xml:space="preserve"> a zkušební provoz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.</w:t>
      </w:r>
      <w:r w:rsidR="005C2C31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122C5271" w14:textId="247F5BBA" w:rsidR="000D0DC9" w:rsidRPr="002251F7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se zavazuje převzít bezvadné zboží a za zboží zaplatit prodávajícímu kupní cenu a to za podmínek stanovených touto smlouvou.</w:t>
      </w:r>
    </w:p>
    <w:p w14:paraId="122C5299" w14:textId="7BCD9737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DA75F1" w:rsidRPr="002251F7">
        <w:rPr>
          <w:rFonts w:asciiTheme="minorHAnsi" w:hAnsiTheme="minorHAnsi" w:cs="Arial"/>
          <w:b/>
          <w:color w:val="000000"/>
        </w:rPr>
        <w:t>5</w:t>
      </w:r>
    </w:p>
    <w:p w14:paraId="122C529A" w14:textId="77777777" w:rsidR="00B0377B" w:rsidRPr="002251F7" w:rsidRDefault="00B037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Doba a místo plnění</w:t>
      </w:r>
    </w:p>
    <w:p w14:paraId="45ED8F3D" w14:textId="23908617" w:rsidR="00C71676" w:rsidRDefault="00C71676" w:rsidP="00C71676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>Místem plnění j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sou 3 základní školy ve městě Kroměříž. 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Předmět smlouvy bude dodán prodávajícím do 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jednotlivých škol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 na adres</w:t>
      </w:r>
      <w:r>
        <w:rPr>
          <w:rFonts w:asciiTheme="minorHAnsi" w:hAnsiTheme="minorHAnsi" w:cs="Arial"/>
          <w:color w:val="000000"/>
          <w:sz w:val="24"/>
          <w:szCs w:val="24"/>
        </w:rPr>
        <w:t>y:</w:t>
      </w:r>
    </w:p>
    <w:p w14:paraId="459CE0F7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Slovan, Kroměříž, příspěvková organizace, Zeyerova 3354, Kroměříž, 767 01 (</w:t>
      </w:r>
      <w:r w:rsidRPr="00430188">
        <w:rPr>
          <w:rFonts w:ascii="Calibri" w:hAnsi="Calibri" w:cs="Calibri"/>
          <w:b/>
          <w:bCs/>
          <w:szCs w:val="20"/>
        </w:rPr>
        <w:t>ZŠ Slovan</w:t>
      </w:r>
      <w:r w:rsidRPr="00430188">
        <w:rPr>
          <w:rFonts w:ascii="Calibri" w:hAnsi="Calibri" w:cs="Calibri"/>
          <w:bCs/>
          <w:szCs w:val="20"/>
        </w:rPr>
        <w:t>)</w:t>
      </w:r>
    </w:p>
    <w:p w14:paraId="2E6F3A59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 xml:space="preserve">Základní škola, Kroměříž, U Sýpek 1462, </w:t>
      </w:r>
      <w:proofErr w:type="spellStart"/>
      <w:r w:rsidRPr="00430188">
        <w:rPr>
          <w:rFonts w:ascii="Calibri" w:hAnsi="Calibri" w:cs="Calibri"/>
          <w:bCs/>
          <w:szCs w:val="20"/>
        </w:rPr>
        <w:t>přísp</w:t>
      </w:r>
      <w:proofErr w:type="spellEnd"/>
      <w:r w:rsidRPr="00430188">
        <w:rPr>
          <w:rFonts w:ascii="Calibri" w:hAnsi="Calibri" w:cs="Calibri"/>
          <w:bCs/>
          <w:szCs w:val="20"/>
        </w:rPr>
        <w:t>. organizace, U Sýpek 1462, Kroměříž, 767 01 (</w:t>
      </w:r>
      <w:r w:rsidRPr="00430188">
        <w:rPr>
          <w:rFonts w:ascii="Calibri" w:hAnsi="Calibri" w:cs="Calibri"/>
          <w:b/>
          <w:bCs/>
          <w:szCs w:val="20"/>
        </w:rPr>
        <w:t>ZŠ U Sýpek</w:t>
      </w:r>
      <w:r w:rsidRPr="00430188">
        <w:rPr>
          <w:rFonts w:ascii="Calibri" w:hAnsi="Calibri" w:cs="Calibri"/>
          <w:bCs/>
          <w:szCs w:val="20"/>
        </w:rPr>
        <w:t>)</w:t>
      </w:r>
    </w:p>
    <w:p w14:paraId="7C1E4145" w14:textId="77777777" w:rsidR="00C71676" w:rsidRPr="00430188" w:rsidRDefault="00C71676" w:rsidP="00C71676">
      <w:pPr>
        <w:numPr>
          <w:ilvl w:val="0"/>
          <w:numId w:val="49"/>
        </w:numPr>
        <w:rPr>
          <w:rFonts w:ascii="Calibri" w:hAnsi="Calibri" w:cs="Calibri"/>
          <w:bCs/>
          <w:szCs w:val="20"/>
        </w:rPr>
      </w:pPr>
      <w:r w:rsidRPr="00430188">
        <w:rPr>
          <w:rFonts w:ascii="Calibri" w:hAnsi="Calibri" w:cs="Calibri"/>
          <w:bCs/>
          <w:szCs w:val="20"/>
        </w:rPr>
        <w:t>Základní škola Zachar, Kroměříž, příspěvková organizace, Albertova 4062, Kroměříž, 767 01 (</w:t>
      </w:r>
      <w:r w:rsidRPr="00430188">
        <w:rPr>
          <w:rFonts w:ascii="Calibri" w:hAnsi="Calibri" w:cs="Calibri"/>
          <w:b/>
          <w:bCs/>
          <w:szCs w:val="20"/>
        </w:rPr>
        <w:t>ZŠ Zachar</w:t>
      </w:r>
      <w:r w:rsidRPr="00430188">
        <w:rPr>
          <w:rFonts w:ascii="Calibri" w:hAnsi="Calibri" w:cs="Calibri"/>
          <w:bCs/>
          <w:szCs w:val="20"/>
        </w:rPr>
        <w:t>)</w:t>
      </w:r>
    </w:p>
    <w:p w14:paraId="553D5A7F" w14:textId="2F4D57F0" w:rsidR="00D32E44" w:rsidRDefault="00D32E44" w:rsidP="00D32E44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0E64D6">
        <w:rPr>
          <w:rFonts w:asciiTheme="minorHAnsi" w:hAnsiTheme="minorHAnsi" w:cs="Arial"/>
          <w:color w:val="000000"/>
          <w:sz w:val="24"/>
          <w:szCs w:val="24"/>
        </w:rPr>
        <w:t xml:space="preserve">Zboží bude dodáno </w:t>
      </w:r>
      <w:r>
        <w:rPr>
          <w:rFonts w:asciiTheme="minorHAnsi" w:hAnsiTheme="minorHAnsi" w:cs="Arial"/>
          <w:b/>
          <w:color w:val="000000"/>
          <w:sz w:val="24"/>
          <w:szCs w:val="24"/>
        </w:rPr>
        <w:t>v níže uvedených termínech</w:t>
      </w:r>
      <w:r w:rsidRPr="000E64D6">
        <w:rPr>
          <w:rFonts w:asciiTheme="minorHAnsi" w:hAnsiTheme="minorHAnsi" w:cs="Arial"/>
          <w:color w:val="000000"/>
          <w:sz w:val="24"/>
          <w:szCs w:val="24"/>
        </w:rPr>
        <w:t>. V případě nesplnění požadovaného termínu je kupující oprávněn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odstoupit od smlouvy.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561"/>
        <w:gridCol w:w="3096"/>
        <w:gridCol w:w="3096"/>
      </w:tblGrid>
      <w:tr w:rsidR="00B2176E" w14:paraId="5312F06D" w14:textId="77777777" w:rsidTr="009723E9">
        <w:trPr>
          <w:trHeight w:val="454"/>
        </w:trPr>
        <w:tc>
          <w:tcPr>
            <w:tcW w:w="2561" w:type="dxa"/>
            <w:vAlign w:val="center"/>
          </w:tcPr>
          <w:p w14:paraId="252FDACF" w14:textId="77777777" w:rsidR="00B2176E" w:rsidRPr="001D1557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Místo</w:t>
            </w:r>
          </w:p>
        </w:tc>
        <w:tc>
          <w:tcPr>
            <w:tcW w:w="3096" w:type="dxa"/>
            <w:vAlign w:val="center"/>
          </w:tcPr>
          <w:p w14:paraId="37E9ECEC" w14:textId="77777777" w:rsidR="00B2176E" w:rsidRPr="001D1557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Nejdříve</w:t>
            </w:r>
          </w:p>
        </w:tc>
        <w:tc>
          <w:tcPr>
            <w:tcW w:w="3096" w:type="dxa"/>
            <w:vAlign w:val="center"/>
          </w:tcPr>
          <w:p w14:paraId="2432FCA4" w14:textId="77777777" w:rsidR="00B2176E" w:rsidRPr="001D1557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</w:pPr>
            <w:r w:rsidRPr="001D1557">
              <w:rPr>
                <w:rFonts w:asciiTheme="minorHAnsi" w:hAnsiTheme="minorHAnsi" w:cs="Arial"/>
                <w:b/>
                <w:color w:val="000000"/>
                <w:sz w:val="24"/>
                <w:szCs w:val="24"/>
              </w:rPr>
              <w:t>Nejpozději</w:t>
            </w:r>
          </w:p>
        </w:tc>
      </w:tr>
      <w:tr w:rsidR="00B2176E" w14:paraId="64A707C6" w14:textId="77777777" w:rsidTr="009723E9">
        <w:tc>
          <w:tcPr>
            <w:tcW w:w="2561" w:type="dxa"/>
            <w:vAlign w:val="center"/>
          </w:tcPr>
          <w:p w14:paraId="189E5F11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Slovan</w:t>
            </w:r>
          </w:p>
        </w:tc>
        <w:tc>
          <w:tcPr>
            <w:tcW w:w="3096" w:type="dxa"/>
            <w:vAlign w:val="center"/>
          </w:tcPr>
          <w:p w14:paraId="0EB1BE02" w14:textId="61F0710C" w:rsidR="00B2176E" w:rsidRPr="001C1813" w:rsidRDefault="009B4D94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1. 7. 2019</w:t>
            </w:r>
          </w:p>
        </w:tc>
        <w:tc>
          <w:tcPr>
            <w:tcW w:w="3096" w:type="dxa"/>
            <w:vAlign w:val="center"/>
          </w:tcPr>
          <w:p w14:paraId="53D31A5B" w14:textId="56AB8F75" w:rsidR="00B2176E" w:rsidRPr="001C1813" w:rsidRDefault="009B4D94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30. 8. 2019</w:t>
            </w:r>
          </w:p>
        </w:tc>
      </w:tr>
      <w:tr w:rsidR="00B2176E" w14:paraId="6F1610D9" w14:textId="77777777" w:rsidTr="009723E9">
        <w:tc>
          <w:tcPr>
            <w:tcW w:w="2561" w:type="dxa"/>
            <w:vAlign w:val="center"/>
          </w:tcPr>
          <w:p w14:paraId="76E2144A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U Sýpek</w:t>
            </w:r>
          </w:p>
        </w:tc>
        <w:tc>
          <w:tcPr>
            <w:tcW w:w="3096" w:type="dxa"/>
            <w:vAlign w:val="center"/>
          </w:tcPr>
          <w:p w14:paraId="5A314129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2. 1. 2020</w:t>
            </w:r>
          </w:p>
        </w:tc>
        <w:tc>
          <w:tcPr>
            <w:tcW w:w="3096" w:type="dxa"/>
            <w:vAlign w:val="center"/>
          </w:tcPr>
          <w:p w14:paraId="2E9D997D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 w:val="24"/>
                <w:szCs w:val="24"/>
              </w:rPr>
              <w:t>10. 1. 2020</w:t>
            </w:r>
          </w:p>
        </w:tc>
      </w:tr>
      <w:tr w:rsidR="00B2176E" w14:paraId="4BB5C4C0" w14:textId="77777777" w:rsidTr="009723E9">
        <w:tc>
          <w:tcPr>
            <w:tcW w:w="2561" w:type="dxa"/>
            <w:vAlign w:val="center"/>
          </w:tcPr>
          <w:p w14:paraId="3C9136C4" w14:textId="77777777" w:rsidR="00B2176E" w:rsidRPr="001C1813" w:rsidRDefault="00B2176E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C1813">
              <w:rPr>
                <w:rFonts w:ascii="Calibri" w:hAnsi="Calibri" w:cs="Calibri"/>
                <w:b/>
                <w:bCs/>
                <w:sz w:val="24"/>
                <w:szCs w:val="24"/>
              </w:rPr>
              <w:t>ZŠ Zachar</w:t>
            </w:r>
          </w:p>
        </w:tc>
        <w:tc>
          <w:tcPr>
            <w:tcW w:w="3096" w:type="dxa"/>
            <w:vAlign w:val="center"/>
          </w:tcPr>
          <w:p w14:paraId="29EEC044" w14:textId="6AD92983" w:rsidR="00B2176E" w:rsidRPr="001C1813" w:rsidRDefault="009B4D94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25. 2. 2019</w:t>
            </w:r>
          </w:p>
        </w:tc>
        <w:tc>
          <w:tcPr>
            <w:tcW w:w="3096" w:type="dxa"/>
            <w:vAlign w:val="center"/>
          </w:tcPr>
          <w:p w14:paraId="4752B9FC" w14:textId="578A551C" w:rsidR="00B2176E" w:rsidRPr="001C1813" w:rsidRDefault="009B4D94" w:rsidP="009723E9">
            <w:pPr>
              <w:pStyle w:val="Zkladntext"/>
              <w:spacing w:after="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</w:rPr>
              <w:t>26. 2. 2019</w:t>
            </w:r>
          </w:p>
        </w:tc>
      </w:tr>
    </w:tbl>
    <w:p w14:paraId="7C88F9D2" w14:textId="7A74E61C" w:rsidR="00220ACC" w:rsidRPr="002251F7" w:rsidRDefault="00E676C5" w:rsidP="00E676C5">
      <w:pPr>
        <w:pStyle w:val="Zkladntext"/>
        <w:numPr>
          <w:ilvl w:val="0"/>
          <w:numId w:val="26"/>
        </w:numPr>
        <w:spacing w:before="240" w:after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 xml:space="preserve">Termín dodání zboží bude prodávajícím oznámen telefonicky nejméně </w:t>
      </w:r>
      <w:r w:rsidR="00130C6E">
        <w:rPr>
          <w:rFonts w:asciiTheme="minorHAnsi" w:hAnsiTheme="minorHAnsi" w:cs="Arial"/>
          <w:color w:val="000000"/>
          <w:sz w:val="24"/>
          <w:szCs w:val="24"/>
        </w:rPr>
        <w:t>5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pracovní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4C62BC" w:rsidRPr="002251F7">
        <w:rPr>
          <w:rFonts w:asciiTheme="minorHAnsi" w:hAnsiTheme="minorHAnsi" w:cs="Arial"/>
          <w:color w:val="000000"/>
          <w:sz w:val="24"/>
          <w:szCs w:val="24"/>
        </w:rPr>
        <w:t>dn</w:t>
      </w:r>
      <w:r w:rsidR="004C62BC">
        <w:rPr>
          <w:rFonts w:asciiTheme="minorHAnsi" w:hAnsiTheme="minorHAnsi" w:cs="Arial"/>
          <w:color w:val="000000"/>
          <w:sz w:val="24"/>
          <w:szCs w:val="24"/>
        </w:rPr>
        <w:t>í</w:t>
      </w:r>
      <w:r w:rsidR="004C62BC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předem zástupci kupujícího</w:t>
      </w:r>
      <w:r w:rsidR="009C1D7B" w:rsidRPr="002251F7">
        <w:rPr>
          <w:rFonts w:asciiTheme="minorHAnsi" w:hAnsiTheme="minorHAnsi" w:cs="Arial"/>
          <w:color w:val="000000"/>
          <w:sz w:val="24"/>
          <w:szCs w:val="24"/>
        </w:rPr>
        <w:t xml:space="preserve"> ve věcech technických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22C52AC" w14:textId="192F00C2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6</w:t>
      </w:r>
    </w:p>
    <w:p w14:paraId="122C52AD" w14:textId="293C84F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Všeobecné dodací podmínky</w:t>
      </w:r>
    </w:p>
    <w:p w14:paraId="5E6739EB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Zboží je nové, nepoužité, plně funkční a jeho použití nepodléhá žádným právním omezením.</w:t>
      </w:r>
    </w:p>
    <w:p w14:paraId="3925CFCD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Zboží po jednotlivých kusech bude zabaleno v obalech, na kterých bude uvedeno příslušné výrobní číslo včetně čárového kódu. </w:t>
      </w:r>
    </w:p>
    <w:p w14:paraId="7AA1C6BB" w14:textId="72AF3D36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Předání zboží bude prokázáno na základě dodacího listu, který bude obsahovat kontaktní údaje o prodávajícím, číslo smlouvy, datum dodávky, jméno a podpis předávajícího a přejímajíc</w:t>
      </w:r>
      <w:r w:rsidR="00260474" w:rsidRPr="002251F7">
        <w:rPr>
          <w:rFonts w:asciiTheme="minorHAnsi" w:hAnsiTheme="minorHAnsi" w:cs="Arial"/>
          <w:color w:val="000000"/>
          <w:sz w:val="24"/>
          <w:szCs w:val="24"/>
        </w:rPr>
        <w:t>ího, konfiguraci, výrobní čísla a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dobu záruky.</w:t>
      </w:r>
      <w:r w:rsidR="0071264E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</w:p>
    <w:p w14:paraId="2B51FD47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Jeden výtisk dodacího listu zůstane kupujícímu při převzetí zboží.</w:t>
      </w:r>
    </w:p>
    <w:p w14:paraId="036E64B0" w14:textId="77777777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Převzetí se uskuteční za přítomnosti zástupce prodávajícího a kupujícího.</w:t>
      </w:r>
    </w:p>
    <w:p w14:paraId="3D1969E3" w14:textId="27791AAC" w:rsidR="009C1D7B" w:rsidRPr="00CB3EF5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B3EF5">
        <w:rPr>
          <w:rFonts w:asciiTheme="minorHAnsi" w:hAnsiTheme="minorHAnsi" w:cs="Arial"/>
          <w:color w:val="000000"/>
          <w:sz w:val="24"/>
          <w:szCs w:val="24"/>
        </w:rPr>
        <w:t>Kupující si vyhrazuje právo před převzetím dodávky provést kontrolu zboží v rozsahu požadované technické specifikace. V případě nesplnění požadavků není kupující povinen dodávku převzít. Kupující v tomto případě není v prodlení s plněním.</w:t>
      </w:r>
    </w:p>
    <w:p w14:paraId="05DD012F" w14:textId="6005756F" w:rsidR="005C1F42" w:rsidRPr="00C52E07" w:rsidRDefault="00A56851" w:rsidP="008750B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52E07">
        <w:rPr>
          <w:rFonts w:asciiTheme="minorHAnsi" w:hAnsiTheme="minorHAnsi" w:cs="Arial"/>
          <w:color w:val="000000"/>
          <w:sz w:val="24"/>
          <w:szCs w:val="24"/>
        </w:rPr>
        <w:t>Po řádné instalaci, montáži, zprovoznění a zkušebním provozu v délce dvou (2) týdn</w:t>
      </w:r>
      <w:r w:rsidR="00C52E07" w:rsidRPr="00C52E07">
        <w:rPr>
          <w:rFonts w:asciiTheme="minorHAnsi" w:hAnsiTheme="minorHAnsi" w:cs="Arial"/>
          <w:color w:val="000000"/>
          <w:sz w:val="24"/>
          <w:szCs w:val="24"/>
        </w:rPr>
        <w:t xml:space="preserve">ů proběhne akceptační řízení. </w:t>
      </w:r>
      <w:r w:rsidRPr="00C52E07">
        <w:rPr>
          <w:rFonts w:asciiTheme="minorHAnsi" w:hAnsiTheme="minorHAnsi" w:cs="Arial"/>
          <w:color w:val="000000"/>
          <w:sz w:val="24"/>
          <w:szCs w:val="24"/>
        </w:rPr>
        <w:t>Výsledkem akceptačního řízení mohou být</w:t>
      </w:r>
      <w:r w:rsidR="005C1F42" w:rsidRPr="00C52E07">
        <w:rPr>
          <w:rFonts w:asciiTheme="minorHAnsi" w:hAnsiTheme="minorHAnsi" w:cs="Arial"/>
          <w:color w:val="000000"/>
          <w:sz w:val="24"/>
          <w:szCs w:val="24"/>
        </w:rPr>
        <w:t xml:space="preserve"> následující stavy:</w:t>
      </w:r>
    </w:p>
    <w:p w14:paraId="13747A4C" w14:textId="6E373A5C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 xml:space="preserve">Akceptováno bez výhrad </w:t>
      </w:r>
    </w:p>
    <w:p w14:paraId="7684731F" w14:textId="4D293D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Akceptováno s výhradami</w:t>
      </w:r>
    </w:p>
    <w:p w14:paraId="33A5BA7F" w14:textId="74628929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Neakceptováno</w:t>
      </w:r>
    </w:p>
    <w:p w14:paraId="61B68E0D" w14:textId="0FADCA42" w:rsidR="005C1F42" w:rsidRPr="002251F7" w:rsidRDefault="005C1F42" w:rsidP="007E6D6D">
      <w:pPr>
        <w:pStyle w:val="Zkladntext"/>
        <w:spacing w:before="120" w:line="276" w:lineRule="auto"/>
        <w:ind w:left="3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budoucímu užití předmětu koupě bránit nebude. Do protokolu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se uvede, že plnění akceptováno nebylo. Po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 xml:space="preserve"> odstranění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BC57CC" w:rsidRPr="002251F7">
        <w:rPr>
          <w:rFonts w:asciiTheme="minorHAnsi" w:hAnsiTheme="minorHAnsi" w:cs="Arial"/>
          <w:color w:val="000000"/>
          <w:sz w:val="24"/>
          <w:szCs w:val="24"/>
        </w:rPr>
        <w:t>vad a nedodělků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vyzve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>kupující prodávajícího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 provedení nové kontroly.</w:t>
      </w:r>
    </w:p>
    <w:p w14:paraId="4E06D346" w14:textId="21CD5A6E" w:rsidR="008A481E" w:rsidRPr="002251F7" w:rsidRDefault="005C1F42" w:rsidP="0008511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O konání akceptačního řízení 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>bude sepsán akceptační protokol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Podkladem řádné fakturace je pouze akceptační protokol, ve kterém je uvedeno, že kupující akceptuje plnění bez výhrad</w:t>
      </w:r>
      <w:r w:rsidR="00F14547" w:rsidRPr="002251F7">
        <w:rPr>
          <w:rFonts w:asciiTheme="minorHAnsi" w:hAnsiTheme="minorHAnsi" w:cs="Arial"/>
          <w:color w:val="000000"/>
          <w:sz w:val="24"/>
          <w:szCs w:val="24"/>
        </w:rPr>
        <w:t xml:space="preserve">. Akceptační protokol bude obsahovat kontaktní údaje prodávajícího a kupujícího,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identifikaci dodacího listu, kterého se akceptační protokol týká, stručný popis instalac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>e, montáže,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zprovoznění</w:t>
      </w:r>
      <w:r w:rsidR="006E4C9D" w:rsidRPr="002251F7">
        <w:rPr>
          <w:rFonts w:asciiTheme="minorHAnsi" w:hAnsiTheme="minorHAnsi" w:cs="Arial"/>
          <w:color w:val="000000"/>
          <w:sz w:val="24"/>
          <w:szCs w:val="24"/>
        </w:rPr>
        <w:t xml:space="preserve"> a zkušebního provozu</w:t>
      </w:r>
      <w:r w:rsidR="007B4D5B" w:rsidRPr="002251F7">
        <w:rPr>
          <w:rFonts w:asciiTheme="minorHAnsi" w:hAnsiTheme="minorHAnsi" w:cs="Arial"/>
          <w:color w:val="000000"/>
          <w:sz w:val="24"/>
          <w:szCs w:val="24"/>
        </w:rPr>
        <w:t>,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 xml:space="preserve"> vyjádření kupujícího o akceptaci, datum akceptace a podpisy oprávněných osob kupujícího a prodávajícího.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A481E" w:rsidRPr="002251F7">
        <w:rPr>
          <w:rFonts w:asciiTheme="minorHAnsi" w:hAnsiTheme="minorHAnsi" w:cs="Arial"/>
          <w:color w:val="000000"/>
          <w:sz w:val="24"/>
          <w:szCs w:val="24"/>
        </w:rPr>
        <w:t>Jeden výtisk akceptačního protokolu obdrží prodávající a jeden kupující.</w:t>
      </w:r>
    </w:p>
    <w:p w14:paraId="11C4BBE3" w14:textId="12FFFAEA" w:rsidR="009C1D7B" w:rsidRPr="002251F7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E59FEBE" w14:textId="28D00D4B" w:rsidR="009C1D7B" w:rsidRPr="002251F7" w:rsidRDefault="009C1D7B" w:rsidP="009C1D7B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7</w:t>
      </w:r>
    </w:p>
    <w:p w14:paraId="7D8E8A06" w14:textId="25F756B7" w:rsidR="009C1D7B" w:rsidRPr="002251F7" w:rsidRDefault="009C1D7B" w:rsidP="009C1D7B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Kupní cena</w:t>
      </w:r>
    </w:p>
    <w:p w14:paraId="44488451" w14:textId="77777777" w:rsidR="004B2737" w:rsidRPr="002251F7" w:rsidRDefault="004B2737" w:rsidP="004B2737">
      <w:pPr>
        <w:pStyle w:val="Zkladntext"/>
        <w:numPr>
          <w:ilvl w:val="0"/>
          <w:numId w:val="29"/>
        </w:numPr>
        <w:spacing w:before="120" w:after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zboží dle článku 4 </w:t>
      </w:r>
      <w:proofErr w:type="gramStart"/>
      <w:r w:rsidRPr="002251F7">
        <w:rPr>
          <w:rFonts w:asciiTheme="minorHAnsi" w:hAnsiTheme="minorHAnsi" w:cs="Arial"/>
          <w:color w:val="000000"/>
          <w:sz w:val="24"/>
          <w:szCs w:val="24"/>
        </w:rPr>
        <w:t>této</w:t>
      </w:r>
      <w:proofErr w:type="gramEnd"/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smlouvy, v podrobném členění uvedeném </w:t>
      </w:r>
      <w:r>
        <w:rPr>
          <w:rFonts w:asciiTheme="minorHAnsi" w:hAnsiTheme="minorHAnsi" w:cs="Arial"/>
          <w:color w:val="000000"/>
          <w:sz w:val="24"/>
          <w:szCs w:val="24"/>
        </w:rPr>
        <w:t>v technické specifikaci/soupisu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(příloha č. 1), činí</w:t>
      </w:r>
    </w:p>
    <w:p w14:paraId="38A99EB1" w14:textId="5C2CDBC3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Celková cena v Kč bez DPH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0AE45D72" w14:textId="1D7A99EC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DPH v Kč samostatně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</w:p>
    <w:p w14:paraId="2162B855" w14:textId="48D1A262" w:rsidR="003B755E" w:rsidRPr="002251F7" w:rsidRDefault="003B755E" w:rsidP="003B755E">
      <w:pPr>
        <w:pStyle w:val="Zkladntext"/>
        <w:spacing w:before="120" w:line="276" w:lineRule="auto"/>
        <w:ind w:left="709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Celková cena v Kč včetně DPH</w:t>
      </w: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ab/>
      </w:r>
      <w:r w:rsidRPr="002251F7">
        <w:rPr>
          <w:rFonts w:asciiTheme="minorHAnsi" w:hAnsiTheme="minorHAnsi" w:cs="Arial"/>
          <w:b/>
          <w:color w:val="000000"/>
          <w:sz w:val="24"/>
          <w:szCs w:val="24"/>
          <w:highlight w:val="yellow"/>
        </w:rPr>
        <w:t>[doplní dodavatel]</w:t>
      </w:r>
    </w:p>
    <w:p w14:paraId="17975244" w14:textId="66A01F75" w:rsidR="009C1D7B" w:rsidRPr="001E37CF" w:rsidRDefault="009C1D7B" w:rsidP="009C1D7B">
      <w:pPr>
        <w:pStyle w:val="Zkladntext"/>
        <w:numPr>
          <w:ilvl w:val="0"/>
          <w:numId w:val="29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1E37CF">
        <w:rPr>
          <w:rFonts w:asciiTheme="minorHAnsi" w:hAnsiTheme="minorHAnsi" w:cs="Arial"/>
          <w:color w:val="000000"/>
          <w:sz w:val="24"/>
          <w:szCs w:val="24"/>
        </w:rPr>
        <w:t xml:space="preserve">Cena uvedená v předchozím bodu zahrnuje veškeré náklady potřebné k řádnému plnění dle této smlouvy </w:t>
      </w:r>
      <w:r w:rsidR="006E4C9D" w:rsidRPr="001E37CF">
        <w:rPr>
          <w:rFonts w:asciiTheme="minorHAnsi" w:hAnsiTheme="minorHAnsi" w:cs="Arial"/>
          <w:color w:val="000000"/>
          <w:sz w:val="24"/>
          <w:szCs w:val="24"/>
        </w:rPr>
        <w:t>(</w:t>
      </w:r>
      <w:r w:rsidRPr="001E37CF">
        <w:rPr>
          <w:rFonts w:asciiTheme="minorHAnsi" w:hAnsiTheme="minorHAnsi" w:cs="Arial"/>
          <w:color w:val="000000"/>
          <w:sz w:val="24"/>
          <w:szCs w:val="24"/>
        </w:rPr>
        <w:t>včetně dopravy do místa plnění</w:t>
      </w:r>
      <w:r w:rsidR="003F1D7D">
        <w:rPr>
          <w:rFonts w:asciiTheme="minorHAnsi" w:hAnsiTheme="minorHAnsi" w:cs="Arial"/>
          <w:color w:val="000000"/>
          <w:sz w:val="24"/>
          <w:szCs w:val="24"/>
        </w:rPr>
        <w:t xml:space="preserve"> a</w:t>
      </w:r>
      <w:r w:rsidR="00C97B46" w:rsidRPr="008F5B62">
        <w:rPr>
          <w:rFonts w:asciiTheme="minorHAnsi" w:hAnsiTheme="minorHAnsi" w:cs="Arial"/>
          <w:color w:val="000000"/>
          <w:sz w:val="24"/>
          <w:szCs w:val="24"/>
        </w:rPr>
        <w:t xml:space="preserve"> montáže</w:t>
      </w:r>
      <w:r w:rsidR="006E4C9D" w:rsidRPr="008F5B62">
        <w:rPr>
          <w:rFonts w:asciiTheme="minorHAnsi" w:hAnsiTheme="minorHAnsi" w:cs="Arial"/>
          <w:color w:val="000000"/>
          <w:sz w:val="24"/>
          <w:szCs w:val="24"/>
        </w:rPr>
        <w:t xml:space="preserve"> a </w:t>
      </w:r>
      <w:r w:rsidR="006E4C9D" w:rsidRPr="00E17678">
        <w:rPr>
          <w:rFonts w:asciiTheme="minorHAnsi" w:hAnsiTheme="minorHAnsi" w:cs="Arial"/>
          <w:color w:val="000000"/>
          <w:sz w:val="24"/>
          <w:szCs w:val="24"/>
        </w:rPr>
        <w:t>zkušebního provozu</w:t>
      </w:r>
      <w:r w:rsidR="006E4C9D" w:rsidRPr="001E37CF">
        <w:rPr>
          <w:rFonts w:asciiTheme="minorHAnsi" w:hAnsiTheme="minorHAnsi" w:cs="Arial"/>
          <w:color w:val="000000"/>
          <w:sz w:val="24"/>
          <w:szCs w:val="24"/>
        </w:rPr>
        <w:t>) a je dohodnuta</w:t>
      </w:r>
      <w:r w:rsidRPr="001E37CF">
        <w:rPr>
          <w:rFonts w:asciiTheme="minorHAnsi" w:hAnsiTheme="minorHAnsi" w:cs="Arial"/>
          <w:color w:val="000000"/>
          <w:sz w:val="24"/>
          <w:szCs w:val="24"/>
        </w:rPr>
        <w:t xml:space="preserve"> jako smluvní a pevná. </w:t>
      </w:r>
    </w:p>
    <w:p w14:paraId="48F0C123" w14:textId="233BC915" w:rsidR="003B755E" w:rsidRPr="002251F7" w:rsidRDefault="009C1D7B" w:rsidP="009C1D7B">
      <w:pPr>
        <w:pStyle w:val="Zkladntext"/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2251F7" w:rsidRDefault="00B0377B" w:rsidP="000F74B1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8</w:t>
      </w:r>
    </w:p>
    <w:p w14:paraId="122C52BA" w14:textId="5E5DAC21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Platební podmínky</w:t>
      </w:r>
    </w:p>
    <w:p w14:paraId="39D16C0C" w14:textId="3A769F84" w:rsidR="008750B6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cena za realizaci předmětu smlouvy bude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>hrazena</w:t>
      </w:r>
      <w:r w:rsidR="008025E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>postupně po splnění předmětu koupě do jednotlivých základních škol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na základě daňového dokladu</w:t>
      </w:r>
      <w:r w:rsidR="005F5100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>(faktury).</w:t>
      </w:r>
    </w:p>
    <w:p w14:paraId="3B5E0A67" w14:textId="73D24F82" w:rsidR="008750B6" w:rsidRPr="002251F7" w:rsidRDefault="008750B6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vystavit fakturu po řádně realizovaném </w:t>
      </w:r>
      <w:r w:rsidR="00C5312A">
        <w:rPr>
          <w:rFonts w:asciiTheme="minorHAnsi" w:hAnsiTheme="minorHAnsi" w:cs="Arial"/>
          <w:color w:val="000000"/>
          <w:sz w:val="24"/>
          <w:szCs w:val="24"/>
        </w:rPr>
        <w:t xml:space="preserve">dílčím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plnění předmětu smlouvy bez vad na základě řádného akceptačního protokolu dle článku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 xml:space="preserve">6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odst. 7 této smlouvy, který bude přílohou faktury. V případě, že bude faktura kupujícímu vystavena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v rozporu s tímto ustanovením, nezakládá kupujícímu povinnost fakturu uhradit. V takovém případě kupující fakturu vrátí zpět prodávajícímu.</w:t>
      </w:r>
    </w:p>
    <w:p w14:paraId="0CD33E50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Zálohové platby nejsou přípustné a prodávající není oprávněn je požadovat.</w:t>
      </w:r>
    </w:p>
    <w:p w14:paraId="1F0A441A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- daňový doklad musí splňovat veškeré náležitosti dle zákona č. 563/1991 sb., o účetnictví, v platném znění a zákona č. 235/2004 Sb., o dani z přidané hodnoty, v platném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2251F7" w:rsidRDefault="008750B6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vždy obsahovat alespoň:</w:t>
      </w:r>
    </w:p>
    <w:p w14:paraId="266399C0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firmu a sídlo oprávněné a povinné osoby, tj. prodávajícího i kupujícího,</w:t>
      </w:r>
    </w:p>
    <w:p w14:paraId="560E1066" w14:textId="31E6BD6C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IČO a DIČ prodávajícího a kupujícího,</w:t>
      </w:r>
    </w:p>
    <w:p w14:paraId="7497F4FD" w14:textId="77314A7B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údaj o zápisu </w:t>
      </w:r>
      <w:r w:rsidR="006730A7"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prodávajícího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v obchodním rejstříku, včetně spisové značky,</w:t>
      </w:r>
    </w:p>
    <w:p w14:paraId="049E893F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faktury,</w:t>
      </w:r>
    </w:p>
    <w:p w14:paraId="5103E89D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číslo smlouvy,</w:t>
      </w:r>
    </w:p>
    <w:p w14:paraId="1958E995" w14:textId="6BF16EB3" w:rsidR="007F2EDC" w:rsidRDefault="007F2EDC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registrační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číslo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projektu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- </w:t>
      </w:r>
      <w:r w:rsidR="00DF22A1" w:rsidRPr="00E72A3A">
        <w:rPr>
          <w:rFonts w:asciiTheme="minorHAnsi" w:hAnsiTheme="minorHAnsi" w:cs="Arial"/>
          <w:i/>
          <w:color w:val="000000"/>
          <w:sz w:val="24"/>
          <w:szCs w:val="24"/>
        </w:rPr>
        <w:t>CZ.06.2.67/0.0/0.0/16_063/0003824</w:t>
      </w:r>
    </w:p>
    <w:p w14:paraId="0B820A92" w14:textId="4FC214E5" w:rsidR="007F2EDC" w:rsidRDefault="007F2EDC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název projektu</w:t>
      </w:r>
      <w:r>
        <w:rPr>
          <w:rFonts w:asciiTheme="minorHAnsi" w:hAnsiTheme="minorHAnsi" w:cs="Arial"/>
          <w:color w:val="000000"/>
          <w:sz w:val="24"/>
          <w:szCs w:val="24"/>
        </w:rPr>
        <w:t xml:space="preserve"> - </w:t>
      </w:r>
      <w:r w:rsidR="00DF22A1" w:rsidRPr="00E72A3A">
        <w:rPr>
          <w:rFonts w:asciiTheme="minorHAnsi" w:hAnsiTheme="minorHAnsi" w:cs="Arial"/>
          <w:i/>
          <w:color w:val="000000"/>
          <w:sz w:val="24"/>
          <w:szCs w:val="24"/>
        </w:rPr>
        <w:t>ŠKOLA PRO VŠECHNY, VĚDA HROU</w:t>
      </w:r>
    </w:p>
    <w:p w14:paraId="44413836" w14:textId="6F2011F2" w:rsidR="00DF22A1" w:rsidRPr="00C5312A" w:rsidRDefault="00F366AB" w:rsidP="00DF22A1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č</w:t>
      </w:r>
      <w:r w:rsidR="00DF22A1" w:rsidRPr="00AF7468">
        <w:rPr>
          <w:rFonts w:asciiTheme="minorHAnsi" w:hAnsiTheme="minorHAnsi" w:cs="Arial"/>
          <w:color w:val="000000"/>
          <w:sz w:val="24"/>
          <w:szCs w:val="24"/>
        </w:rPr>
        <w:t>ást veřejné zakázky</w:t>
      </w:r>
      <w:r w:rsidR="00DF22A1">
        <w:rPr>
          <w:rFonts w:asciiTheme="minorHAnsi" w:hAnsiTheme="minorHAnsi" w:cs="Arial"/>
          <w:i/>
          <w:color w:val="000000"/>
          <w:sz w:val="24"/>
          <w:szCs w:val="24"/>
        </w:rPr>
        <w:t xml:space="preserve">: </w:t>
      </w:r>
      <w:r w:rsidR="00DF22A1">
        <w:rPr>
          <w:rFonts w:asciiTheme="minorHAnsi" w:hAnsiTheme="minorHAnsi" w:cs="Arial"/>
          <w:caps/>
          <w:color w:val="000000"/>
          <w:sz w:val="24"/>
          <w:szCs w:val="24"/>
        </w:rPr>
        <w:t>část 2</w:t>
      </w:r>
      <w:r w:rsidR="00DF22A1" w:rsidRPr="00AF7468">
        <w:rPr>
          <w:rFonts w:asciiTheme="minorHAnsi" w:hAnsiTheme="minorHAnsi" w:cs="Arial"/>
          <w:caps/>
          <w:color w:val="000000"/>
          <w:sz w:val="24"/>
          <w:szCs w:val="24"/>
        </w:rPr>
        <w:t xml:space="preserve"> – </w:t>
      </w:r>
      <w:r w:rsidR="00DF22A1">
        <w:rPr>
          <w:rFonts w:asciiTheme="minorHAnsi" w:hAnsiTheme="minorHAnsi" w:cs="Arial"/>
          <w:caps/>
          <w:color w:val="000000"/>
          <w:sz w:val="24"/>
          <w:szCs w:val="24"/>
        </w:rPr>
        <w:t>konektivita + it</w:t>
      </w:r>
    </w:p>
    <w:p w14:paraId="66413625" w14:textId="665DF9CE" w:rsidR="00C5312A" w:rsidRDefault="00C5312A" w:rsidP="00DF22A1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C5312A">
        <w:rPr>
          <w:rFonts w:asciiTheme="minorHAnsi" w:hAnsiTheme="minorHAnsi" w:cs="Arial"/>
          <w:color w:val="000000"/>
          <w:sz w:val="24"/>
          <w:szCs w:val="24"/>
        </w:rPr>
        <w:t>místo dodání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: „</w:t>
      </w:r>
      <w:r w:rsidRPr="004D2785">
        <w:rPr>
          <w:rFonts w:asciiTheme="minorHAnsi" w:hAnsiTheme="minorHAnsi" w:cs="Arial"/>
          <w:i/>
          <w:caps/>
          <w:color w:val="000000"/>
          <w:sz w:val="24"/>
          <w:szCs w:val="24"/>
        </w:rPr>
        <w:t>Název základní školy</w:t>
      </w:r>
      <w:r>
        <w:rPr>
          <w:rFonts w:asciiTheme="minorHAnsi" w:hAnsiTheme="minorHAnsi" w:cs="Arial"/>
          <w:caps/>
          <w:color w:val="000000"/>
          <w:sz w:val="24"/>
          <w:szCs w:val="24"/>
        </w:rPr>
        <w:t>“</w:t>
      </w:r>
    </w:p>
    <w:p w14:paraId="1DFFA7C1" w14:textId="16DC3BC4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den odeslání, den splatnosti a datum zdanitelného plnění,</w:t>
      </w:r>
    </w:p>
    <w:p w14:paraId="73D34CFC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označení peněžního ústavu a číslo účtu, na který má kupující provést úhradu.</w:t>
      </w:r>
    </w:p>
    <w:p w14:paraId="0C3D5064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fakturovanou částku bez daně, sazbu daně, daň a celkovou částku,</w:t>
      </w:r>
    </w:p>
    <w:p w14:paraId="4D51E0C8" w14:textId="066F5038" w:rsidR="008750B6" w:rsidRPr="002251F7" w:rsidRDefault="008750B6" w:rsidP="00E474B7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soupis dodaného zboží vy</w:t>
      </w:r>
      <w:r w:rsidR="00E474B7" w:rsidRPr="002251F7">
        <w:rPr>
          <w:rFonts w:asciiTheme="minorHAnsi" w:hAnsiTheme="minorHAnsi" w:cs="Arial"/>
          <w:color w:val="000000"/>
          <w:sz w:val="24"/>
          <w:szCs w:val="24"/>
        </w:rPr>
        <w:t>cházející z výkazu výměr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</w:t>
      </w:r>
    </w:p>
    <w:p w14:paraId="592943CD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razítko a podpis oprávněné osoby,</w:t>
      </w:r>
    </w:p>
    <w:p w14:paraId="1F1B05F0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konstantní a variabilní symbol,</w:t>
      </w:r>
    </w:p>
    <w:p w14:paraId="6ABF8254" w14:textId="39034DE4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protokol resp. dodací list o převzetí zboží či event. jeho části dle čl. </w:t>
      </w:r>
      <w:r w:rsidR="00BD215C" w:rsidRPr="002251F7">
        <w:rPr>
          <w:rFonts w:asciiTheme="minorHAnsi" w:hAnsiTheme="minorHAnsi" w:cs="Arial"/>
          <w:color w:val="000000"/>
          <w:sz w:val="24"/>
          <w:szCs w:val="24"/>
        </w:rPr>
        <w:t>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odst. 3 smlouvy,</w:t>
      </w:r>
    </w:p>
    <w:p w14:paraId="4FF7CEEB" w14:textId="000673EA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akceptační protokol,</w:t>
      </w:r>
    </w:p>
    <w:p w14:paraId="70C9F79E" w14:textId="77777777" w:rsidR="008750B6" w:rsidRPr="002251F7" w:rsidRDefault="008750B6" w:rsidP="007E6D6D">
      <w:pPr>
        <w:pStyle w:val="Zkladntext"/>
        <w:numPr>
          <w:ilvl w:val="0"/>
          <w:numId w:val="42"/>
        </w:numPr>
        <w:spacing w:before="60" w:after="24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místo a osobu oprávněnou k převzetí oprávněné faktury.</w:t>
      </w:r>
    </w:p>
    <w:p w14:paraId="67E36665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Faktura bude vystavena tak, aby byla doložena její účelovost.</w:t>
      </w:r>
    </w:p>
    <w:p w14:paraId="487EEFED" w14:textId="34B1960B" w:rsidR="00F876E6" w:rsidRPr="002251F7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2251F7">
        <w:rPr>
          <w:rFonts w:asciiTheme="minorHAnsi" w:hAnsiTheme="minorHAnsi" w:cs="Arial"/>
          <w:color w:val="000000"/>
          <w:sz w:val="24"/>
          <w:szCs w:val="24"/>
        </w:rPr>
        <w:t>úvodu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smlouvy.</w:t>
      </w:r>
    </w:p>
    <w:p w14:paraId="122C52D0" w14:textId="4ECFEB62" w:rsidR="00B0377B" w:rsidRPr="002251F7" w:rsidRDefault="00B0377B" w:rsidP="00F876E6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9</w:t>
      </w:r>
    </w:p>
    <w:p w14:paraId="122C52D1" w14:textId="3EDE7180" w:rsidR="00B0377B" w:rsidRPr="002251F7" w:rsidRDefault="009C1D7B" w:rsidP="000F74B1">
      <w:pPr>
        <w:pStyle w:val="Nadpis1"/>
        <w:spacing w:after="240"/>
        <w:rPr>
          <w:rFonts w:asciiTheme="minorHAnsi" w:hAnsiTheme="minorHAnsi" w:cs="Arial"/>
          <w:b w:val="0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lastRenderedPageBreak/>
        <w:t>Záruka</w:t>
      </w:r>
    </w:p>
    <w:p w14:paraId="10BCA4F4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předmět plnění není zatížen právními vadami.</w:t>
      </w:r>
    </w:p>
    <w:p w14:paraId="3010DCB0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odpovídá za vady zjevné, skryté a právní, které má zboží v době odevzdání kupujícímu i když se vada stane zjevnou i po této době a dále za ty vady, které se na zboží vyskytnou v záruční době uvedené v této smlouvě.</w:t>
      </w:r>
    </w:p>
    <w:p w14:paraId="11EF20AF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Rozsah, kvalita, technická specifikace, příslušenství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poskytuje kupujícímu záruku za jakost spočívající v tom, že zboží, jakož i jeho veškeré části a komponenty budou po celou záruční dobu způsobilé k použití k obvyklým účelům a zachovají si obvyklé vlastnosti.  </w:t>
      </w:r>
    </w:p>
    <w:p w14:paraId="4142008E" w14:textId="287EBDB2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poskytne v souladu s podmínkami veřejné zakázky záruku v délce min. </w:t>
      </w:r>
      <w:r w:rsidR="0049108D" w:rsidRPr="002251F7">
        <w:rPr>
          <w:rFonts w:asciiTheme="minorHAnsi" w:hAnsiTheme="minorHAnsi" w:cs="Arial"/>
          <w:color w:val="000000"/>
          <w:sz w:val="24"/>
          <w:szCs w:val="24"/>
        </w:rPr>
        <w:t>24</w:t>
      </w:r>
      <w:r w:rsidR="00E753E5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měsíců</w:t>
      </w:r>
      <w:r w:rsidR="00AF4EB0" w:rsidRPr="002251F7">
        <w:rPr>
          <w:rFonts w:asciiTheme="minorHAnsi" w:hAnsiTheme="minorHAnsi" w:cs="Arial"/>
          <w:color w:val="000000"/>
          <w:sz w:val="24"/>
          <w:szCs w:val="24"/>
        </w:rPr>
        <w:t xml:space="preserve"> ode dne převzetí </w:t>
      </w:r>
      <w:r w:rsidR="000163D1" w:rsidRPr="002251F7">
        <w:rPr>
          <w:rFonts w:asciiTheme="minorHAnsi" w:hAnsiTheme="minorHAnsi" w:cs="Arial"/>
          <w:color w:val="000000"/>
          <w:sz w:val="24"/>
          <w:szCs w:val="24"/>
        </w:rPr>
        <w:t xml:space="preserve">zboží (datum </w:t>
      </w:r>
      <w:r w:rsidR="004A30D4" w:rsidRPr="002251F7">
        <w:rPr>
          <w:rFonts w:asciiTheme="minorHAnsi" w:hAnsiTheme="minorHAnsi" w:cs="Arial"/>
          <w:color w:val="000000"/>
          <w:sz w:val="24"/>
          <w:szCs w:val="24"/>
        </w:rPr>
        <w:t>akceptačního protokolu</w:t>
      </w:r>
      <w:r w:rsidR="00AF4EB0" w:rsidRPr="002251F7">
        <w:rPr>
          <w:rFonts w:asciiTheme="minorHAnsi" w:hAnsiTheme="minorHAnsi" w:cs="Arial"/>
          <w:color w:val="000000"/>
          <w:sz w:val="24"/>
          <w:szCs w:val="24"/>
        </w:rPr>
        <w:t>)</w:t>
      </w:r>
      <w:r w:rsidR="00E33D68">
        <w:rPr>
          <w:rFonts w:asciiTheme="minorHAnsi" w:hAnsiTheme="minorHAnsi" w:cs="Arial"/>
          <w:color w:val="000000"/>
          <w:sz w:val="24"/>
          <w:szCs w:val="24"/>
        </w:rPr>
        <w:t xml:space="preserve">, </w:t>
      </w:r>
      <w:r w:rsidR="00E33D68" w:rsidRPr="00E33D68">
        <w:rPr>
          <w:rFonts w:asciiTheme="minorHAnsi" w:hAnsiTheme="minorHAnsi" w:cs="Arial"/>
          <w:color w:val="000000"/>
          <w:sz w:val="24"/>
          <w:szCs w:val="24"/>
        </w:rPr>
        <w:t>pokud není v technické specifikaci, nebo rozpočtu požadováno jinak.</w:t>
      </w:r>
    </w:p>
    <w:p w14:paraId="1C1C22B4" w14:textId="2D71EB06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Záruční doba začíná běžet dnem podpisu dodacího listu kupujícím, o řádně poskytnutém plnění předmětu plnění bez vad.</w:t>
      </w:r>
    </w:p>
    <w:p w14:paraId="7E6C0211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Vady, na něž se vztahuje záruka, je kupující oprávněn uplatnit nejpozději do konce záruční doby.</w:t>
      </w:r>
    </w:p>
    <w:p w14:paraId="10984C9A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Nahlášení servisního zásahu musí být doručeno prodávajícímu buď elektronicky případně telefonicky a musí obsahovat všechny údaje v souladu s touto Smlouvou. </w:t>
      </w:r>
    </w:p>
    <w:p w14:paraId="718CC0F5" w14:textId="28D2A5A4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Požadavek na záruční servis lze zadat buď na e-mailovou adresu: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 nebo v pracovní době telefo</w:t>
      </w:r>
      <w:bookmarkStart w:id="0" w:name="_GoBack"/>
      <w:r w:rsidRPr="002251F7">
        <w:rPr>
          <w:rFonts w:asciiTheme="minorHAnsi" w:hAnsiTheme="minorHAnsi" w:cs="Arial"/>
          <w:color w:val="000000"/>
          <w:sz w:val="24"/>
          <w:szCs w:val="24"/>
        </w:rPr>
        <w:t>n</w:t>
      </w:r>
      <w:bookmarkEnd w:id="0"/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icky na telefonním čísle </w:t>
      </w:r>
      <w:r w:rsidRPr="002251F7">
        <w:rPr>
          <w:rFonts w:asciiTheme="minorHAnsi" w:hAnsiTheme="minorHAnsi" w:cs="Arial"/>
          <w:color w:val="000000"/>
          <w:sz w:val="24"/>
          <w:szCs w:val="24"/>
          <w:highlight w:val="yellow"/>
        </w:rPr>
        <w:t>[doplní dodavatel]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 Servisní případ se považuje za nahlášený buď okamžikem telefonického nahlášení, nebo obdržením emailového potvrzení o doručení na poštovní server prodávajícího, který musí tuto službu automaticky poskytovat. Požadavek na servisní zásah nahlášený po pracovní době se považuje za nahlášený v následující pracovní den v 8:00 hodin.</w:t>
      </w:r>
    </w:p>
    <w:p w14:paraId="3FD36453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Pracovními hodinami se stanovuje časové rozmezí od 8:00 do 17:00, a to v pracovních dnech. Zbývající doba je definována jako mimopracovní hodiny.</w:t>
      </w:r>
    </w:p>
    <w:p w14:paraId="2BBC9E98" w14:textId="2CAB9F02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prohlašuje, že prodej je uskutečňován v souladu se zákonem č. 22/1997 Sb., o technických požadavcích na výrobky.</w:t>
      </w:r>
    </w:p>
    <w:p w14:paraId="15FDF848" w14:textId="77777777" w:rsidR="009C1D7B" w:rsidRPr="002251F7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Záruka se nevztahuje na vady, které vzniknou v důsledku činnosti kupujícího, zejména:</w:t>
      </w:r>
    </w:p>
    <w:p w14:paraId="0AB0C240" w14:textId="316CBFE1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nedodržení pokynů prodávajícího či předpisů výrobce o používání a údržbě předmětu   plnění, pokud byly prokazatelně předány kupujícímu;</w:t>
      </w:r>
    </w:p>
    <w:p w14:paraId="56CEDC3A" w14:textId="3409F03C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násilné či svévolné poškození předmětu plnění;</w:t>
      </w:r>
    </w:p>
    <w:p w14:paraId="7D5C3E1B" w14:textId="682476CE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neoprávněnými zásahy nepovolané třetí osoby;</w:t>
      </w:r>
    </w:p>
    <w:p w14:paraId="7E1CE9E8" w14:textId="59EE9C12" w:rsidR="009C1D7B" w:rsidRPr="002251F7" w:rsidRDefault="009C1D7B" w:rsidP="009C1D7B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vlivem vyšší moci, např. požáru, nebo jiné živelné katastrofy či jiných vnějších vlivů.</w:t>
      </w:r>
    </w:p>
    <w:p w14:paraId="47DADA93" w14:textId="77777777" w:rsidR="000E3011" w:rsidRPr="002251F7" w:rsidRDefault="000E3011" w:rsidP="000E3011">
      <w:pPr>
        <w:pStyle w:val="Zkladntext"/>
        <w:numPr>
          <w:ilvl w:val="0"/>
          <w:numId w:val="33"/>
        </w:numPr>
        <w:spacing w:before="24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se zavazuje bezodkladně zahájit práce na odstranění vady a zajistit odstranění této vady ve lhůtě do 15 pracovních dnů od jejího nahlášení. Vada bude odstraněna v nejkratší možné lhůtě s ohledem na její povahu a dopad na činnost uživatele, pokud nebude dohodnuto jinak.</w:t>
      </w:r>
    </w:p>
    <w:p w14:paraId="67587705" w14:textId="0BFB0D70" w:rsidR="000E3011" w:rsidRPr="002251F7" w:rsidRDefault="000E3011" w:rsidP="000E3011">
      <w:pPr>
        <w:pStyle w:val="Zkladntext"/>
        <w:numPr>
          <w:ilvl w:val="0"/>
          <w:numId w:val="33"/>
        </w:numPr>
        <w:spacing w:before="24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povinen zahájit bezplatné odstraňování reklamované vady vždy neprodleně a odstranit ji v co nejkratším možném termínu, s výjimkou vad, které není technicky a technologicky možné do této doby odstranit. V takovém případě, je </w:t>
      </w:r>
      <w:r w:rsidR="007F5DD8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7F5DD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povinen o této skutečnosti písemně informovat zástupce </w:t>
      </w:r>
      <w:r w:rsidR="007F5DD8">
        <w:rPr>
          <w:rFonts w:asciiTheme="minorHAnsi" w:hAnsiTheme="minorHAnsi" w:cs="Arial"/>
          <w:color w:val="000000"/>
          <w:sz w:val="24"/>
          <w:szCs w:val="24"/>
        </w:rPr>
        <w:t>kupujícího pro věci technické</w:t>
      </w:r>
      <w:r w:rsidR="007F5DD8" w:rsidRPr="002251F7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mimopracovní dny v co nejkratším čase.</w:t>
      </w:r>
    </w:p>
    <w:p w14:paraId="2FEEC5A8" w14:textId="2DD6F033" w:rsidR="00CD1233" w:rsidRPr="002251F7" w:rsidRDefault="00B0377B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BD215C" w:rsidRPr="002251F7">
        <w:rPr>
          <w:rFonts w:asciiTheme="minorHAnsi" w:hAnsiTheme="minorHAnsi" w:cs="Arial"/>
          <w:b/>
          <w:color w:val="000000"/>
        </w:rPr>
        <w:t>10</w:t>
      </w:r>
    </w:p>
    <w:p w14:paraId="122C5314" w14:textId="02EA8F11" w:rsidR="00B0377B" w:rsidRPr="002251F7" w:rsidRDefault="009C1D7B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Odstoupení od smlouvy</w:t>
      </w:r>
    </w:p>
    <w:p w14:paraId="55849B4E" w14:textId="77777777" w:rsidR="002C349D" w:rsidRPr="002251F7" w:rsidRDefault="002C349D" w:rsidP="002C349D">
      <w:pPr>
        <w:pStyle w:val="Zkladntext"/>
        <w:spacing w:before="120" w:line="276" w:lineRule="auto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dohodly na možném odstoupení od Smlouvy v následujících případech:</w:t>
      </w:r>
    </w:p>
    <w:p w14:paraId="5B46F113" w14:textId="5EBEFA5C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odstoupit od smlouvy v případech stanovených touto smlouvou. </w:t>
      </w:r>
    </w:p>
    <w:p w14:paraId="4B9B5BC4" w14:textId="305FDFA5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Kupující je dále oprávněn odstoupit od smlouvy, jestliže by po uzavření smlouvy vůči majetku prodávajícího probíhalo insolvenční řízení.</w:t>
      </w:r>
    </w:p>
    <w:p w14:paraId="221C3D54" w14:textId="1E976533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oprávněn od smlouvy odstoupit, pokud předmět plnění nebude dodán v souladu s technickými parametry uvedenými v příloze č. 1 </w:t>
      </w:r>
      <w:r w:rsidR="00E810D0">
        <w:rPr>
          <w:rFonts w:asciiTheme="minorHAnsi" w:hAnsiTheme="minorHAnsi" w:cs="Arial"/>
          <w:color w:val="000000"/>
          <w:sz w:val="24"/>
          <w:szCs w:val="24"/>
        </w:rPr>
        <w:t xml:space="preserve">a 2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této smlouvy, nebo v případě, kdy ve stanovené lhůtě prodávající v záruční době neodstraní vady zboží.</w:t>
      </w:r>
    </w:p>
    <w:p w14:paraId="3069922A" w14:textId="393F3850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Prodávající je oprávněn od smlouvy odstoupit </w:t>
      </w:r>
      <w:r w:rsidR="00E810D0">
        <w:rPr>
          <w:rFonts w:asciiTheme="minorHAnsi" w:hAnsiTheme="minorHAnsi" w:cs="Arial"/>
          <w:color w:val="000000"/>
          <w:sz w:val="24"/>
          <w:szCs w:val="24"/>
        </w:rPr>
        <w:t>z důvodů stanovených v právních předpisech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. </w:t>
      </w:r>
    </w:p>
    <w:p w14:paraId="5D191625" w14:textId="74690B00" w:rsidR="002C349D" w:rsidRPr="002251F7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strany vstoupí neprodleně v jednání za účelem smírného vyřešení jejich vztahů;</w:t>
      </w:r>
    </w:p>
    <w:p w14:paraId="356F3EEA" w14:textId="350645F9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2251F7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2251F7" w:rsidRDefault="00CD1233" w:rsidP="00CD1233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1</w:t>
      </w:r>
    </w:p>
    <w:p w14:paraId="6BF4E175" w14:textId="54D0174D" w:rsidR="00CD1233" w:rsidRPr="002251F7" w:rsidRDefault="002C349D" w:rsidP="00CD1233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Smluvní pokuty a úroky z prodlení</w:t>
      </w:r>
    </w:p>
    <w:p w14:paraId="29F55408" w14:textId="77777777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5BAB2656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prodlení kupujícího s úhradou kupní ceny nad rámec stanovený touto smlouvou</w:t>
      </w:r>
      <w:r w:rsidR="00DF0E66">
        <w:rPr>
          <w:rFonts w:asciiTheme="minorHAnsi" w:hAnsiTheme="minorHAnsi" w:cs="Arial"/>
          <w:color w:val="000000"/>
          <w:sz w:val="24"/>
          <w:szCs w:val="24"/>
        </w:rPr>
        <w:t xml:space="preserve"> v článku 8, odstavci 6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, vzniká prodávajícímu nárok na </w:t>
      </w:r>
      <w:r w:rsidR="00DF0E66">
        <w:rPr>
          <w:rFonts w:asciiTheme="minorHAnsi" w:hAnsiTheme="minorHAnsi" w:cs="Arial"/>
          <w:color w:val="000000"/>
          <w:sz w:val="24"/>
          <w:szCs w:val="24"/>
        </w:rPr>
        <w:t>úrok z prodlení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ve výši 0,05 % z fakturované částky za každý den prodlení.</w:t>
      </w:r>
    </w:p>
    <w:p w14:paraId="3E3F28A2" w14:textId="4960187F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Při nesplnění záručních podmínek vzniká kupujícímu nárok na smluvní pokutu ve výši 1% ceny předmětného zboží za každý započatý den nad rámec stanoveného termínu pro odstranění vad</w:t>
      </w:r>
      <w:r w:rsidR="009F4F02">
        <w:rPr>
          <w:rFonts w:asciiTheme="minorHAnsi" w:hAnsiTheme="minorHAnsi" w:cs="Arial"/>
          <w:color w:val="000000"/>
          <w:sz w:val="24"/>
          <w:szCs w:val="24"/>
        </w:rPr>
        <w:t>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1806A34C" w14:textId="18CC5ED3" w:rsidR="002C349D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Povinnost zaplatit úroky z prodlení a smluvní 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pokuty je do 14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kalendářních dnů od obdržení výzvy oprávněné strany stranou povinnou.</w:t>
      </w:r>
    </w:p>
    <w:p w14:paraId="61D2D1DC" w14:textId="51B36949" w:rsidR="00CD1233" w:rsidRPr="002251F7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 případě škody vzniklé kupujícímu porušením povinností prodávajícího, je tento povinen škodu kupujícímu uhradit. Netýká se případů způsobených okolnostmi vylučujícími odpovědnost prodávajícího.</w:t>
      </w:r>
    </w:p>
    <w:p w14:paraId="3B35DD94" w14:textId="3464D52C" w:rsidR="00CD1233" w:rsidRPr="002251F7" w:rsidRDefault="00CD1233" w:rsidP="003777C2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2</w:t>
      </w:r>
    </w:p>
    <w:p w14:paraId="1C823ED9" w14:textId="332855DD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Vyšší moc</w:t>
      </w:r>
    </w:p>
    <w:p w14:paraId="06302733" w14:textId="77777777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neodpovídá za prodlení v plnění dodávek produktů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2251F7" w:rsidRDefault="00CD1233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 xml:space="preserve">Článek </w:t>
      </w:r>
      <w:r w:rsidR="002C349D" w:rsidRPr="002251F7">
        <w:rPr>
          <w:rFonts w:asciiTheme="minorHAnsi" w:hAnsiTheme="minorHAnsi" w:cs="Arial"/>
          <w:b/>
          <w:color w:val="000000"/>
        </w:rPr>
        <w:t>1</w:t>
      </w:r>
      <w:r w:rsidR="00BD215C" w:rsidRPr="002251F7">
        <w:rPr>
          <w:rFonts w:asciiTheme="minorHAnsi" w:hAnsiTheme="minorHAnsi" w:cs="Arial"/>
          <w:b/>
          <w:color w:val="000000"/>
        </w:rPr>
        <w:t>3</w:t>
      </w:r>
    </w:p>
    <w:p w14:paraId="3E1129FD" w14:textId="3AB37DC7" w:rsidR="00CD1233" w:rsidRPr="002251F7" w:rsidRDefault="002C349D" w:rsidP="003777C2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Odpovědnost za škody</w:t>
      </w:r>
    </w:p>
    <w:p w14:paraId="14F46D14" w14:textId="30880D00" w:rsidR="002C349D" w:rsidRPr="002251F7" w:rsidRDefault="002C349D" w:rsidP="002C349D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 dodá zboží na své náklady a nebezpečí. V případě škody vzniklé kupujícímu porušením povinností prodávajícího,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lastRenderedPageBreak/>
        <w:t>Článek 1</w:t>
      </w:r>
      <w:r w:rsidR="00BD215C" w:rsidRPr="002251F7">
        <w:rPr>
          <w:rFonts w:asciiTheme="minorHAnsi" w:hAnsiTheme="minorHAnsi" w:cs="Arial"/>
          <w:b/>
          <w:color w:val="000000"/>
        </w:rPr>
        <w:t>4</w:t>
      </w:r>
    </w:p>
    <w:p w14:paraId="1B7B5001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t>Další ujednání</w:t>
      </w:r>
    </w:p>
    <w:p w14:paraId="64B8FCDE" w14:textId="7CDA86D5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Vlastníkem zboží, které je předmětem plnění veřejné zakázky, je prodávající.</w:t>
      </w:r>
    </w:p>
    <w:p w14:paraId="27C9CDEE" w14:textId="10C09E9C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Vlastnická práva k předmětu plnění přecházejí na kupujícíh</w:t>
      </w:r>
      <w:r w:rsidR="00D60176" w:rsidRPr="002251F7">
        <w:rPr>
          <w:rFonts w:asciiTheme="minorHAnsi" w:hAnsiTheme="minorHAnsi" w:cs="Arial"/>
          <w:color w:val="000000"/>
          <w:sz w:val="24"/>
          <w:szCs w:val="24"/>
        </w:rPr>
        <w:t>o dnem uhrazení kupní ceny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03EDF1EA" w14:textId="1EA4B652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Právo užívat předmět plnění má kupující okamžikem podpisu dodacího listu.</w:t>
      </w:r>
    </w:p>
    <w:p w14:paraId="5A66584D" w14:textId="3F57C070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Na zboží nejsou vztaženy žádné další podmínky případně omezení, které není přímo uvedeno v této smlouvě.</w:t>
      </w:r>
    </w:p>
    <w:p w14:paraId="235667F4" w14:textId="09714A9A" w:rsidR="002C349D" w:rsidRPr="002251F7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Smluvní strany se zavazují, že získá-li smluvní strana od druhé jakékoli osobní údaje, bude s nimi nakládat v souladu se zákonem 101/2000Sb., o ochraně osobních údajů, v platném znění.</w:t>
      </w:r>
    </w:p>
    <w:p w14:paraId="44DEB749" w14:textId="705C534C" w:rsidR="002C349D" w:rsidRPr="00617060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Kupující je povinen poskytovat smluvní informace, vyplývající ze zvláštních právních </w:t>
      </w:r>
      <w:r w:rsidRPr="00617060">
        <w:rPr>
          <w:rFonts w:asciiTheme="minorHAnsi" w:hAnsiTheme="minorHAnsi" w:cs="Arial"/>
          <w:color w:val="000000"/>
          <w:sz w:val="24"/>
          <w:szCs w:val="24"/>
        </w:rPr>
        <w:t>předpisů, zejména zákona č. 106/1999 Sb., o svobodném přístupu k informacím, v platném znění.</w:t>
      </w:r>
    </w:p>
    <w:p w14:paraId="56FC27F7" w14:textId="60815AD3" w:rsidR="00F93466" w:rsidRPr="00617060" w:rsidRDefault="006730A7" w:rsidP="00F93466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617060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617060">
        <w:rPr>
          <w:rFonts w:asciiTheme="minorHAnsi" w:hAnsiTheme="minorHAnsi" w:cs="Arial"/>
          <w:color w:val="000000"/>
          <w:sz w:val="24"/>
          <w:szCs w:val="24"/>
        </w:rPr>
        <w:t xml:space="preserve"> je povinen uchovávat veškeré doklady související s realizací </w:t>
      </w:r>
      <w:r w:rsidR="00617060" w:rsidRPr="00617060">
        <w:rPr>
          <w:rFonts w:asciiTheme="minorHAnsi" w:hAnsiTheme="minorHAnsi" w:cs="Arial"/>
          <w:color w:val="000000"/>
          <w:sz w:val="24"/>
          <w:szCs w:val="24"/>
        </w:rPr>
        <w:t>předmětu koupě</w:t>
      </w:r>
      <w:r w:rsidR="00F93466" w:rsidRPr="00617060">
        <w:rPr>
          <w:rFonts w:asciiTheme="minorHAnsi" w:hAnsiTheme="minorHAnsi" w:cs="Arial"/>
          <w:color w:val="000000"/>
          <w:sz w:val="24"/>
          <w:szCs w:val="24"/>
        </w:rPr>
        <w:t xml:space="preserve"> a jeho financováním (způsobem dle zákona 563/1991 Sb., o účetnictví v platném znění) včetně účetních dokladů minimálně do konce roku 2028 nebo po dobu nejméně 10 let ode dne poslední platby za provedené práce, závazná je lhůta, která je delší.</w:t>
      </w:r>
    </w:p>
    <w:p w14:paraId="0E204650" w14:textId="77777777" w:rsidR="00C9353A" w:rsidRPr="002251F7" w:rsidRDefault="00C9353A" w:rsidP="00C9353A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617060">
        <w:rPr>
          <w:rFonts w:asciiTheme="minorHAnsi" w:hAnsiTheme="minorHAnsi" w:cs="Arial"/>
          <w:color w:val="000000"/>
          <w:sz w:val="24"/>
          <w:szCs w:val="24"/>
        </w:rPr>
        <w:t>Prodávající je povinen minimálně do konce roku 2028 resp. ve lhůtách dle předchozího odstavce poskytovat požadované informace a dokumentaci související s realizací projektu kupujícímu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C30300A" w14:textId="77777777" w:rsidR="00E17678" w:rsidRDefault="00E17678" w:rsidP="00E17678">
      <w:pPr>
        <w:pStyle w:val="Odstavecseseznamem"/>
        <w:spacing w:after="0" w:line="24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</w:p>
    <w:p w14:paraId="45871E2F" w14:textId="77777777" w:rsidR="009F4F02" w:rsidRPr="00E17678" w:rsidRDefault="009F4F02" w:rsidP="00E17678">
      <w:pPr>
        <w:pStyle w:val="Odstavecseseznamem"/>
        <w:spacing w:after="0" w:line="240" w:lineRule="auto"/>
        <w:ind w:left="360"/>
        <w:jc w:val="center"/>
        <w:rPr>
          <w:rFonts w:asciiTheme="minorHAnsi" w:hAnsiTheme="minorHAnsi" w:cs="Arial"/>
          <w:b/>
          <w:color w:val="000000"/>
          <w:sz w:val="24"/>
        </w:rPr>
      </w:pPr>
      <w:r w:rsidRPr="00E17678">
        <w:rPr>
          <w:rFonts w:asciiTheme="minorHAnsi" w:hAnsiTheme="minorHAnsi" w:cs="Arial"/>
          <w:b/>
          <w:color w:val="000000"/>
          <w:sz w:val="24"/>
        </w:rPr>
        <w:t>Článek 15</w:t>
      </w:r>
    </w:p>
    <w:p w14:paraId="73B0C04B" w14:textId="77777777" w:rsidR="00F93466" w:rsidRPr="002251F7" w:rsidRDefault="00F93466" w:rsidP="00E17678">
      <w:pPr>
        <w:pStyle w:val="Zkladntext"/>
        <w:spacing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b/>
          <w:color w:val="000000"/>
          <w:sz w:val="24"/>
          <w:szCs w:val="24"/>
        </w:rPr>
        <w:t>Součinnost s ostatními dodavateli</w:t>
      </w:r>
    </w:p>
    <w:p w14:paraId="5ECDF295" w14:textId="211054EC" w:rsidR="00F93466" w:rsidRPr="002251F7" w:rsidRDefault="00891CFF" w:rsidP="00E17678">
      <w:pPr>
        <w:pStyle w:val="Zkladntext"/>
        <w:numPr>
          <w:ilvl w:val="0"/>
          <w:numId w:val="5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 xml:space="preserve"> je povinen poskytnout maximální možnou součinnost všem dalším dodavatelům 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>kupujícího</w:t>
      </w:r>
      <w:r w:rsidR="00F93466" w:rsidRPr="002251F7">
        <w:rPr>
          <w:rFonts w:asciiTheme="minorHAnsi" w:hAnsiTheme="minorHAnsi" w:cs="Arial"/>
          <w:color w:val="000000"/>
          <w:sz w:val="24"/>
          <w:szCs w:val="24"/>
        </w:rPr>
        <w:t>, jejichž plnění je součástí realizace projektu.</w:t>
      </w:r>
    </w:p>
    <w:p w14:paraId="1DE02934" w14:textId="77777777" w:rsidR="00F93466" w:rsidRPr="002251F7" w:rsidRDefault="00F93466" w:rsidP="00E17678">
      <w:pPr>
        <w:pStyle w:val="Zkladntext"/>
        <w:numPr>
          <w:ilvl w:val="0"/>
          <w:numId w:val="51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Neodůvodněné či svévolné neposkytnutí součinnosti je podstatným porušením smluvních povinností.</w:t>
      </w:r>
    </w:p>
    <w:p w14:paraId="4C8E3D4A" w14:textId="0698AC43" w:rsidR="002C349D" w:rsidRPr="002251F7" w:rsidRDefault="002C349D" w:rsidP="002C349D">
      <w:pPr>
        <w:spacing w:before="240"/>
        <w:jc w:val="center"/>
        <w:rPr>
          <w:rFonts w:asciiTheme="minorHAnsi" w:hAnsiTheme="minorHAnsi" w:cs="Arial"/>
          <w:b/>
          <w:color w:val="000000"/>
        </w:rPr>
      </w:pPr>
      <w:r w:rsidRPr="002251F7">
        <w:rPr>
          <w:rFonts w:asciiTheme="minorHAnsi" w:hAnsiTheme="minorHAnsi" w:cs="Arial"/>
          <w:b/>
          <w:color w:val="000000"/>
        </w:rPr>
        <w:t>Článek 1</w:t>
      </w:r>
      <w:r w:rsidR="009F4F02">
        <w:rPr>
          <w:rFonts w:asciiTheme="minorHAnsi" w:hAnsiTheme="minorHAnsi" w:cs="Arial"/>
          <w:b/>
          <w:color w:val="000000"/>
        </w:rPr>
        <w:t>6</w:t>
      </w:r>
    </w:p>
    <w:p w14:paraId="07D20B6A" w14:textId="77777777" w:rsidR="002C349D" w:rsidRPr="002251F7" w:rsidRDefault="002C349D" w:rsidP="002C349D">
      <w:pPr>
        <w:pStyle w:val="Nadpis1"/>
        <w:spacing w:after="240"/>
        <w:rPr>
          <w:rFonts w:asciiTheme="minorHAnsi" w:hAnsiTheme="minorHAnsi" w:cs="Arial"/>
          <w:color w:val="000000"/>
          <w:sz w:val="24"/>
        </w:rPr>
      </w:pPr>
      <w:r w:rsidRPr="002251F7">
        <w:rPr>
          <w:rFonts w:asciiTheme="minorHAnsi" w:hAnsiTheme="minorHAnsi" w:cs="Arial"/>
          <w:color w:val="000000"/>
          <w:sz w:val="24"/>
        </w:rPr>
        <w:lastRenderedPageBreak/>
        <w:t>Závěrečná ustanovení</w:t>
      </w:r>
    </w:p>
    <w:p w14:paraId="200CA40C" w14:textId="4ED8454A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Vztahy touto smlouvou neupravené se řídí příslušnými ustanoveními zákona č. 89/2012 Sb., občanský zákoník, a zákona č. 121/2000 Sb., o právu autorském, o právech souvisejících s právem autorským a o změně některých zákonů (autorský zákon) v platném znění.</w:t>
      </w:r>
    </w:p>
    <w:p w14:paraId="1FFE1F3A" w14:textId="7BE2A4D5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Tuto smlouvu lze měnit nebo doplňovat po dohodě smluvních stran pouze písemnými, očíslovanými dodatky kupní smlouvy, podepsanými oprávněnými zástupci obou smluvních stran.</w:t>
      </w:r>
    </w:p>
    <w:p w14:paraId="35E51A84" w14:textId="2A153DF0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bere na vědomí,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je povinným subjektem dle zákona č. 106/1999 Sb., o svobodném přístupu k informacím a výslovně souhlasí se zveřejněním celého znění smlouvy včetně všech jejích změn a dodatků, a dalších nezbytně nutných dokumentů na profilu </w:t>
      </w:r>
      <w:r>
        <w:rPr>
          <w:rFonts w:asciiTheme="minorHAnsi" w:hAnsiTheme="minorHAnsi" w:cs="Arial"/>
          <w:color w:val="000000"/>
          <w:sz w:val="24"/>
          <w:szCs w:val="24"/>
        </w:rPr>
        <w:t>zadavatele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, a to v souladu s § 219 zákona č. 134/2016 Sb., o zadávání veřejných </w:t>
      </w:r>
      <w:r w:rsidR="00D56D37" w:rsidRPr="00766404">
        <w:rPr>
          <w:rFonts w:asciiTheme="minorHAnsi" w:hAnsiTheme="minorHAnsi" w:cs="Arial"/>
          <w:color w:val="000000"/>
          <w:sz w:val="24"/>
          <w:szCs w:val="24"/>
        </w:rPr>
        <w:t>zakáz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ek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>, ve znění pozdějších předpisů.</w:t>
      </w:r>
    </w:p>
    <w:p w14:paraId="31370C60" w14:textId="54D54F8A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Účastníci této smlouvy sjednali, že veškeré údaje obsažené v této smlouvě, včetně veškerých dodatků a příloh, je </w:t>
      </w:r>
      <w:r>
        <w:rPr>
          <w:rFonts w:asciiTheme="minorHAnsi" w:hAnsiTheme="minorHAnsi" w:cs="Arial"/>
          <w:color w:val="000000"/>
          <w:sz w:val="24"/>
          <w:szCs w:val="24"/>
        </w:rPr>
        <w:t>kupující oprávněn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zveřejnit, a to jakýmkoliv způsobem, přičemž text této smlouvy, jejích dodatků a příloh, se nepovažuje za obchodní tajemství. Toto oprávnění se týká i takových údajů, jejichž ochrana je regulována zákonem č. 101/2000 Sb., včetně osobních údajů a citlivých údajů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="00020A67">
        <w:rPr>
          <w:rFonts w:asciiTheme="minorHAnsi" w:hAnsiTheme="minorHAnsi" w:cs="Arial"/>
          <w:color w:val="000000"/>
          <w:sz w:val="24"/>
          <w:szCs w:val="24"/>
        </w:rPr>
        <w:t>.</w:t>
      </w:r>
    </w:p>
    <w:p w14:paraId="27E29139" w14:textId="06FCA038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Smluvní strany se dohodly, že </w:t>
      </w:r>
      <w:r>
        <w:rPr>
          <w:rFonts w:asciiTheme="minorHAnsi" w:hAnsiTheme="minorHAnsi" w:cs="Arial"/>
          <w:color w:val="000000"/>
          <w:sz w:val="24"/>
          <w:szCs w:val="24"/>
        </w:rPr>
        <w:t>kupující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bezodkladně po uzavření této smlouvy odešle smlouvu k řádnému uveřejnění do registru smluv vedeného Ministerstvem vnitra ČR.  </w:t>
      </w:r>
    </w:p>
    <w:p w14:paraId="39EA0316" w14:textId="5ECB35F8" w:rsidR="00766404" w:rsidRP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766404">
        <w:rPr>
          <w:rFonts w:asciiTheme="minorHAnsi" w:hAnsiTheme="minorHAnsi" w:cs="Arial"/>
          <w:color w:val="000000"/>
          <w:sz w:val="24"/>
          <w:szCs w:val="24"/>
        </w:rPr>
        <w:t>Smluvní strany prohlašují, že žádná část smlouvy nenaplňuje znaky obchodního tajemství (§ 504 zákona č. 89/2012 Sb., občanský zákoník</w:t>
      </w:r>
      <w:r w:rsidR="00D56D37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). </w:t>
      </w:r>
    </w:p>
    <w:p w14:paraId="2F7BA7E7" w14:textId="4E251504" w:rsidR="00766404" w:rsidRDefault="00766404" w:rsidP="00766404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souhlasí se zpracováním svých ve smlouvě uvedených osobních údajů, konkrétně s jejich zveřejněním v registru smluv ve smyslu z. </w:t>
      </w:r>
      <w:proofErr w:type="gramStart"/>
      <w:r w:rsidRPr="00766404">
        <w:rPr>
          <w:rFonts w:asciiTheme="minorHAnsi" w:hAnsiTheme="minorHAnsi" w:cs="Arial"/>
          <w:color w:val="000000"/>
          <w:sz w:val="24"/>
          <w:szCs w:val="24"/>
        </w:rPr>
        <w:t>č.</w:t>
      </w:r>
      <w:proofErr w:type="gramEnd"/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340/2015 Sb., o zvláštních podmínkách účinnosti některých smluv, uveřejňování těchto smluv a o registru smluv (zákon o registru smluv)</w:t>
      </w:r>
      <w:r w:rsidR="00827071">
        <w:rPr>
          <w:rFonts w:asciiTheme="minorHAnsi" w:hAnsiTheme="minorHAnsi" w:cs="Arial"/>
          <w:color w:val="000000"/>
          <w:sz w:val="24"/>
          <w:szCs w:val="24"/>
        </w:rPr>
        <w:t>, ve znění pozdějších předpisů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DF0E66">
        <w:rPr>
          <w:rFonts w:asciiTheme="minorHAnsi" w:hAnsiTheme="minorHAnsi" w:cs="Arial"/>
          <w:color w:val="000000"/>
          <w:sz w:val="24"/>
          <w:szCs w:val="24"/>
        </w:rPr>
        <w:t>kupujícím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. Souhlas uděluje </w:t>
      </w:r>
      <w:r>
        <w:rPr>
          <w:rFonts w:asciiTheme="minorHAnsi" w:hAnsiTheme="minorHAnsi" w:cs="Arial"/>
          <w:color w:val="000000"/>
          <w:sz w:val="24"/>
          <w:szCs w:val="24"/>
        </w:rPr>
        <w:t>prodávající</w:t>
      </w:r>
      <w:r w:rsidRPr="00766404">
        <w:rPr>
          <w:rFonts w:asciiTheme="minorHAnsi" w:hAnsiTheme="minorHAnsi" w:cs="Arial"/>
          <w:color w:val="000000"/>
          <w:sz w:val="24"/>
          <w:szCs w:val="24"/>
        </w:rPr>
        <w:t xml:space="preserve"> na dobu neurčitou. Osobní údaje poskytuje dobrovolně.</w:t>
      </w:r>
    </w:p>
    <w:p w14:paraId="7300B6C1" w14:textId="15D5BEDE" w:rsidR="002C349D" w:rsidRPr="002251F7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Kupní smlouva je vyhotovena v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třech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stejnopisech s platností originálu, z nichž kupující obdrží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dvě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 a prodávající </w:t>
      </w:r>
      <w:r w:rsidR="00C95D17">
        <w:rPr>
          <w:rFonts w:asciiTheme="minorHAnsi" w:hAnsiTheme="minorHAnsi" w:cs="Arial"/>
          <w:color w:val="000000"/>
          <w:sz w:val="24"/>
          <w:szCs w:val="24"/>
        </w:rPr>
        <w:t>jedno</w:t>
      </w:r>
      <w:r w:rsidRPr="002251F7">
        <w:rPr>
          <w:rFonts w:asciiTheme="minorHAnsi" w:hAnsiTheme="minorHAnsi" w:cs="Arial"/>
          <w:color w:val="000000"/>
          <w:sz w:val="24"/>
          <w:szCs w:val="24"/>
        </w:rPr>
        <w:t xml:space="preserve"> vyhotovení.</w:t>
      </w:r>
    </w:p>
    <w:p w14:paraId="7D6FFD46" w14:textId="62624BA5" w:rsidR="002C349D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t>Smlouva nabývá platnosti dnem jejího podpisu oprávněnými zástupci obou smluvních stran.</w:t>
      </w:r>
    </w:p>
    <w:p w14:paraId="4E0A9353" w14:textId="7712662C" w:rsidR="00165B83" w:rsidRDefault="00165B83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Nedílnou součástí této smlouvy jsou:</w:t>
      </w:r>
    </w:p>
    <w:p w14:paraId="64F0EA0E" w14:textId="77777777" w:rsidR="001B6D0D" w:rsidRDefault="001B6D0D" w:rsidP="001B6D0D">
      <w:pPr>
        <w:pStyle w:val="Zkladntext"/>
        <w:numPr>
          <w:ilvl w:val="1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 xml:space="preserve">Příloha č. 1 – technická specifikace </w:t>
      </w:r>
    </w:p>
    <w:p w14:paraId="094FF694" w14:textId="77777777" w:rsidR="001B6D0D" w:rsidRDefault="001B6D0D" w:rsidP="001B6D0D">
      <w:pPr>
        <w:pStyle w:val="Zkladntext"/>
        <w:numPr>
          <w:ilvl w:val="1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Příloha č. 2 - rozpočet</w:t>
      </w:r>
    </w:p>
    <w:p w14:paraId="5E005A71" w14:textId="3D65FA5F" w:rsidR="002C349D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2251F7">
        <w:rPr>
          <w:rFonts w:asciiTheme="minorHAnsi" w:hAnsiTheme="minorHAnsi" w:cs="Arial"/>
          <w:color w:val="000000"/>
          <w:sz w:val="24"/>
          <w:szCs w:val="24"/>
        </w:rPr>
        <w:lastRenderedPageBreak/>
        <w:t>Smluvní strany shodně prohlašují, že smlouva byla podepsána dle jejich přání a svobodné vůle a na důkaz toho k ní připojují své právoplatné podpisy.</w:t>
      </w:r>
    </w:p>
    <w:p w14:paraId="5FAF41D4" w14:textId="77777777" w:rsidR="00A82117" w:rsidRDefault="00A82117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tbl>
      <w:tblPr>
        <w:tblW w:w="9609" w:type="dxa"/>
        <w:jc w:val="center"/>
        <w:tblInd w:w="944" w:type="dxa"/>
        <w:tblLook w:val="04A0" w:firstRow="1" w:lastRow="0" w:firstColumn="1" w:lastColumn="0" w:noHBand="0" w:noVBand="1"/>
      </w:tblPr>
      <w:tblGrid>
        <w:gridCol w:w="4947"/>
        <w:gridCol w:w="4662"/>
      </w:tblGrid>
      <w:tr w:rsidR="00A82117" w:rsidRPr="00536BD9" w14:paraId="43DF311A" w14:textId="77777777" w:rsidTr="00F062AF">
        <w:trPr>
          <w:trHeight w:val="178"/>
          <w:jc w:val="center"/>
        </w:trPr>
        <w:tc>
          <w:tcPr>
            <w:tcW w:w="4947" w:type="dxa"/>
            <w:shd w:val="clear" w:color="auto" w:fill="auto"/>
          </w:tcPr>
          <w:p w14:paraId="7EC28F71" w14:textId="28ED4428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r w:rsidR="00FB4418">
              <w:rPr>
                <w:rFonts w:ascii="Calibri" w:hAnsi="Calibri" w:cs="Calibri"/>
              </w:rPr>
              <w:t>Kroměříži</w:t>
            </w:r>
            <w:r w:rsidR="00FB4418" w:rsidRPr="00536BD9">
              <w:rPr>
                <w:rFonts w:ascii="Calibri" w:hAnsi="Calibri" w:cs="Calibri"/>
              </w:rPr>
              <w:t xml:space="preserve"> </w:t>
            </w:r>
            <w:r w:rsidRPr="00536BD9">
              <w:rPr>
                <w:rFonts w:ascii="Calibri" w:hAnsi="Calibri" w:cs="Calibri"/>
              </w:rPr>
              <w:t>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  <w:tc>
          <w:tcPr>
            <w:tcW w:w="4662" w:type="dxa"/>
            <w:shd w:val="clear" w:color="auto" w:fill="auto"/>
          </w:tcPr>
          <w:p w14:paraId="0905F045" w14:textId="198E18E2" w:rsidR="00A82117" w:rsidRPr="00536BD9" w:rsidRDefault="00A82117" w:rsidP="00A82117">
            <w:pPr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  <w:r w:rsidRPr="00536BD9">
              <w:rPr>
                <w:rFonts w:ascii="Calibri" w:hAnsi="Calibri" w:cs="Calibri"/>
              </w:rPr>
              <w:t xml:space="preserve"> dne ……………………</w:t>
            </w:r>
            <w:proofErr w:type="gramStart"/>
            <w:r w:rsidRPr="00536BD9">
              <w:rPr>
                <w:rFonts w:ascii="Calibri" w:hAnsi="Calibri" w:cs="Calibri"/>
              </w:rPr>
              <w:t>…..</w:t>
            </w:r>
            <w:proofErr w:type="gramEnd"/>
          </w:p>
        </w:tc>
      </w:tr>
      <w:tr w:rsidR="00A82117" w:rsidRPr="00536BD9" w14:paraId="34477EC4" w14:textId="77777777" w:rsidTr="00F062AF">
        <w:trPr>
          <w:trHeight w:val="1304"/>
          <w:jc w:val="center"/>
        </w:trPr>
        <w:tc>
          <w:tcPr>
            <w:tcW w:w="4947" w:type="dxa"/>
            <w:shd w:val="clear" w:color="auto" w:fill="auto"/>
            <w:vAlign w:val="bottom"/>
          </w:tcPr>
          <w:p w14:paraId="646B8876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  <w:tc>
          <w:tcPr>
            <w:tcW w:w="4662" w:type="dxa"/>
            <w:shd w:val="clear" w:color="auto" w:fill="auto"/>
            <w:vAlign w:val="bottom"/>
          </w:tcPr>
          <w:p w14:paraId="0C5F04CA" w14:textId="77777777" w:rsidR="00A82117" w:rsidRPr="00536BD9" w:rsidRDefault="00A82117" w:rsidP="00F062AF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>………………………………………….</w:t>
            </w:r>
          </w:p>
        </w:tc>
      </w:tr>
      <w:tr w:rsidR="00A82117" w:rsidRPr="00536BD9" w14:paraId="46311C5C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5D706B0" w14:textId="15CD31E5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kupujícího</w:t>
            </w:r>
          </w:p>
        </w:tc>
        <w:tc>
          <w:tcPr>
            <w:tcW w:w="4662" w:type="dxa"/>
            <w:shd w:val="clear" w:color="auto" w:fill="auto"/>
          </w:tcPr>
          <w:p w14:paraId="15284D7B" w14:textId="5CF6B45A" w:rsidR="00A82117" w:rsidRPr="00536BD9" w:rsidRDefault="00A82117" w:rsidP="00A82117">
            <w:pPr>
              <w:jc w:val="center"/>
              <w:rPr>
                <w:rFonts w:ascii="Calibri" w:hAnsi="Calibri" w:cs="Calibri"/>
              </w:rPr>
            </w:pPr>
            <w:r w:rsidRPr="00536BD9">
              <w:rPr>
                <w:rFonts w:ascii="Calibri" w:hAnsi="Calibri" w:cs="Calibri"/>
              </w:rPr>
              <w:t xml:space="preserve">za </w:t>
            </w:r>
            <w:r>
              <w:rPr>
                <w:rFonts w:ascii="Calibri" w:hAnsi="Calibri" w:cs="Calibri"/>
              </w:rPr>
              <w:t>prodávajícího</w:t>
            </w:r>
          </w:p>
        </w:tc>
      </w:tr>
      <w:tr w:rsidR="00A82117" w:rsidRPr="005A010C" w14:paraId="664901B8" w14:textId="77777777" w:rsidTr="00F062AF">
        <w:trPr>
          <w:jc w:val="center"/>
        </w:trPr>
        <w:tc>
          <w:tcPr>
            <w:tcW w:w="4947" w:type="dxa"/>
            <w:shd w:val="clear" w:color="auto" w:fill="auto"/>
          </w:tcPr>
          <w:p w14:paraId="3CDEF11A" w14:textId="77777777" w:rsidR="00A82117" w:rsidRDefault="00EA7838" w:rsidP="00EA783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>Mgr. Jaroslav Němec</w:t>
            </w:r>
          </w:p>
          <w:p w14:paraId="4FD43BCD" w14:textId="7DA1A964" w:rsidR="003F1D7D" w:rsidRDefault="003F1D7D" w:rsidP="00EA7838">
            <w:pPr>
              <w:ind w:left="142" w:right="423"/>
              <w:jc w:val="center"/>
              <w:rPr>
                <w:rFonts w:asciiTheme="minorHAnsi" w:hAnsiTheme="minorHAnsi" w:cs="Arial"/>
                <w:bCs/>
                <w:lang w:val="en-US"/>
              </w:rPr>
            </w:pPr>
            <w:r>
              <w:rPr>
                <w:rFonts w:asciiTheme="minorHAnsi" w:hAnsiTheme="minorHAnsi" w:cs="Arial"/>
                <w:bCs/>
                <w:lang w:val="en-US"/>
              </w:rPr>
              <w:t xml:space="preserve">starosta </w:t>
            </w:r>
            <w:proofErr w:type="spellStart"/>
            <w:r>
              <w:rPr>
                <w:rFonts w:asciiTheme="minorHAnsi" w:hAnsiTheme="minorHAnsi" w:cs="Arial"/>
                <w:bCs/>
                <w:lang w:val="en-US"/>
              </w:rPr>
              <w:t>města</w:t>
            </w:r>
            <w:proofErr w:type="spellEnd"/>
          </w:p>
          <w:p w14:paraId="286DC351" w14:textId="7CBEB842" w:rsidR="003F1D7D" w:rsidRPr="00536BD9" w:rsidRDefault="003F1D7D" w:rsidP="003F1D7D">
            <w:pPr>
              <w:ind w:left="142" w:right="423"/>
              <w:rPr>
                <w:rFonts w:ascii="Calibri" w:hAnsi="Calibri" w:cs="Calibri"/>
              </w:rPr>
            </w:pPr>
          </w:p>
        </w:tc>
        <w:tc>
          <w:tcPr>
            <w:tcW w:w="4662" w:type="dxa"/>
            <w:shd w:val="clear" w:color="auto" w:fill="auto"/>
          </w:tcPr>
          <w:p w14:paraId="6C067012" w14:textId="4B6ED9C9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5BF6FE1A" w14:textId="77777777" w:rsidR="00A82117" w:rsidRPr="005A010C" w:rsidRDefault="00A82117" w:rsidP="00A82117">
            <w:pPr>
              <w:jc w:val="center"/>
              <w:rPr>
                <w:rFonts w:ascii="Calibri" w:hAnsi="Calibri" w:cs="Calibri"/>
                <w:i/>
              </w:rPr>
            </w:pPr>
            <w:proofErr w:type="spellStart"/>
            <w:r w:rsidRPr="00A82117">
              <w:rPr>
                <w:rFonts w:ascii="Calibri" w:hAnsi="Calibri" w:cs="Calibri"/>
                <w:highlight w:val="yellow"/>
              </w:rPr>
              <w:t>xxxxxx</w:t>
            </w:r>
            <w:proofErr w:type="spellEnd"/>
          </w:p>
          <w:p w14:paraId="4E066477" w14:textId="77777777" w:rsidR="00A82117" w:rsidRPr="005A010C" w:rsidRDefault="00A82117" w:rsidP="00F062AF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14:paraId="562DF799" w14:textId="26C100DF" w:rsidR="00251AD1" w:rsidRDefault="00251AD1" w:rsidP="00A82117">
      <w:pPr>
        <w:pStyle w:val="Zkladntext"/>
        <w:spacing w:before="120" w:line="276" w:lineRule="auto"/>
        <w:jc w:val="both"/>
        <w:rPr>
          <w:rFonts w:asciiTheme="minorHAnsi" w:hAnsiTheme="minorHAnsi" w:cs="Arial"/>
          <w:color w:val="000000"/>
          <w:sz w:val="24"/>
          <w:szCs w:val="24"/>
        </w:rPr>
      </w:pPr>
    </w:p>
    <w:p w14:paraId="065B2A3E" w14:textId="44EF0478" w:rsidR="000E3011" w:rsidRPr="00236BCE" w:rsidRDefault="000E3011" w:rsidP="00236BCE">
      <w:pPr>
        <w:jc w:val="left"/>
        <w:rPr>
          <w:rFonts w:ascii="Calibri" w:hAnsi="Calibri" w:cs="Calibri"/>
        </w:rPr>
      </w:pPr>
    </w:p>
    <w:sectPr w:rsidR="000E3011" w:rsidRPr="00236BCE" w:rsidSect="00A82117">
      <w:headerReference w:type="default" r:id="rId12"/>
      <w:footerReference w:type="even" r:id="rId13"/>
      <w:footerReference w:type="default" r:id="rId14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BBFB8" w14:textId="77777777" w:rsidR="005A5E43" w:rsidRDefault="005A5E43">
      <w:r>
        <w:separator/>
      </w:r>
    </w:p>
  </w:endnote>
  <w:endnote w:type="continuationSeparator" w:id="0">
    <w:p w14:paraId="16EF710F" w14:textId="77777777" w:rsidR="005A5E43" w:rsidRDefault="005A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JohnSans Text Pro">
    <w:altName w:val="Arial"/>
    <w:charset w:val="00"/>
    <w:family w:val="moder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21968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721F4D" w14:textId="46411B6B" w:rsidR="002251F7" w:rsidRDefault="002251F7">
            <w:pPr>
              <w:pStyle w:val="Zpat"/>
              <w:jc w:val="right"/>
            </w:pPr>
            <w:r w:rsidRPr="002251F7">
              <w:rPr>
                <w:rFonts w:asciiTheme="minorHAnsi" w:hAnsiTheme="minorHAnsi"/>
              </w:rPr>
              <w:t xml:space="preserve">Stránka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PAGE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E33D68">
              <w:rPr>
                <w:rFonts w:asciiTheme="minorHAnsi" w:hAnsiTheme="minorHAnsi"/>
                <w:b/>
                <w:bCs/>
                <w:noProof/>
              </w:rPr>
              <w:t>7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  <w:r w:rsidRPr="002251F7">
              <w:rPr>
                <w:rFonts w:asciiTheme="minorHAnsi" w:hAnsiTheme="minorHAnsi"/>
              </w:rPr>
              <w:t xml:space="preserve"> z </w:t>
            </w:r>
            <w:r w:rsidRPr="002251F7">
              <w:rPr>
                <w:rFonts w:asciiTheme="minorHAnsi" w:hAnsiTheme="minorHAnsi"/>
                <w:b/>
                <w:bCs/>
              </w:rPr>
              <w:fldChar w:fldCharType="begin"/>
            </w:r>
            <w:r w:rsidRPr="002251F7">
              <w:rPr>
                <w:rFonts w:asciiTheme="minorHAnsi" w:hAnsiTheme="minorHAnsi"/>
                <w:b/>
                <w:bCs/>
              </w:rPr>
              <w:instrText>NUMPAGES</w:instrText>
            </w:r>
            <w:r w:rsidRPr="002251F7">
              <w:rPr>
                <w:rFonts w:asciiTheme="minorHAnsi" w:hAnsiTheme="minorHAnsi"/>
                <w:b/>
                <w:bCs/>
              </w:rPr>
              <w:fldChar w:fldCharType="separate"/>
            </w:r>
            <w:r w:rsidR="00E33D68">
              <w:rPr>
                <w:rFonts w:asciiTheme="minorHAnsi" w:hAnsiTheme="minorHAnsi"/>
                <w:b/>
                <w:bCs/>
                <w:noProof/>
              </w:rPr>
              <w:t>12</w:t>
            </w:r>
            <w:r w:rsidRPr="002251F7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122C53C0" w14:textId="77777777" w:rsidR="00E676C5" w:rsidRPr="000F74B1" w:rsidRDefault="00E676C5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F92F9" w14:textId="77777777" w:rsidR="005A5E43" w:rsidRDefault="005A5E43">
      <w:r>
        <w:separator/>
      </w:r>
    </w:p>
  </w:footnote>
  <w:footnote w:type="continuationSeparator" w:id="0">
    <w:p w14:paraId="3C872BCB" w14:textId="77777777" w:rsidR="005A5E43" w:rsidRDefault="005A5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21EA" w14:textId="4918AE42" w:rsidR="00B86496" w:rsidRDefault="00B86496">
    <w:pPr>
      <w:pStyle w:val="Zhlav"/>
    </w:pPr>
    <w:r>
      <w:rPr>
        <w:rFonts w:ascii="Calibri" w:hAnsi="Calibri" w:cs="Calibri"/>
        <w:b/>
        <w:noProof/>
        <w:sz w:val="40"/>
      </w:rPr>
      <w:drawing>
        <wp:inline distT="0" distB="0" distL="0" distR="0" wp14:anchorId="0B623C19" wp14:editId="506EE374">
          <wp:extent cx="5753100" cy="952500"/>
          <wp:effectExtent l="0" t="0" r="0" b="0"/>
          <wp:docPr id="1" name="Obrázek 1" descr="C:\Users\uživatel\Desktop\Plocha\projekty\01_Dotační programy\Loga\IROP\Logo IROP a MMR v PNG\IROP_CZ_RO_B_C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uživatel\Desktop\Plocha\projekty\01_Dotační programy\Loga\IROP\Logo IROP a MMR v PNG\IROP_CZ_RO_B_C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>
    <w:nsid w:val="042E0140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4E2263"/>
    <w:multiLevelType w:val="hybridMultilevel"/>
    <w:tmpl w:val="25D25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0F507F"/>
    <w:multiLevelType w:val="hybridMultilevel"/>
    <w:tmpl w:val="25B86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F66583"/>
    <w:multiLevelType w:val="hybridMultilevel"/>
    <w:tmpl w:val="9BB4BF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5F10DE"/>
    <w:multiLevelType w:val="multilevel"/>
    <w:tmpl w:val="8EC6B5F0"/>
    <w:lvl w:ilvl="0">
      <w:start w:val="2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F63375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642AA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865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4CF5674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5FD1862"/>
    <w:multiLevelType w:val="hybridMultilevel"/>
    <w:tmpl w:val="3120E44E"/>
    <w:lvl w:ilvl="0" w:tplc="04050015">
      <w:start w:val="1"/>
      <w:numFmt w:val="upperLetter"/>
      <w:lvlText w:val="%1."/>
      <w:lvlJc w:val="left"/>
      <w:pPr>
        <w:ind w:left="1069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AC345E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927C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5B943D7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041F5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5956CAE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>
    <w:nsid w:val="595A24B7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A41417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B006545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2163CFE"/>
    <w:multiLevelType w:val="hybridMultilevel"/>
    <w:tmpl w:val="BBEA707E"/>
    <w:lvl w:ilvl="0" w:tplc="2788D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B5B525B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8F7E0A"/>
    <w:multiLevelType w:val="hybridMultilevel"/>
    <w:tmpl w:val="0EA2E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28"/>
  </w:num>
  <w:num w:numId="3">
    <w:abstractNumId w:val="16"/>
  </w:num>
  <w:num w:numId="4">
    <w:abstractNumId w:val="32"/>
  </w:num>
  <w:num w:numId="5">
    <w:abstractNumId w:val="6"/>
  </w:num>
  <w:num w:numId="6">
    <w:abstractNumId w:val="8"/>
  </w:num>
  <w:num w:numId="7">
    <w:abstractNumId w:val="26"/>
  </w:num>
  <w:num w:numId="8">
    <w:abstractNumId w:val="14"/>
  </w:num>
  <w:num w:numId="9">
    <w:abstractNumId w:val="37"/>
  </w:num>
  <w:num w:numId="10">
    <w:abstractNumId w:val="21"/>
  </w:num>
  <w:num w:numId="11">
    <w:abstractNumId w:val="23"/>
  </w:num>
  <w:num w:numId="12">
    <w:abstractNumId w:val="36"/>
  </w:num>
  <w:num w:numId="13">
    <w:abstractNumId w:val="25"/>
  </w:num>
  <w:num w:numId="14">
    <w:abstractNumId w:val="15"/>
  </w:num>
  <w:num w:numId="15">
    <w:abstractNumId w:val="38"/>
  </w:num>
  <w:num w:numId="16">
    <w:abstractNumId w:val="19"/>
  </w:num>
  <w:num w:numId="17">
    <w:abstractNumId w:val="17"/>
  </w:num>
  <w:num w:numId="18">
    <w:abstractNumId w:val="7"/>
  </w:num>
  <w:num w:numId="19">
    <w:abstractNumId w:val="33"/>
  </w:num>
  <w:num w:numId="20">
    <w:abstractNumId w:val="24"/>
  </w:num>
  <w:num w:numId="21">
    <w:abstractNumId w:val="22"/>
  </w:num>
  <w:num w:numId="22">
    <w:abstractNumId w:val="42"/>
  </w:num>
  <w:num w:numId="23">
    <w:abstractNumId w:val="39"/>
  </w:num>
  <w:num w:numId="24">
    <w:abstractNumId w:val="30"/>
  </w:num>
  <w:num w:numId="25">
    <w:abstractNumId w:val="3"/>
    <w:lvlOverride w:ilvl="0">
      <w:startOverride w:val="1"/>
    </w:lvlOverride>
  </w:num>
  <w:num w:numId="26">
    <w:abstractNumId w:val="29"/>
  </w:num>
  <w:num w:numId="27">
    <w:abstractNumId w:val="0"/>
    <w:lvlOverride w:ilvl="0">
      <w:startOverride w:val="1"/>
    </w:lvlOverride>
  </w:num>
  <w:num w:numId="28">
    <w:abstractNumId w:val="34"/>
  </w:num>
  <w:num w:numId="29">
    <w:abstractNumId w:val="31"/>
  </w:num>
  <w:num w:numId="30">
    <w:abstractNumId w:val="5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3"/>
  </w:num>
  <w:num w:numId="34">
    <w:abstractNumId w:val="35"/>
  </w:num>
  <w:num w:numId="35">
    <w:abstractNumId w:val="48"/>
  </w:num>
  <w:num w:numId="36">
    <w:abstractNumId w:val="2"/>
    <w:lvlOverride w:ilvl="0">
      <w:startOverride w:val="1"/>
    </w:lvlOverride>
  </w:num>
  <w:num w:numId="37">
    <w:abstractNumId w:val="10"/>
  </w:num>
  <w:num w:numId="38">
    <w:abstractNumId w:val="11"/>
  </w:num>
  <w:num w:numId="39">
    <w:abstractNumId w:val="47"/>
  </w:num>
  <w:num w:numId="40">
    <w:abstractNumId w:val="40"/>
  </w:num>
  <w:num w:numId="41">
    <w:abstractNumId w:val="41"/>
  </w:num>
  <w:num w:numId="42">
    <w:abstractNumId w:val="45"/>
  </w:num>
  <w:num w:numId="43">
    <w:abstractNumId w:val="0"/>
  </w:num>
  <w:num w:numId="44">
    <w:abstractNumId w:val="1"/>
  </w:num>
  <w:num w:numId="45">
    <w:abstractNumId w:val="12"/>
  </w:num>
  <w:num w:numId="46">
    <w:abstractNumId w:val="27"/>
  </w:num>
  <w:num w:numId="47">
    <w:abstractNumId w:val="13"/>
  </w:num>
  <w:num w:numId="48">
    <w:abstractNumId w:val="44"/>
  </w:num>
  <w:num w:numId="49">
    <w:abstractNumId w:val="20"/>
  </w:num>
  <w:num w:numId="50">
    <w:abstractNumId w:val="9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438"/>
    <w:rsid w:val="00001074"/>
    <w:rsid w:val="00001444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0A67"/>
    <w:rsid w:val="00021800"/>
    <w:rsid w:val="000224FF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55FC"/>
    <w:rsid w:val="00046DB2"/>
    <w:rsid w:val="00051035"/>
    <w:rsid w:val="00051421"/>
    <w:rsid w:val="00051F47"/>
    <w:rsid w:val="00052F7F"/>
    <w:rsid w:val="000536F4"/>
    <w:rsid w:val="0005439C"/>
    <w:rsid w:val="00056AB0"/>
    <w:rsid w:val="00060963"/>
    <w:rsid w:val="000610E8"/>
    <w:rsid w:val="000626E7"/>
    <w:rsid w:val="0006292D"/>
    <w:rsid w:val="00062CC2"/>
    <w:rsid w:val="0006320D"/>
    <w:rsid w:val="0006380A"/>
    <w:rsid w:val="00065217"/>
    <w:rsid w:val="000655D1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EA4"/>
    <w:rsid w:val="00084CA0"/>
    <w:rsid w:val="00085116"/>
    <w:rsid w:val="0009422B"/>
    <w:rsid w:val="0009464E"/>
    <w:rsid w:val="00095946"/>
    <w:rsid w:val="00095DED"/>
    <w:rsid w:val="000A3BCC"/>
    <w:rsid w:val="000A48D5"/>
    <w:rsid w:val="000A5DCC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011"/>
    <w:rsid w:val="000E3928"/>
    <w:rsid w:val="000E3D04"/>
    <w:rsid w:val="000E4EBA"/>
    <w:rsid w:val="000F19E1"/>
    <w:rsid w:val="000F3D88"/>
    <w:rsid w:val="000F74B1"/>
    <w:rsid w:val="00101F0C"/>
    <w:rsid w:val="00101F16"/>
    <w:rsid w:val="00102621"/>
    <w:rsid w:val="00102D15"/>
    <w:rsid w:val="00103FCC"/>
    <w:rsid w:val="001058A2"/>
    <w:rsid w:val="001058C5"/>
    <w:rsid w:val="00107452"/>
    <w:rsid w:val="00107893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0C6E"/>
    <w:rsid w:val="00131860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B83"/>
    <w:rsid w:val="00165F00"/>
    <w:rsid w:val="0016777D"/>
    <w:rsid w:val="001707B4"/>
    <w:rsid w:val="0017272E"/>
    <w:rsid w:val="00175974"/>
    <w:rsid w:val="00176D73"/>
    <w:rsid w:val="00180678"/>
    <w:rsid w:val="00180685"/>
    <w:rsid w:val="00182B37"/>
    <w:rsid w:val="001835D6"/>
    <w:rsid w:val="00183894"/>
    <w:rsid w:val="00187559"/>
    <w:rsid w:val="001909D8"/>
    <w:rsid w:val="001916F3"/>
    <w:rsid w:val="00191BAF"/>
    <w:rsid w:val="00193F54"/>
    <w:rsid w:val="00195634"/>
    <w:rsid w:val="001958F3"/>
    <w:rsid w:val="001A1628"/>
    <w:rsid w:val="001A220F"/>
    <w:rsid w:val="001A519E"/>
    <w:rsid w:val="001A559E"/>
    <w:rsid w:val="001A5D0E"/>
    <w:rsid w:val="001A7DD6"/>
    <w:rsid w:val="001B05AC"/>
    <w:rsid w:val="001B0E4B"/>
    <w:rsid w:val="001B2839"/>
    <w:rsid w:val="001B3EDC"/>
    <w:rsid w:val="001B40BE"/>
    <w:rsid w:val="001B4DD4"/>
    <w:rsid w:val="001B6573"/>
    <w:rsid w:val="001B6D0D"/>
    <w:rsid w:val="001C3ED2"/>
    <w:rsid w:val="001C4CDA"/>
    <w:rsid w:val="001C5BDF"/>
    <w:rsid w:val="001C785A"/>
    <w:rsid w:val="001C7BFA"/>
    <w:rsid w:val="001D32DF"/>
    <w:rsid w:val="001D38E2"/>
    <w:rsid w:val="001D457E"/>
    <w:rsid w:val="001D5AB2"/>
    <w:rsid w:val="001D75B6"/>
    <w:rsid w:val="001D7859"/>
    <w:rsid w:val="001E0A46"/>
    <w:rsid w:val="001E1AFC"/>
    <w:rsid w:val="001E29C8"/>
    <w:rsid w:val="001E2A2F"/>
    <w:rsid w:val="001E37CF"/>
    <w:rsid w:val="001E4360"/>
    <w:rsid w:val="001E60D3"/>
    <w:rsid w:val="001E6762"/>
    <w:rsid w:val="001F0B5C"/>
    <w:rsid w:val="001F0E4F"/>
    <w:rsid w:val="001F40BA"/>
    <w:rsid w:val="001F5167"/>
    <w:rsid w:val="001F5BDE"/>
    <w:rsid w:val="001F63B9"/>
    <w:rsid w:val="001F7540"/>
    <w:rsid w:val="001F7954"/>
    <w:rsid w:val="00202B61"/>
    <w:rsid w:val="00203025"/>
    <w:rsid w:val="00204799"/>
    <w:rsid w:val="002047D1"/>
    <w:rsid w:val="00211E31"/>
    <w:rsid w:val="00212EBA"/>
    <w:rsid w:val="0021331B"/>
    <w:rsid w:val="00213723"/>
    <w:rsid w:val="00213C99"/>
    <w:rsid w:val="00214629"/>
    <w:rsid w:val="002149A0"/>
    <w:rsid w:val="00216581"/>
    <w:rsid w:val="00220ACC"/>
    <w:rsid w:val="0022164C"/>
    <w:rsid w:val="00224036"/>
    <w:rsid w:val="002251F7"/>
    <w:rsid w:val="00225E91"/>
    <w:rsid w:val="00226F88"/>
    <w:rsid w:val="002303FE"/>
    <w:rsid w:val="00232198"/>
    <w:rsid w:val="00232F97"/>
    <w:rsid w:val="002347CB"/>
    <w:rsid w:val="00235BCC"/>
    <w:rsid w:val="00236BCE"/>
    <w:rsid w:val="00237E91"/>
    <w:rsid w:val="002406E1"/>
    <w:rsid w:val="00240F1E"/>
    <w:rsid w:val="00241145"/>
    <w:rsid w:val="002412A3"/>
    <w:rsid w:val="00251397"/>
    <w:rsid w:val="002515D1"/>
    <w:rsid w:val="00251AD1"/>
    <w:rsid w:val="002567C9"/>
    <w:rsid w:val="00257747"/>
    <w:rsid w:val="00260474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7"/>
    <w:rsid w:val="0027138A"/>
    <w:rsid w:val="00271F8B"/>
    <w:rsid w:val="002728AB"/>
    <w:rsid w:val="00274C6B"/>
    <w:rsid w:val="0027687D"/>
    <w:rsid w:val="00280A0B"/>
    <w:rsid w:val="002815DA"/>
    <w:rsid w:val="002827F9"/>
    <w:rsid w:val="00282A6D"/>
    <w:rsid w:val="00286CA4"/>
    <w:rsid w:val="00287999"/>
    <w:rsid w:val="00287BB9"/>
    <w:rsid w:val="002937B3"/>
    <w:rsid w:val="00295342"/>
    <w:rsid w:val="002A0381"/>
    <w:rsid w:val="002A198D"/>
    <w:rsid w:val="002A7E50"/>
    <w:rsid w:val="002A7E5E"/>
    <w:rsid w:val="002B0928"/>
    <w:rsid w:val="002B152D"/>
    <w:rsid w:val="002B1550"/>
    <w:rsid w:val="002B4589"/>
    <w:rsid w:val="002B4B13"/>
    <w:rsid w:val="002B5016"/>
    <w:rsid w:val="002B57B7"/>
    <w:rsid w:val="002B5A99"/>
    <w:rsid w:val="002B6047"/>
    <w:rsid w:val="002B6B92"/>
    <w:rsid w:val="002B71E5"/>
    <w:rsid w:val="002C3282"/>
    <w:rsid w:val="002C349D"/>
    <w:rsid w:val="002C437A"/>
    <w:rsid w:val="002C4575"/>
    <w:rsid w:val="002C55BC"/>
    <w:rsid w:val="002C69AF"/>
    <w:rsid w:val="002C712C"/>
    <w:rsid w:val="002D2FD0"/>
    <w:rsid w:val="002D4ECD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7FF"/>
    <w:rsid w:val="002F5C97"/>
    <w:rsid w:val="002F6D9C"/>
    <w:rsid w:val="00300E43"/>
    <w:rsid w:val="003014E4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3A2D"/>
    <w:rsid w:val="0032562B"/>
    <w:rsid w:val="00327AA8"/>
    <w:rsid w:val="00331519"/>
    <w:rsid w:val="00332833"/>
    <w:rsid w:val="00340829"/>
    <w:rsid w:val="003428E3"/>
    <w:rsid w:val="003439D7"/>
    <w:rsid w:val="00344DF4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1AB7"/>
    <w:rsid w:val="00362D1D"/>
    <w:rsid w:val="00363AEB"/>
    <w:rsid w:val="0036557C"/>
    <w:rsid w:val="003673F4"/>
    <w:rsid w:val="00367B10"/>
    <w:rsid w:val="003707FB"/>
    <w:rsid w:val="0037273B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5F3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0A43"/>
    <w:rsid w:val="003C1126"/>
    <w:rsid w:val="003C20E5"/>
    <w:rsid w:val="003C5D5A"/>
    <w:rsid w:val="003C6632"/>
    <w:rsid w:val="003C70B6"/>
    <w:rsid w:val="003D0210"/>
    <w:rsid w:val="003D18DB"/>
    <w:rsid w:val="003D289C"/>
    <w:rsid w:val="003D2C0D"/>
    <w:rsid w:val="003D36AE"/>
    <w:rsid w:val="003D4508"/>
    <w:rsid w:val="003D4A19"/>
    <w:rsid w:val="003D5957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1D7D"/>
    <w:rsid w:val="003F2026"/>
    <w:rsid w:val="003F29F8"/>
    <w:rsid w:val="003F4649"/>
    <w:rsid w:val="003F47FF"/>
    <w:rsid w:val="003F4836"/>
    <w:rsid w:val="00405FC1"/>
    <w:rsid w:val="0040758F"/>
    <w:rsid w:val="0041298D"/>
    <w:rsid w:val="00413711"/>
    <w:rsid w:val="00415FB4"/>
    <w:rsid w:val="004171DC"/>
    <w:rsid w:val="0042168C"/>
    <w:rsid w:val="0042418D"/>
    <w:rsid w:val="00426185"/>
    <w:rsid w:val="0042639B"/>
    <w:rsid w:val="00426BB5"/>
    <w:rsid w:val="004303DD"/>
    <w:rsid w:val="0043059E"/>
    <w:rsid w:val="00430833"/>
    <w:rsid w:val="004364A9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364B"/>
    <w:rsid w:val="00465DBE"/>
    <w:rsid w:val="00467100"/>
    <w:rsid w:val="0047009A"/>
    <w:rsid w:val="00471993"/>
    <w:rsid w:val="004740B7"/>
    <w:rsid w:val="00474792"/>
    <w:rsid w:val="00474C57"/>
    <w:rsid w:val="00476F04"/>
    <w:rsid w:val="00481C87"/>
    <w:rsid w:val="00481EB3"/>
    <w:rsid w:val="00482D54"/>
    <w:rsid w:val="00485788"/>
    <w:rsid w:val="00485E8C"/>
    <w:rsid w:val="004876E5"/>
    <w:rsid w:val="00487E8E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6DBA"/>
    <w:rsid w:val="004A776D"/>
    <w:rsid w:val="004A793D"/>
    <w:rsid w:val="004B0D91"/>
    <w:rsid w:val="004B2737"/>
    <w:rsid w:val="004B2CFA"/>
    <w:rsid w:val="004B3D68"/>
    <w:rsid w:val="004B468E"/>
    <w:rsid w:val="004B4CC8"/>
    <w:rsid w:val="004B5814"/>
    <w:rsid w:val="004B5DA1"/>
    <w:rsid w:val="004B5FC7"/>
    <w:rsid w:val="004B66B9"/>
    <w:rsid w:val="004B710F"/>
    <w:rsid w:val="004C0070"/>
    <w:rsid w:val="004C2230"/>
    <w:rsid w:val="004C29B2"/>
    <w:rsid w:val="004C3BC9"/>
    <w:rsid w:val="004C499A"/>
    <w:rsid w:val="004C56B4"/>
    <w:rsid w:val="004C5E34"/>
    <w:rsid w:val="004C62BC"/>
    <w:rsid w:val="004D00EF"/>
    <w:rsid w:val="004D1C31"/>
    <w:rsid w:val="004D2785"/>
    <w:rsid w:val="004D2A7B"/>
    <w:rsid w:val="004D3D3A"/>
    <w:rsid w:val="004D6817"/>
    <w:rsid w:val="004D7064"/>
    <w:rsid w:val="004E20CE"/>
    <w:rsid w:val="004E2767"/>
    <w:rsid w:val="004E3C40"/>
    <w:rsid w:val="004E593C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264"/>
    <w:rsid w:val="00534B36"/>
    <w:rsid w:val="00536BF9"/>
    <w:rsid w:val="0053788C"/>
    <w:rsid w:val="00545E4D"/>
    <w:rsid w:val="00547286"/>
    <w:rsid w:val="00550BB2"/>
    <w:rsid w:val="00550F50"/>
    <w:rsid w:val="0055188D"/>
    <w:rsid w:val="005557B4"/>
    <w:rsid w:val="00555CAD"/>
    <w:rsid w:val="005565BC"/>
    <w:rsid w:val="00556ACF"/>
    <w:rsid w:val="00556CB7"/>
    <w:rsid w:val="00562989"/>
    <w:rsid w:val="00562FDE"/>
    <w:rsid w:val="00563066"/>
    <w:rsid w:val="00565516"/>
    <w:rsid w:val="00570042"/>
    <w:rsid w:val="0057166D"/>
    <w:rsid w:val="00571F7A"/>
    <w:rsid w:val="00574597"/>
    <w:rsid w:val="00574A84"/>
    <w:rsid w:val="005765A7"/>
    <w:rsid w:val="005809F4"/>
    <w:rsid w:val="0058161E"/>
    <w:rsid w:val="00583349"/>
    <w:rsid w:val="00583891"/>
    <w:rsid w:val="0059055E"/>
    <w:rsid w:val="00590DC1"/>
    <w:rsid w:val="005944FF"/>
    <w:rsid w:val="00594F02"/>
    <w:rsid w:val="00594FEB"/>
    <w:rsid w:val="00595763"/>
    <w:rsid w:val="005969F2"/>
    <w:rsid w:val="00597B8F"/>
    <w:rsid w:val="005A4847"/>
    <w:rsid w:val="005A49C8"/>
    <w:rsid w:val="005A54B0"/>
    <w:rsid w:val="005A5777"/>
    <w:rsid w:val="005A5E43"/>
    <w:rsid w:val="005A6F2E"/>
    <w:rsid w:val="005A797F"/>
    <w:rsid w:val="005B01B2"/>
    <w:rsid w:val="005B2327"/>
    <w:rsid w:val="005B2DD9"/>
    <w:rsid w:val="005B3C31"/>
    <w:rsid w:val="005B3F0E"/>
    <w:rsid w:val="005B4AE1"/>
    <w:rsid w:val="005B5AA9"/>
    <w:rsid w:val="005C19C4"/>
    <w:rsid w:val="005C1F42"/>
    <w:rsid w:val="005C2C31"/>
    <w:rsid w:val="005C3863"/>
    <w:rsid w:val="005C3FF4"/>
    <w:rsid w:val="005C4249"/>
    <w:rsid w:val="005C51E3"/>
    <w:rsid w:val="005C58AF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5100"/>
    <w:rsid w:val="005F5861"/>
    <w:rsid w:val="005F5FDC"/>
    <w:rsid w:val="005F62D7"/>
    <w:rsid w:val="005F7A93"/>
    <w:rsid w:val="005F7C89"/>
    <w:rsid w:val="00600A94"/>
    <w:rsid w:val="0060295E"/>
    <w:rsid w:val="0060330A"/>
    <w:rsid w:val="006054E3"/>
    <w:rsid w:val="006055D5"/>
    <w:rsid w:val="0060732B"/>
    <w:rsid w:val="00612F82"/>
    <w:rsid w:val="00613AD0"/>
    <w:rsid w:val="00617060"/>
    <w:rsid w:val="006224C7"/>
    <w:rsid w:val="00623CE8"/>
    <w:rsid w:val="006310B8"/>
    <w:rsid w:val="00632218"/>
    <w:rsid w:val="00632EAC"/>
    <w:rsid w:val="00634B26"/>
    <w:rsid w:val="0063675A"/>
    <w:rsid w:val="00636A37"/>
    <w:rsid w:val="00637CE9"/>
    <w:rsid w:val="00640589"/>
    <w:rsid w:val="006405A5"/>
    <w:rsid w:val="00641021"/>
    <w:rsid w:val="0064183B"/>
    <w:rsid w:val="006436F2"/>
    <w:rsid w:val="00645FB4"/>
    <w:rsid w:val="00651435"/>
    <w:rsid w:val="00651D1A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7E"/>
    <w:rsid w:val="00672925"/>
    <w:rsid w:val="006730A7"/>
    <w:rsid w:val="00673705"/>
    <w:rsid w:val="00676F75"/>
    <w:rsid w:val="00677C75"/>
    <w:rsid w:val="006846F5"/>
    <w:rsid w:val="00686DB2"/>
    <w:rsid w:val="00687BC4"/>
    <w:rsid w:val="00690877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4A8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58C9"/>
    <w:rsid w:val="006C7785"/>
    <w:rsid w:val="006D6677"/>
    <w:rsid w:val="006D6770"/>
    <w:rsid w:val="006D6A69"/>
    <w:rsid w:val="006D6AD1"/>
    <w:rsid w:val="006D7039"/>
    <w:rsid w:val="006E07C8"/>
    <w:rsid w:val="006E0A02"/>
    <w:rsid w:val="006E4C9D"/>
    <w:rsid w:val="006E6174"/>
    <w:rsid w:val="006F262B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2DC"/>
    <w:rsid w:val="00711735"/>
    <w:rsid w:val="007121BF"/>
    <w:rsid w:val="0071264E"/>
    <w:rsid w:val="007149F2"/>
    <w:rsid w:val="00714A78"/>
    <w:rsid w:val="00716E11"/>
    <w:rsid w:val="0071762D"/>
    <w:rsid w:val="00717C63"/>
    <w:rsid w:val="00717FA0"/>
    <w:rsid w:val="0072079F"/>
    <w:rsid w:val="007209B0"/>
    <w:rsid w:val="00725028"/>
    <w:rsid w:val="00725217"/>
    <w:rsid w:val="00727E32"/>
    <w:rsid w:val="00727E77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3DD"/>
    <w:rsid w:val="007455D1"/>
    <w:rsid w:val="00746E75"/>
    <w:rsid w:val="00747284"/>
    <w:rsid w:val="00754E4B"/>
    <w:rsid w:val="007556C2"/>
    <w:rsid w:val="00757D05"/>
    <w:rsid w:val="007608CB"/>
    <w:rsid w:val="00762D09"/>
    <w:rsid w:val="00764507"/>
    <w:rsid w:val="00764BD2"/>
    <w:rsid w:val="00766404"/>
    <w:rsid w:val="00767028"/>
    <w:rsid w:val="007673FD"/>
    <w:rsid w:val="0077015A"/>
    <w:rsid w:val="007728B3"/>
    <w:rsid w:val="00772A6A"/>
    <w:rsid w:val="00774A60"/>
    <w:rsid w:val="00777BEE"/>
    <w:rsid w:val="0078079D"/>
    <w:rsid w:val="007821A2"/>
    <w:rsid w:val="00782C36"/>
    <w:rsid w:val="00783E60"/>
    <w:rsid w:val="00783FE8"/>
    <w:rsid w:val="00785275"/>
    <w:rsid w:val="00785452"/>
    <w:rsid w:val="00785C9F"/>
    <w:rsid w:val="00786634"/>
    <w:rsid w:val="00787090"/>
    <w:rsid w:val="007874A6"/>
    <w:rsid w:val="0079003E"/>
    <w:rsid w:val="00794D8C"/>
    <w:rsid w:val="007960CE"/>
    <w:rsid w:val="007968F1"/>
    <w:rsid w:val="00797080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D7C"/>
    <w:rsid w:val="007B4D5B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0B5A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EDC"/>
    <w:rsid w:val="007F2F8D"/>
    <w:rsid w:val="007F3C35"/>
    <w:rsid w:val="007F4763"/>
    <w:rsid w:val="007F5DD8"/>
    <w:rsid w:val="007F6C74"/>
    <w:rsid w:val="0080005B"/>
    <w:rsid w:val="00800F3B"/>
    <w:rsid w:val="0080104B"/>
    <w:rsid w:val="008025E8"/>
    <w:rsid w:val="008029DE"/>
    <w:rsid w:val="00804E38"/>
    <w:rsid w:val="008065BA"/>
    <w:rsid w:val="0080710F"/>
    <w:rsid w:val="008116B1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071"/>
    <w:rsid w:val="00827618"/>
    <w:rsid w:val="00835227"/>
    <w:rsid w:val="00836B6F"/>
    <w:rsid w:val="008372A6"/>
    <w:rsid w:val="00840606"/>
    <w:rsid w:val="00840923"/>
    <w:rsid w:val="00841DE3"/>
    <w:rsid w:val="00841FB9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7068"/>
    <w:rsid w:val="00857F24"/>
    <w:rsid w:val="008609BD"/>
    <w:rsid w:val="00863E8F"/>
    <w:rsid w:val="00864601"/>
    <w:rsid w:val="00867D9E"/>
    <w:rsid w:val="0087016D"/>
    <w:rsid w:val="00870B77"/>
    <w:rsid w:val="00871E1E"/>
    <w:rsid w:val="008749FF"/>
    <w:rsid w:val="008750B6"/>
    <w:rsid w:val="00875168"/>
    <w:rsid w:val="00876A17"/>
    <w:rsid w:val="00881AD9"/>
    <w:rsid w:val="008822D1"/>
    <w:rsid w:val="00882A83"/>
    <w:rsid w:val="00882CBA"/>
    <w:rsid w:val="008839C4"/>
    <w:rsid w:val="00883A6C"/>
    <w:rsid w:val="00884D6A"/>
    <w:rsid w:val="008863E7"/>
    <w:rsid w:val="00886971"/>
    <w:rsid w:val="00886DB4"/>
    <w:rsid w:val="00890BB7"/>
    <w:rsid w:val="00891548"/>
    <w:rsid w:val="00891CFF"/>
    <w:rsid w:val="00893A61"/>
    <w:rsid w:val="008953B5"/>
    <w:rsid w:val="00895C71"/>
    <w:rsid w:val="00895D17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50C3"/>
    <w:rsid w:val="008C058A"/>
    <w:rsid w:val="008C07CF"/>
    <w:rsid w:val="008C0925"/>
    <w:rsid w:val="008C2E32"/>
    <w:rsid w:val="008C3C29"/>
    <w:rsid w:val="008C5C66"/>
    <w:rsid w:val="008C6332"/>
    <w:rsid w:val="008C76FB"/>
    <w:rsid w:val="008C7BB3"/>
    <w:rsid w:val="008D01E8"/>
    <w:rsid w:val="008D0224"/>
    <w:rsid w:val="008D121C"/>
    <w:rsid w:val="008D3EA2"/>
    <w:rsid w:val="008D4960"/>
    <w:rsid w:val="008D5482"/>
    <w:rsid w:val="008D59AD"/>
    <w:rsid w:val="008D6471"/>
    <w:rsid w:val="008E1EB8"/>
    <w:rsid w:val="008E24CB"/>
    <w:rsid w:val="008E4E07"/>
    <w:rsid w:val="008E6D0B"/>
    <w:rsid w:val="008F1A32"/>
    <w:rsid w:val="008F5B62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317B"/>
    <w:rsid w:val="0093422E"/>
    <w:rsid w:val="009344A2"/>
    <w:rsid w:val="00934AF7"/>
    <w:rsid w:val="00934C11"/>
    <w:rsid w:val="00935699"/>
    <w:rsid w:val="0093642B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A0998"/>
    <w:rsid w:val="009A09FF"/>
    <w:rsid w:val="009A1C0A"/>
    <w:rsid w:val="009A4B00"/>
    <w:rsid w:val="009A4B98"/>
    <w:rsid w:val="009A5D0C"/>
    <w:rsid w:val="009A76A5"/>
    <w:rsid w:val="009A7FBE"/>
    <w:rsid w:val="009B1BD5"/>
    <w:rsid w:val="009B2B52"/>
    <w:rsid w:val="009B31CD"/>
    <w:rsid w:val="009B4D94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3208"/>
    <w:rsid w:val="009F4605"/>
    <w:rsid w:val="009F4F02"/>
    <w:rsid w:val="009F7563"/>
    <w:rsid w:val="00A00A4D"/>
    <w:rsid w:val="00A024F5"/>
    <w:rsid w:val="00A033FE"/>
    <w:rsid w:val="00A10438"/>
    <w:rsid w:val="00A107E7"/>
    <w:rsid w:val="00A12E9A"/>
    <w:rsid w:val="00A2152C"/>
    <w:rsid w:val="00A236E4"/>
    <w:rsid w:val="00A24A32"/>
    <w:rsid w:val="00A31773"/>
    <w:rsid w:val="00A335AF"/>
    <w:rsid w:val="00A34A02"/>
    <w:rsid w:val="00A36F94"/>
    <w:rsid w:val="00A4189E"/>
    <w:rsid w:val="00A435EB"/>
    <w:rsid w:val="00A4524B"/>
    <w:rsid w:val="00A554F5"/>
    <w:rsid w:val="00A56851"/>
    <w:rsid w:val="00A57ADE"/>
    <w:rsid w:val="00A6179A"/>
    <w:rsid w:val="00A63D0C"/>
    <w:rsid w:val="00A65ECF"/>
    <w:rsid w:val="00A6687F"/>
    <w:rsid w:val="00A704A0"/>
    <w:rsid w:val="00A70A23"/>
    <w:rsid w:val="00A7132A"/>
    <w:rsid w:val="00A715FA"/>
    <w:rsid w:val="00A725DA"/>
    <w:rsid w:val="00A74377"/>
    <w:rsid w:val="00A744AC"/>
    <w:rsid w:val="00A76286"/>
    <w:rsid w:val="00A7634D"/>
    <w:rsid w:val="00A82117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120F"/>
    <w:rsid w:val="00A915F1"/>
    <w:rsid w:val="00A92F63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5CB4"/>
    <w:rsid w:val="00AB696C"/>
    <w:rsid w:val="00AC0E09"/>
    <w:rsid w:val="00AC0FD3"/>
    <w:rsid w:val="00AC27C5"/>
    <w:rsid w:val="00AC653E"/>
    <w:rsid w:val="00AD18DA"/>
    <w:rsid w:val="00AD1B14"/>
    <w:rsid w:val="00AD2C9E"/>
    <w:rsid w:val="00AD371C"/>
    <w:rsid w:val="00AD45FF"/>
    <w:rsid w:val="00AD59AB"/>
    <w:rsid w:val="00AD5A32"/>
    <w:rsid w:val="00AD6E5E"/>
    <w:rsid w:val="00AD7911"/>
    <w:rsid w:val="00AE024F"/>
    <w:rsid w:val="00AE3A2A"/>
    <w:rsid w:val="00AE5081"/>
    <w:rsid w:val="00AF2504"/>
    <w:rsid w:val="00AF4EB0"/>
    <w:rsid w:val="00AF59C8"/>
    <w:rsid w:val="00B0377B"/>
    <w:rsid w:val="00B04131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176E"/>
    <w:rsid w:val="00B2715A"/>
    <w:rsid w:val="00B27A5C"/>
    <w:rsid w:val="00B33E40"/>
    <w:rsid w:val="00B33F39"/>
    <w:rsid w:val="00B34158"/>
    <w:rsid w:val="00B343B1"/>
    <w:rsid w:val="00B34B7D"/>
    <w:rsid w:val="00B35C0C"/>
    <w:rsid w:val="00B37EAE"/>
    <w:rsid w:val="00B402B9"/>
    <w:rsid w:val="00B40BD7"/>
    <w:rsid w:val="00B42D38"/>
    <w:rsid w:val="00B4491A"/>
    <w:rsid w:val="00B4493C"/>
    <w:rsid w:val="00B456B2"/>
    <w:rsid w:val="00B47FC2"/>
    <w:rsid w:val="00B51290"/>
    <w:rsid w:val="00B51F4F"/>
    <w:rsid w:val="00B52EB1"/>
    <w:rsid w:val="00B52F88"/>
    <w:rsid w:val="00B54A9D"/>
    <w:rsid w:val="00B57719"/>
    <w:rsid w:val="00B61091"/>
    <w:rsid w:val="00B6110B"/>
    <w:rsid w:val="00B61A8A"/>
    <w:rsid w:val="00B62BF1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496"/>
    <w:rsid w:val="00B86B0D"/>
    <w:rsid w:val="00B86F71"/>
    <w:rsid w:val="00B91AF0"/>
    <w:rsid w:val="00B91B5F"/>
    <w:rsid w:val="00B9300B"/>
    <w:rsid w:val="00B93425"/>
    <w:rsid w:val="00B94D72"/>
    <w:rsid w:val="00B95112"/>
    <w:rsid w:val="00B9588B"/>
    <w:rsid w:val="00B964F2"/>
    <w:rsid w:val="00B97C49"/>
    <w:rsid w:val="00BA66A8"/>
    <w:rsid w:val="00BB272A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3674"/>
    <w:rsid w:val="00BC4BB8"/>
    <w:rsid w:val="00BC505C"/>
    <w:rsid w:val="00BC57CC"/>
    <w:rsid w:val="00BC71F3"/>
    <w:rsid w:val="00BC7E8D"/>
    <w:rsid w:val="00BD11A5"/>
    <w:rsid w:val="00BD215C"/>
    <w:rsid w:val="00BD2D27"/>
    <w:rsid w:val="00BD301D"/>
    <w:rsid w:val="00BD3CEC"/>
    <w:rsid w:val="00BD5269"/>
    <w:rsid w:val="00BD5AF9"/>
    <w:rsid w:val="00BD6DAC"/>
    <w:rsid w:val="00BE44DE"/>
    <w:rsid w:val="00BE484F"/>
    <w:rsid w:val="00BF13B8"/>
    <w:rsid w:val="00BF2672"/>
    <w:rsid w:val="00BF2EFD"/>
    <w:rsid w:val="00BF4F4E"/>
    <w:rsid w:val="00BF6533"/>
    <w:rsid w:val="00C005FC"/>
    <w:rsid w:val="00C00A19"/>
    <w:rsid w:val="00C00CF2"/>
    <w:rsid w:val="00C033F3"/>
    <w:rsid w:val="00C0430A"/>
    <w:rsid w:val="00C04F98"/>
    <w:rsid w:val="00C06C66"/>
    <w:rsid w:val="00C07D2E"/>
    <w:rsid w:val="00C100F8"/>
    <w:rsid w:val="00C10112"/>
    <w:rsid w:val="00C11ADE"/>
    <w:rsid w:val="00C1265C"/>
    <w:rsid w:val="00C1348D"/>
    <w:rsid w:val="00C168AE"/>
    <w:rsid w:val="00C27402"/>
    <w:rsid w:val="00C279B7"/>
    <w:rsid w:val="00C3063A"/>
    <w:rsid w:val="00C3101B"/>
    <w:rsid w:val="00C3184D"/>
    <w:rsid w:val="00C31FC2"/>
    <w:rsid w:val="00C335E0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5151D"/>
    <w:rsid w:val="00C52081"/>
    <w:rsid w:val="00C52E07"/>
    <w:rsid w:val="00C5312A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1676"/>
    <w:rsid w:val="00C745FE"/>
    <w:rsid w:val="00C75552"/>
    <w:rsid w:val="00C75D6A"/>
    <w:rsid w:val="00C779F1"/>
    <w:rsid w:val="00C80965"/>
    <w:rsid w:val="00C80B3C"/>
    <w:rsid w:val="00C84E79"/>
    <w:rsid w:val="00C8500C"/>
    <w:rsid w:val="00C91905"/>
    <w:rsid w:val="00C919B3"/>
    <w:rsid w:val="00C9353A"/>
    <w:rsid w:val="00C94511"/>
    <w:rsid w:val="00C950B8"/>
    <w:rsid w:val="00C95D17"/>
    <w:rsid w:val="00C96346"/>
    <w:rsid w:val="00C97B46"/>
    <w:rsid w:val="00CA1890"/>
    <w:rsid w:val="00CA2491"/>
    <w:rsid w:val="00CA69D4"/>
    <w:rsid w:val="00CA7653"/>
    <w:rsid w:val="00CB1326"/>
    <w:rsid w:val="00CB142D"/>
    <w:rsid w:val="00CB2895"/>
    <w:rsid w:val="00CB3EF5"/>
    <w:rsid w:val="00CB48A3"/>
    <w:rsid w:val="00CB5B4F"/>
    <w:rsid w:val="00CB607E"/>
    <w:rsid w:val="00CB7FD7"/>
    <w:rsid w:val="00CC05AD"/>
    <w:rsid w:val="00CC0C88"/>
    <w:rsid w:val="00CC23E9"/>
    <w:rsid w:val="00CC2655"/>
    <w:rsid w:val="00CC5624"/>
    <w:rsid w:val="00CC664E"/>
    <w:rsid w:val="00CC67ED"/>
    <w:rsid w:val="00CD1233"/>
    <w:rsid w:val="00CD24AC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36CD"/>
    <w:rsid w:val="00CE5FF4"/>
    <w:rsid w:val="00CF26AA"/>
    <w:rsid w:val="00CF3272"/>
    <w:rsid w:val="00CF3D70"/>
    <w:rsid w:val="00CF47A4"/>
    <w:rsid w:val="00CF5119"/>
    <w:rsid w:val="00CF5B9E"/>
    <w:rsid w:val="00CF61C5"/>
    <w:rsid w:val="00CF77E0"/>
    <w:rsid w:val="00D02002"/>
    <w:rsid w:val="00D04C7D"/>
    <w:rsid w:val="00D14E5B"/>
    <w:rsid w:val="00D17D71"/>
    <w:rsid w:val="00D21E13"/>
    <w:rsid w:val="00D23626"/>
    <w:rsid w:val="00D250CD"/>
    <w:rsid w:val="00D2606D"/>
    <w:rsid w:val="00D26831"/>
    <w:rsid w:val="00D26A2E"/>
    <w:rsid w:val="00D27C51"/>
    <w:rsid w:val="00D31F2C"/>
    <w:rsid w:val="00D320BB"/>
    <w:rsid w:val="00D32E44"/>
    <w:rsid w:val="00D35910"/>
    <w:rsid w:val="00D35B81"/>
    <w:rsid w:val="00D35EFC"/>
    <w:rsid w:val="00D36D25"/>
    <w:rsid w:val="00D37A09"/>
    <w:rsid w:val="00D403DF"/>
    <w:rsid w:val="00D417E1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4D93"/>
    <w:rsid w:val="00D561AF"/>
    <w:rsid w:val="00D56D37"/>
    <w:rsid w:val="00D57F49"/>
    <w:rsid w:val="00D60176"/>
    <w:rsid w:val="00D601D9"/>
    <w:rsid w:val="00D62AB2"/>
    <w:rsid w:val="00D62CAB"/>
    <w:rsid w:val="00D66256"/>
    <w:rsid w:val="00D71D2E"/>
    <w:rsid w:val="00D728FB"/>
    <w:rsid w:val="00D736CB"/>
    <w:rsid w:val="00D74A51"/>
    <w:rsid w:val="00D75189"/>
    <w:rsid w:val="00D76354"/>
    <w:rsid w:val="00D813A6"/>
    <w:rsid w:val="00D81877"/>
    <w:rsid w:val="00D81939"/>
    <w:rsid w:val="00D83A1E"/>
    <w:rsid w:val="00D84E89"/>
    <w:rsid w:val="00D87B55"/>
    <w:rsid w:val="00D9194F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5239"/>
    <w:rsid w:val="00DB734C"/>
    <w:rsid w:val="00DC160A"/>
    <w:rsid w:val="00DC2DD5"/>
    <w:rsid w:val="00DC4582"/>
    <w:rsid w:val="00DC4808"/>
    <w:rsid w:val="00DC4990"/>
    <w:rsid w:val="00DC4A1B"/>
    <w:rsid w:val="00DC6204"/>
    <w:rsid w:val="00DC67E2"/>
    <w:rsid w:val="00DD33A8"/>
    <w:rsid w:val="00DD448F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F0792"/>
    <w:rsid w:val="00DF0E66"/>
    <w:rsid w:val="00DF1BE5"/>
    <w:rsid w:val="00DF22A1"/>
    <w:rsid w:val="00DF3315"/>
    <w:rsid w:val="00DF3E69"/>
    <w:rsid w:val="00DF5348"/>
    <w:rsid w:val="00E022FD"/>
    <w:rsid w:val="00E040C9"/>
    <w:rsid w:val="00E0510C"/>
    <w:rsid w:val="00E059AA"/>
    <w:rsid w:val="00E0663A"/>
    <w:rsid w:val="00E06E5F"/>
    <w:rsid w:val="00E0727E"/>
    <w:rsid w:val="00E077CA"/>
    <w:rsid w:val="00E07DBB"/>
    <w:rsid w:val="00E11BA5"/>
    <w:rsid w:val="00E1278E"/>
    <w:rsid w:val="00E14A45"/>
    <w:rsid w:val="00E14DFC"/>
    <w:rsid w:val="00E1568A"/>
    <w:rsid w:val="00E15F9E"/>
    <w:rsid w:val="00E17678"/>
    <w:rsid w:val="00E17C48"/>
    <w:rsid w:val="00E20783"/>
    <w:rsid w:val="00E2200B"/>
    <w:rsid w:val="00E23045"/>
    <w:rsid w:val="00E24067"/>
    <w:rsid w:val="00E26F14"/>
    <w:rsid w:val="00E33D68"/>
    <w:rsid w:val="00E35658"/>
    <w:rsid w:val="00E36420"/>
    <w:rsid w:val="00E36DAC"/>
    <w:rsid w:val="00E37FFB"/>
    <w:rsid w:val="00E43071"/>
    <w:rsid w:val="00E474B7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6A01"/>
    <w:rsid w:val="00E810D0"/>
    <w:rsid w:val="00E82833"/>
    <w:rsid w:val="00E870F7"/>
    <w:rsid w:val="00E87946"/>
    <w:rsid w:val="00E91773"/>
    <w:rsid w:val="00E94BE8"/>
    <w:rsid w:val="00E962CA"/>
    <w:rsid w:val="00EA192A"/>
    <w:rsid w:val="00EA1AC0"/>
    <w:rsid w:val="00EA5A66"/>
    <w:rsid w:val="00EA6463"/>
    <w:rsid w:val="00EA7060"/>
    <w:rsid w:val="00EA7838"/>
    <w:rsid w:val="00EB0556"/>
    <w:rsid w:val="00EB0BD8"/>
    <w:rsid w:val="00EB19A6"/>
    <w:rsid w:val="00EB276F"/>
    <w:rsid w:val="00EB44C3"/>
    <w:rsid w:val="00EB719D"/>
    <w:rsid w:val="00EB7321"/>
    <w:rsid w:val="00EB732C"/>
    <w:rsid w:val="00EB7576"/>
    <w:rsid w:val="00EC0654"/>
    <w:rsid w:val="00EC1B02"/>
    <w:rsid w:val="00EC1C2B"/>
    <w:rsid w:val="00EC3502"/>
    <w:rsid w:val="00EC3A4F"/>
    <w:rsid w:val="00EC4061"/>
    <w:rsid w:val="00EC4604"/>
    <w:rsid w:val="00ED199B"/>
    <w:rsid w:val="00ED2697"/>
    <w:rsid w:val="00ED2D90"/>
    <w:rsid w:val="00ED4582"/>
    <w:rsid w:val="00ED51DD"/>
    <w:rsid w:val="00ED57A5"/>
    <w:rsid w:val="00ED5E1B"/>
    <w:rsid w:val="00ED6112"/>
    <w:rsid w:val="00ED6171"/>
    <w:rsid w:val="00ED6422"/>
    <w:rsid w:val="00ED72F3"/>
    <w:rsid w:val="00EE354E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4201"/>
    <w:rsid w:val="00F14547"/>
    <w:rsid w:val="00F160AC"/>
    <w:rsid w:val="00F16F36"/>
    <w:rsid w:val="00F17A88"/>
    <w:rsid w:val="00F2203A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289B"/>
    <w:rsid w:val="00F3593B"/>
    <w:rsid w:val="00F366AB"/>
    <w:rsid w:val="00F40E9B"/>
    <w:rsid w:val="00F43635"/>
    <w:rsid w:val="00F4552D"/>
    <w:rsid w:val="00F45E3F"/>
    <w:rsid w:val="00F515A2"/>
    <w:rsid w:val="00F51ECC"/>
    <w:rsid w:val="00F527D0"/>
    <w:rsid w:val="00F530B1"/>
    <w:rsid w:val="00F53639"/>
    <w:rsid w:val="00F567B2"/>
    <w:rsid w:val="00F6083A"/>
    <w:rsid w:val="00F630EA"/>
    <w:rsid w:val="00F633F6"/>
    <w:rsid w:val="00F65132"/>
    <w:rsid w:val="00F67C6F"/>
    <w:rsid w:val="00F70131"/>
    <w:rsid w:val="00F712F2"/>
    <w:rsid w:val="00F71CAC"/>
    <w:rsid w:val="00F71E0F"/>
    <w:rsid w:val="00F71FA5"/>
    <w:rsid w:val="00F76118"/>
    <w:rsid w:val="00F7671E"/>
    <w:rsid w:val="00F767DA"/>
    <w:rsid w:val="00F823A3"/>
    <w:rsid w:val="00F85060"/>
    <w:rsid w:val="00F85448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261F"/>
    <w:rsid w:val="00FA2FCA"/>
    <w:rsid w:val="00FA4832"/>
    <w:rsid w:val="00FA4D9E"/>
    <w:rsid w:val="00FA71F2"/>
    <w:rsid w:val="00FA75CE"/>
    <w:rsid w:val="00FB2B12"/>
    <w:rsid w:val="00FB3482"/>
    <w:rsid w:val="00FB3D9F"/>
    <w:rsid w:val="00FB4418"/>
    <w:rsid w:val="00FB58AD"/>
    <w:rsid w:val="00FB703E"/>
    <w:rsid w:val="00FB79D1"/>
    <w:rsid w:val="00FB7E72"/>
    <w:rsid w:val="00FC3E70"/>
    <w:rsid w:val="00FC456D"/>
    <w:rsid w:val="00FD0A38"/>
    <w:rsid w:val="00FD11FD"/>
    <w:rsid w:val="00FD3A9F"/>
    <w:rsid w:val="00FD41AE"/>
    <w:rsid w:val="00FD5567"/>
    <w:rsid w:val="00FE4EDD"/>
    <w:rsid w:val="00FE537B"/>
    <w:rsid w:val="00FF119B"/>
    <w:rsid w:val="00FF4DE1"/>
    <w:rsid w:val="00FF5106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122C5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2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" w:uiPriority="99"/>
    <w:lsdException w:name="List Number" w:semiHidden="0" w:unhideWhenUsed="0"/>
    <w:lsdException w:name="List 2" w:locked="1"/>
    <w:lsdException w:name="List 3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21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24D6F-E386-4A85-9B9C-1DB1E9D74FA5}">
  <ds:schemaRefs>
    <ds:schemaRef ds:uri="http://schemas.microsoft.com/office/infopath/2007/PartnerControls"/>
    <ds:schemaRef ds:uri="http://purl.org/dc/elements/1.1/"/>
    <ds:schemaRef ds:uri="766e70fa-7670-43a6-99e2-cc25946fa8ea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4F321E-7CA7-4B19-A434-9BB6692A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3288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CEP</Company>
  <LinksUpToDate>false</LinksUpToDate>
  <CharactersWithSpaces>22149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CIRI 2016</dc:creator>
  <cp:lastModifiedBy>uživatel</cp:lastModifiedBy>
  <cp:revision>29</cp:revision>
  <cp:lastPrinted>2016-03-15T12:30:00Z</cp:lastPrinted>
  <dcterms:created xsi:type="dcterms:W3CDTF">2018-10-03T08:35:00Z</dcterms:created>
  <dcterms:modified xsi:type="dcterms:W3CDTF">2018-11-20T10:12:00Z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