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A2E" w:rsidRPr="00187A2E" w:rsidRDefault="00D22B65" w:rsidP="00187A2E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D767F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2A2BE0" w:rsidRDefault="002A2BE0" w:rsidP="002A2B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2BE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Snížení energetické náročnosti domova zvláštního určení </w:t>
            </w:r>
            <w:proofErr w:type="spellStart"/>
            <w:r w:rsidRPr="002A2BE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Lutopecká</w:t>
            </w:r>
            <w:proofErr w:type="spellEnd"/>
            <w:r w:rsidRPr="002A2BE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1422/</w:t>
            </w:r>
            <w:proofErr w:type="gramStart"/>
            <w:r w:rsidRPr="002A2BE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1a</w:t>
            </w:r>
            <w:proofErr w:type="gramEnd"/>
            <w:r w:rsidR="00194F8E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v Kroměříži</w:t>
            </w: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B8A" w:rsidRPr="00857FF0" w:rsidRDefault="00435E32" w:rsidP="00DB2FAA">
    <w:pPr>
      <w:pStyle w:val="Zhlav"/>
      <w:jc w:val="center"/>
      <w:rPr>
        <w:rFonts w:ascii="Arial" w:hAnsi="Arial" w:cs="Arial"/>
        <w:i/>
        <w:sz w:val="20"/>
        <w:szCs w:val="20"/>
      </w:rPr>
    </w:pPr>
    <w:r w:rsidRPr="00857FF0">
      <w:rPr>
        <w:rFonts w:ascii="Arial" w:hAnsi="Arial" w:cs="Arial"/>
        <w:i/>
        <w:sz w:val="20"/>
        <w:szCs w:val="20"/>
      </w:rPr>
      <w:t xml:space="preserve">Příloha č. </w:t>
    </w:r>
    <w:r w:rsidR="00DB2FAA" w:rsidRPr="00857FF0">
      <w:rPr>
        <w:rFonts w:ascii="Arial" w:hAnsi="Arial" w:cs="Arial"/>
        <w:i/>
        <w:sz w:val="20"/>
        <w:szCs w:val="20"/>
      </w:rPr>
      <w:t>9</w:t>
    </w:r>
    <w:r w:rsidR="008F495F" w:rsidRPr="00857FF0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57FF0">
      <w:rPr>
        <w:rFonts w:ascii="Arial" w:hAnsi="Arial" w:cs="Arial"/>
        <w:i/>
        <w:sz w:val="20"/>
        <w:szCs w:val="20"/>
      </w:rPr>
      <w:t>Seznam poddodavatelů</w:t>
    </w:r>
  </w:p>
  <w:p w:rsidR="00187A2E" w:rsidRPr="008F495F" w:rsidRDefault="00187A2E" w:rsidP="00435E32">
    <w:pPr>
      <w:pStyle w:val="Zhlav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1213C0"/>
    <w:rsid w:val="00125D87"/>
    <w:rsid w:val="00181BE9"/>
    <w:rsid w:val="00187A2E"/>
    <w:rsid w:val="00194F8E"/>
    <w:rsid w:val="001C19A1"/>
    <w:rsid w:val="001D4671"/>
    <w:rsid w:val="001D480C"/>
    <w:rsid w:val="001D5944"/>
    <w:rsid w:val="00266FD6"/>
    <w:rsid w:val="002A2BE0"/>
    <w:rsid w:val="00306E05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7F45F7"/>
    <w:rsid w:val="00857FF0"/>
    <w:rsid w:val="00872A25"/>
    <w:rsid w:val="00891B8A"/>
    <w:rsid w:val="008C27B1"/>
    <w:rsid w:val="008C572C"/>
    <w:rsid w:val="008E130B"/>
    <w:rsid w:val="008F495F"/>
    <w:rsid w:val="00905631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BE5018"/>
    <w:rsid w:val="00C235E0"/>
    <w:rsid w:val="00CB2D17"/>
    <w:rsid w:val="00CE4365"/>
    <w:rsid w:val="00D07B08"/>
    <w:rsid w:val="00D22B65"/>
    <w:rsid w:val="00D23CEA"/>
    <w:rsid w:val="00D767FA"/>
    <w:rsid w:val="00D97F5F"/>
    <w:rsid w:val="00DB2FAA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707F42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A2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Chadimová Michaela - Energy Benefit Centre a.s.</cp:lastModifiedBy>
  <cp:revision>34</cp:revision>
  <cp:lastPrinted>2013-08-02T11:46:00Z</cp:lastPrinted>
  <dcterms:created xsi:type="dcterms:W3CDTF">2013-08-16T20:53:00Z</dcterms:created>
  <dcterms:modified xsi:type="dcterms:W3CDTF">2020-08-06T12:14:00Z</dcterms:modified>
</cp:coreProperties>
</file>