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8DBC" w14:textId="33474270" w:rsidR="00C56B3F" w:rsidRPr="00F8703C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r w:rsidRPr="00F8703C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F8703C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77777777" w:rsidR="00E762B1" w:rsidRPr="00F8703C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8703C">
        <w:rPr>
          <w:rFonts w:ascii="Arial" w:hAnsi="Arial" w:cs="Arial"/>
          <w:b/>
          <w:sz w:val="20"/>
          <w:szCs w:val="20"/>
        </w:rPr>
        <w:t>č. smlouvy kupujícího:</w:t>
      </w:r>
    </w:p>
    <w:p w14:paraId="4964E28F" w14:textId="77777777" w:rsidR="00E762B1" w:rsidRPr="00F8703C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8703C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F8703C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5CFF171" w14:textId="75901BA4" w:rsidR="0071108F" w:rsidRPr="00F8703C" w:rsidRDefault="0071108F" w:rsidP="0071108F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F8703C">
        <w:rPr>
          <w:rFonts w:ascii="Arial" w:hAnsi="Arial" w:cs="Arial"/>
          <w:sz w:val="22"/>
          <w:szCs w:val="22"/>
          <w:highlight w:val="yellow"/>
        </w:rPr>
        <w:t xml:space="preserve">pro dílčí část </w:t>
      </w:r>
      <w:r w:rsidR="003F5A65" w:rsidRPr="00F8703C">
        <w:rPr>
          <w:rFonts w:ascii="Arial" w:hAnsi="Arial" w:cs="Arial"/>
          <w:sz w:val="22"/>
          <w:szCs w:val="22"/>
          <w:highlight w:val="yellow"/>
        </w:rPr>
        <w:t>3</w:t>
      </w:r>
      <w:r w:rsidRPr="00F8703C">
        <w:rPr>
          <w:rFonts w:ascii="Arial" w:hAnsi="Arial" w:cs="Arial"/>
          <w:sz w:val="22"/>
          <w:szCs w:val="22"/>
          <w:highlight w:val="yellow"/>
        </w:rPr>
        <w:t>: Dodávka monitorů</w:t>
      </w:r>
    </w:p>
    <w:p w14:paraId="5C3EF672" w14:textId="77777777" w:rsidR="00C56B3F" w:rsidRPr="00F8703C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F8703C" w:rsidRDefault="00C56B3F" w:rsidP="00C56B3F">
      <w:pPr>
        <w:jc w:val="center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uzavřená dle </w:t>
      </w:r>
      <w:proofErr w:type="spellStart"/>
      <w:r w:rsidRPr="00F8703C">
        <w:rPr>
          <w:rFonts w:ascii="Arial" w:hAnsi="Arial" w:cs="Arial"/>
        </w:rPr>
        <w:t>ust</w:t>
      </w:r>
      <w:proofErr w:type="spellEnd"/>
      <w:r w:rsidRPr="00F8703C">
        <w:rPr>
          <w:rFonts w:ascii="Arial" w:hAnsi="Arial" w:cs="Arial"/>
        </w:rPr>
        <w:t>. § 2079 a násl.  zákona č. 89/2012 Sb., občanského zákoníku, v platném znění níže uvedeného dne, měsíce a roku mezi smluvními stranami:</w:t>
      </w:r>
    </w:p>
    <w:p w14:paraId="5DECF533" w14:textId="77777777" w:rsidR="00F763AD" w:rsidRPr="00F8703C" w:rsidRDefault="00F763AD" w:rsidP="00C56B3F">
      <w:pPr>
        <w:jc w:val="both"/>
        <w:rPr>
          <w:rFonts w:ascii="Arial" w:hAnsi="Arial" w:cs="Arial"/>
        </w:rPr>
      </w:pPr>
    </w:p>
    <w:p w14:paraId="67F6FC28" w14:textId="77777777" w:rsidR="00F8703C" w:rsidRPr="00F8703C" w:rsidRDefault="00F8703C" w:rsidP="00F8703C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8703C">
        <w:rPr>
          <w:rFonts w:ascii="Arial" w:hAnsi="Arial" w:cs="Arial"/>
          <w:b/>
        </w:rPr>
        <w:t>Kupující:</w:t>
      </w:r>
      <w:r w:rsidRPr="00F8703C">
        <w:rPr>
          <w:rFonts w:ascii="Arial" w:hAnsi="Arial" w:cs="Arial"/>
          <w:szCs w:val="22"/>
        </w:rPr>
        <w:tab/>
      </w:r>
      <w:r w:rsidRPr="00F8703C">
        <w:rPr>
          <w:rFonts w:ascii="Arial" w:hAnsi="Arial" w:cs="Arial"/>
          <w:szCs w:val="22"/>
        </w:rPr>
        <w:tab/>
      </w:r>
      <w:r w:rsidRPr="00F8703C">
        <w:rPr>
          <w:rFonts w:ascii="Arial" w:hAnsi="Arial" w:cs="Arial"/>
          <w:szCs w:val="22"/>
        </w:rPr>
        <w:tab/>
      </w:r>
      <w:r w:rsidRPr="00F8703C">
        <w:rPr>
          <w:rFonts w:ascii="Arial" w:hAnsi="Arial" w:cs="Arial"/>
          <w:szCs w:val="22"/>
        </w:rPr>
        <w:tab/>
      </w:r>
      <w:r w:rsidRPr="00F8703C">
        <w:rPr>
          <w:rFonts w:ascii="Arial" w:hAnsi="Arial" w:cs="Arial"/>
          <w:b/>
          <w:sz w:val="28"/>
          <w:szCs w:val="28"/>
        </w:rPr>
        <w:t>Město Kroměříž</w:t>
      </w:r>
    </w:p>
    <w:p w14:paraId="09347A54" w14:textId="77777777" w:rsidR="00F8703C" w:rsidRPr="00F8703C" w:rsidRDefault="00F8703C" w:rsidP="00F8703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Sídlo:</w:t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3D459C4B" w14:textId="77777777" w:rsidR="00F8703C" w:rsidRPr="00F8703C" w:rsidRDefault="00F8703C" w:rsidP="00F8703C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Zastoupen:</w:t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  <w:t>Mgr. Jaroslavem Němcem, starostou města</w:t>
      </w:r>
    </w:p>
    <w:p w14:paraId="3289B06E" w14:textId="77777777" w:rsidR="00F8703C" w:rsidRPr="00F8703C" w:rsidRDefault="00F8703C" w:rsidP="00F8703C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IČ:</w:t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  <w:t>00287351</w:t>
      </w:r>
    </w:p>
    <w:p w14:paraId="674234DD" w14:textId="77777777" w:rsidR="00F8703C" w:rsidRPr="00F8703C" w:rsidRDefault="00F8703C" w:rsidP="00F8703C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Č. účtu.:</w:t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  <w:t>8326340247/0100</w:t>
      </w:r>
    </w:p>
    <w:p w14:paraId="71F2F85F" w14:textId="77777777" w:rsidR="00F8703C" w:rsidRPr="00F8703C" w:rsidRDefault="00F8703C" w:rsidP="00F8703C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Osoby oprávněné jednat</w:t>
      </w:r>
    </w:p>
    <w:p w14:paraId="112F388B" w14:textId="77777777" w:rsidR="00F8703C" w:rsidRPr="00F8703C" w:rsidRDefault="00F8703C" w:rsidP="00F8703C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F8703C">
        <w:rPr>
          <w:rFonts w:ascii="Arial" w:hAnsi="Arial" w:cs="Arial"/>
          <w:bCs/>
          <w:color w:val="auto"/>
          <w:sz w:val="24"/>
        </w:rPr>
        <w:tab/>
        <w:t>Ing. Pavel Kopecký – vedoucí odboru informačních technologií</w:t>
      </w:r>
    </w:p>
    <w:p w14:paraId="234E78D4" w14:textId="77777777" w:rsidR="00F8703C" w:rsidRPr="00F8703C" w:rsidRDefault="00F8703C" w:rsidP="00F8703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(dále jen</w:t>
      </w:r>
      <w:r w:rsidRPr="00F8703C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F8703C">
        <w:rPr>
          <w:rFonts w:ascii="Arial" w:hAnsi="Arial" w:cs="Arial"/>
          <w:bCs/>
          <w:color w:val="auto"/>
          <w:sz w:val="24"/>
        </w:rPr>
        <w:t>)</w:t>
      </w:r>
    </w:p>
    <w:p w14:paraId="668794CB" w14:textId="7D9BAA42" w:rsidR="00C56B3F" w:rsidRPr="00F8703C" w:rsidRDefault="00F8703C" w:rsidP="00C56B3F">
      <w:p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a </w:t>
      </w:r>
    </w:p>
    <w:p w14:paraId="062CED14" w14:textId="77777777" w:rsidR="00F8703C" w:rsidRPr="00F8703C" w:rsidRDefault="00F8703C" w:rsidP="00C56B3F">
      <w:pPr>
        <w:jc w:val="both"/>
        <w:rPr>
          <w:rFonts w:ascii="Arial" w:hAnsi="Arial" w:cs="Arial"/>
        </w:rPr>
      </w:pPr>
    </w:p>
    <w:p w14:paraId="7A6425D4" w14:textId="441F2DDF" w:rsidR="00C56B3F" w:rsidRPr="00F8703C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8703C">
        <w:rPr>
          <w:rFonts w:ascii="Arial" w:hAnsi="Arial" w:cs="Arial"/>
          <w:b/>
        </w:rPr>
        <w:t>Prodávající:</w:t>
      </w:r>
      <w:r w:rsidRPr="00F8703C">
        <w:rPr>
          <w:rFonts w:ascii="Arial" w:hAnsi="Arial" w:cs="Arial"/>
          <w:b/>
        </w:rPr>
        <w:tab/>
      </w:r>
      <w:r w:rsidRPr="00F8703C">
        <w:rPr>
          <w:rFonts w:ascii="Arial" w:hAnsi="Arial" w:cs="Arial"/>
          <w:b/>
        </w:rPr>
        <w:tab/>
      </w:r>
      <w:r w:rsidRPr="00F8703C">
        <w:rPr>
          <w:rFonts w:ascii="Arial" w:hAnsi="Arial" w:cs="Arial"/>
          <w:b/>
        </w:rPr>
        <w:tab/>
      </w:r>
      <w:r w:rsidRPr="00F8703C">
        <w:rPr>
          <w:rFonts w:ascii="Arial" w:hAnsi="Arial" w:cs="Arial"/>
          <w:b/>
        </w:rPr>
        <w:tab/>
      </w:r>
      <w:r w:rsidR="00195B7C" w:rsidRPr="00F8703C">
        <w:rPr>
          <w:rFonts w:ascii="Arial" w:hAnsi="Arial" w:cs="Arial"/>
          <w:iCs/>
          <w:sz w:val="22"/>
          <w:szCs w:val="22"/>
          <w:highlight w:val="yellow"/>
        </w:rPr>
        <w:t>…..</w:t>
      </w:r>
    </w:p>
    <w:p w14:paraId="6F0C4068" w14:textId="2A876FC1" w:rsidR="00C56B3F" w:rsidRPr="00F8703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color w:val="auto"/>
          <w:sz w:val="24"/>
        </w:rPr>
        <w:t xml:space="preserve">Sídlo: </w:t>
      </w:r>
      <w:r w:rsidRPr="00F8703C">
        <w:rPr>
          <w:rFonts w:ascii="Arial" w:hAnsi="Arial" w:cs="Arial"/>
          <w:color w:val="auto"/>
          <w:sz w:val="24"/>
        </w:rPr>
        <w:tab/>
      </w:r>
      <w:r w:rsidRPr="00F8703C">
        <w:rPr>
          <w:rFonts w:ascii="Arial" w:hAnsi="Arial" w:cs="Arial"/>
          <w:color w:val="auto"/>
          <w:sz w:val="24"/>
        </w:rPr>
        <w:tab/>
      </w:r>
      <w:r w:rsidRPr="00F8703C">
        <w:rPr>
          <w:rFonts w:ascii="Arial" w:hAnsi="Arial" w:cs="Arial"/>
          <w:color w:val="auto"/>
          <w:sz w:val="24"/>
        </w:rPr>
        <w:tab/>
      </w:r>
      <w:r w:rsidRPr="00F8703C">
        <w:rPr>
          <w:rFonts w:ascii="Arial" w:hAnsi="Arial" w:cs="Arial"/>
          <w:color w:val="auto"/>
          <w:sz w:val="24"/>
        </w:rPr>
        <w:tab/>
        <w:t xml:space="preserve">           </w:t>
      </w:r>
      <w:proofErr w:type="gramStart"/>
      <w:r w:rsidRPr="00F8703C">
        <w:rPr>
          <w:rFonts w:ascii="Arial" w:hAnsi="Arial" w:cs="Arial"/>
          <w:color w:val="auto"/>
          <w:sz w:val="24"/>
        </w:rPr>
        <w:t xml:space="preserve"> </w:t>
      </w:r>
      <w:r w:rsidR="00195B7C" w:rsidRPr="00F8703C">
        <w:rPr>
          <w:rFonts w:ascii="Arial" w:hAnsi="Arial" w:cs="Arial"/>
          <w:iCs/>
          <w:szCs w:val="22"/>
          <w:highlight w:val="yellow"/>
        </w:rPr>
        <w:t>….</w:t>
      </w:r>
      <w:proofErr w:type="gramEnd"/>
      <w:r w:rsidR="00195B7C" w:rsidRPr="00F8703C">
        <w:rPr>
          <w:rFonts w:ascii="Arial" w:hAnsi="Arial" w:cs="Arial"/>
          <w:iCs/>
          <w:szCs w:val="22"/>
          <w:highlight w:val="yellow"/>
        </w:rPr>
        <w:t>.</w:t>
      </w:r>
    </w:p>
    <w:p w14:paraId="440FC281" w14:textId="77777777" w:rsidR="00C56B3F" w:rsidRPr="00F8703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 xml:space="preserve">Zastoupen:      </w:t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  <w:t xml:space="preserve">            </w:t>
      </w:r>
      <w:r w:rsidRPr="00F8703C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2BA597EC" w14:textId="77777777" w:rsidR="006F7AAE" w:rsidRPr="00F8703C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IČ:</w:t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0AC1F009" w14:textId="77777777" w:rsidR="00C56B3F" w:rsidRPr="00F8703C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za</w:t>
      </w:r>
      <w:r w:rsidR="00C56B3F" w:rsidRPr="00F8703C">
        <w:rPr>
          <w:rFonts w:ascii="Arial" w:hAnsi="Arial" w:cs="Arial"/>
          <w:bCs/>
          <w:color w:val="auto"/>
          <w:sz w:val="24"/>
        </w:rPr>
        <w:t xml:space="preserve">psaný u </w:t>
      </w:r>
      <w:r w:rsidR="00C56B3F" w:rsidRPr="00F8703C">
        <w:rPr>
          <w:rFonts w:ascii="Arial" w:hAnsi="Arial" w:cs="Arial"/>
          <w:bCs/>
          <w:color w:val="auto"/>
          <w:sz w:val="24"/>
          <w:highlight w:val="yellow"/>
        </w:rPr>
        <w:t>………………</w:t>
      </w:r>
      <w:proofErr w:type="gramStart"/>
      <w:r w:rsidR="00C56B3F" w:rsidRPr="00F8703C">
        <w:rPr>
          <w:rFonts w:ascii="Arial" w:hAnsi="Arial" w:cs="Arial"/>
          <w:bCs/>
          <w:color w:val="auto"/>
          <w:sz w:val="24"/>
          <w:highlight w:val="yellow"/>
        </w:rPr>
        <w:t>…….</w:t>
      </w:r>
      <w:proofErr w:type="gramEnd"/>
      <w:r w:rsidR="00C56B3F" w:rsidRPr="00F8703C">
        <w:rPr>
          <w:rFonts w:ascii="Arial" w:hAnsi="Arial" w:cs="Arial"/>
          <w:bCs/>
          <w:color w:val="auto"/>
          <w:sz w:val="24"/>
          <w:highlight w:val="yellow"/>
        </w:rPr>
        <w:t>.,</w:t>
      </w:r>
      <w:r w:rsidR="00C56B3F" w:rsidRPr="00F8703C">
        <w:rPr>
          <w:rFonts w:ascii="Arial" w:hAnsi="Arial" w:cs="Arial"/>
          <w:bCs/>
          <w:color w:val="auto"/>
          <w:sz w:val="24"/>
        </w:rPr>
        <w:t xml:space="preserve"> oddíl </w:t>
      </w:r>
      <w:r w:rsidR="00C56B3F" w:rsidRPr="00F8703C">
        <w:rPr>
          <w:rFonts w:ascii="Arial" w:hAnsi="Arial" w:cs="Arial"/>
          <w:bCs/>
          <w:color w:val="auto"/>
          <w:sz w:val="24"/>
          <w:highlight w:val="yellow"/>
        </w:rPr>
        <w:t>…..,</w:t>
      </w:r>
      <w:r w:rsidR="00C56B3F" w:rsidRPr="00F8703C">
        <w:rPr>
          <w:rFonts w:ascii="Arial" w:hAnsi="Arial" w:cs="Arial"/>
          <w:bCs/>
          <w:color w:val="auto"/>
          <w:sz w:val="24"/>
        </w:rPr>
        <w:t xml:space="preserve"> vložka </w:t>
      </w:r>
      <w:r w:rsidR="00C56B3F" w:rsidRPr="00F8703C">
        <w:rPr>
          <w:rFonts w:ascii="Arial" w:hAnsi="Arial" w:cs="Arial"/>
          <w:bCs/>
          <w:color w:val="auto"/>
          <w:sz w:val="24"/>
          <w:highlight w:val="yellow"/>
        </w:rPr>
        <w:t>……</w:t>
      </w:r>
      <w:r w:rsidR="0036204D" w:rsidRPr="00F8703C">
        <w:rPr>
          <w:rFonts w:ascii="Arial" w:hAnsi="Arial" w:cs="Arial"/>
          <w:bCs/>
          <w:color w:val="auto"/>
          <w:sz w:val="24"/>
          <w:highlight w:val="yellow"/>
        </w:rPr>
        <w:t>……….</w:t>
      </w:r>
    </w:p>
    <w:p w14:paraId="4D223EB1" w14:textId="20880DF9" w:rsidR="00C56B3F" w:rsidRPr="00F8703C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Č.</w:t>
      </w:r>
      <w:r w:rsidR="00DB508D" w:rsidRPr="00F8703C">
        <w:rPr>
          <w:rFonts w:ascii="Arial" w:hAnsi="Arial" w:cs="Arial"/>
          <w:bCs/>
          <w:color w:val="auto"/>
          <w:sz w:val="24"/>
        </w:rPr>
        <w:t xml:space="preserve"> </w:t>
      </w:r>
      <w:proofErr w:type="spellStart"/>
      <w:r w:rsidRPr="00F8703C">
        <w:rPr>
          <w:rFonts w:ascii="Arial" w:hAnsi="Arial" w:cs="Arial"/>
          <w:bCs/>
          <w:color w:val="auto"/>
          <w:sz w:val="24"/>
        </w:rPr>
        <w:t>ú.</w:t>
      </w:r>
      <w:proofErr w:type="spellEnd"/>
      <w:r w:rsidRPr="00F8703C">
        <w:rPr>
          <w:rFonts w:ascii="Arial" w:hAnsi="Arial" w:cs="Arial"/>
          <w:bCs/>
          <w:color w:val="auto"/>
          <w:sz w:val="24"/>
        </w:rPr>
        <w:t>:</w:t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  <w:highlight w:val="yellow"/>
        </w:rPr>
        <w:t>…………………………</w:t>
      </w:r>
      <w:r w:rsidR="0036204D" w:rsidRPr="00F8703C">
        <w:rPr>
          <w:rFonts w:ascii="Arial" w:hAnsi="Arial" w:cs="Arial"/>
          <w:bCs/>
          <w:color w:val="auto"/>
          <w:sz w:val="24"/>
          <w:highlight w:val="yellow"/>
        </w:rPr>
        <w:t>…</w:t>
      </w:r>
    </w:p>
    <w:p w14:paraId="727AC89A" w14:textId="48C0492C" w:rsidR="00C56B3F" w:rsidRPr="00F8703C" w:rsidRDefault="00C56B3F" w:rsidP="00F8703C">
      <w:pPr>
        <w:spacing w:after="150"/>
        <w:ind w:left="5664" w:firstLine="708"/>
        <w:rPr>
          <w:rFonts w:ascii="Arial" w:hAnsi="Arial" w:cs="Arial"/>
          <w:szCs w:val="20"/>
        </w:rPr>
      </w:pPr>
      <w:r w:rsidRPr="00F8703C">
        <w:rPr>
          <w:rFonts w:ascii="Arial" w:hAnsi="Arial" w:cs="Arial"/>
          <w:szCs w:val="20"/>
        </w:rPr>
        <w:t xml:space="preserve"> (dále jen </w:t>
      </w:r>
      <w:r w:rsidRPr="00F8703C">
        <w:rPr>
          <w:rFonts w:ascii="Arial" w:hAnsi="Arial" w:cs="Arial"/>
          <w:b/>
          <w:szCs w:val="20"/>
        </w:rPr>
        <w:t>„prodávající“</w:t>
      </w:r>
      <w:r w:rsidRPr="00F8703C">
        <w:rPr>
          <w:rFonts w:ascii="Arial" w:hAnsi="Arial" w:cs="Arial"/>
          <w:szCs w:val="20"/>
        </w:rPr>
        <w:t>)</w:t>
      </w:r>
    </w:p>
    <w:p w14:paraId="13C3EDFC" w14:textId="77777777" w:rsidR="00F8703C" w:rsidRPr="00F8703C" w:rsidRDefault="00F8703C" w:rsidP="00F8703C">
      <w:pPr>
        <w:spacing w:after="150"/>
        <w:ind w:left="5664" w:firstLine="708"/>
        <w:rPr>
          <w:rFonts w:ascii="Arial" w:hAnsi="Arial" w:cs="Arial"/>
          <w:szCs w:val="20"/>
        </w:rPr>
      </w:pPr>
    </w:p>
    <w:p w14:paraId="5969B856" w14:textId="77777777" w:rsidR="00EC26AC" w:rsidRPr="00F8703C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1BE3E32D" w:rsidR="00C56B3F" w:rsidRPr="00F8703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__________________________________________________________________</w:t>
      </w:r>
    </w:p>
    <w:p w14:paraId="5053A127" w14:textId="77777777" w:rsidR="00C56B3F" w:rsidRPr="00F8703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F8703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F8703C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F8703C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F8703C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F8703C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32243F0F" w:rsidR="000615F3" w:rsidRPr="00F8703C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F8703C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F8703C">
        <w:rPr>
          <w:rFonts w:ascii="Arial" w:hAnsi="Arial" w:cs="Arial"/>
          <w:bCs/>
          <w:color w:val="auto"/>
          <w:sz w:val="24"/>
          <w:szCs w:val="24"/>
        </w:rPr>
        <w:t>u</w:t>
      </w:r>
      <w:r w:rsidRPr="00F8703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F8703C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F8703C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893AF9" w:rsidRPr="00F8703C">
        <w:rPr>
          <w:rFonts w:ascii="Arial" w:hAnsi="Arial" w:cs="Arial"/>
          <w:b/>
          <w:bCs/>
          <w:color w:val="auto"/>
          <w:sz w:val="24"/>
          <w:szCs w:val="24"/>
        </w:rPr>
        <w:t xml:space="preserve">Nákup </w:t>
      </w:r>
      <w:r w:rsidR="00E762B1" w:rsidRPr="00F8703C">
        <w:rPr>
          <w:rFonts w:ascii="Arial" w:hAnsi="Arial" w:cs="Arial"/>
          <w:b/>
          <w:bCs/>
          <w:color w:val="auto"/>
          <w:sz w:val="24"/>
          <w:szCs w:val="24"/>
        </w:rPr>
        <w:t>výpočetní techniky</w:t>
      </w:r>
      <w:r w:rsidR="00DE720A" w:rsidRPr="00F8703C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F8703C">
        <w:rPr>
          <w:rFonts w:ascii="Arial" w:hAnsi="Arial" w:cs="Arial"/>
          <w:bCs/>
          <w:sz w:val="24"/>
          <w:szCs w:val="24"/>
        </w:rPr>
        <w:t>VZMR/</w:t>
      </w:r>
      <w:r w:rsidR="00324273" w:rsidRPr="00F8703C">
        <w:rPr>
          <w:rFonts w:ascii="Arial" w:hAnsi="Arial" w:cs="Arial"/>
          <w:bCs/>
          <w:sz w:val="24"/>
          <w:szCs w:val="24"/>
        </w:rPr>
        <w:t>XZY</w:t>
      </w:r>
      <w:r w:rsidR="00DE720A" w:rsidRPr="00F8703C">
        <w:rPr>
          <w:rFonts w:ascii="Arial" w:hAnsi="Arial" w:cs="Arial"/>
          <w:bCs/>
          <w:sz w:val="24"/>
          <w:szCs w:val="24"/>
        </w:rPr>
        <w:t>/</w:t>
      </w:r>
      <w:r w:rsidR="00324273" w:rsidRPr="00F8703C">
        <w:rPr>
          <w:rFonts w:ascii="Arial" w:hAnsi="Arial" w:cs="Arial"/>
          <w:bCs/>
          <w:sz w:val="24"/>
          <w:szCs w:val="24"/>
        </w:rPr>
        <w:t>XZY</w:t>
      </w:r>
      <w:r w:rsidR="00DE720A" w:rsidRPr="00F8703C">
        <w:rPr>
          <w:rFonts w:ascii="Arial" w:hAnsi="Arial" w:cs="Arial"/>
          <w:bCs/>
          <w:sz w:val="24"/>
          <w:szCs w:val="24"/>
        </w:rPr>
        <w:t>/</w:t>
      </w:r>
      <w:r w:rsidR="00324273" w:rsidRPr="00F8703C">
        <w:rPr>
          <w:rFonts w:ascii="Arial" w:hAnsi="Arial" w:cs="Arial"/>
          <w:bCs/>
          <w:sz w:val="24"/>
          <w:szCs w:val="24"/>
        </w:rPr>
        <w:t>XZY</w:t>
      </w:r>
      <w:r w:rsidR="00AD0D76" w:rsidRPr="00F8703C">
        <w:rPr>
          <w:rFonts w:ascii="Arial" w:hAnsi="Arial" w:cs="Arial"/>
          <w:bCs/>
          <w:sz w:val="24"/>
          <w:szCs w:val="24"/>
        </w:rPr>
        <w:t xml:space="preserve"> (dále jen Veřejná zakázka)</w:t>
      </w:r>
      <w:r w:rsidR="00DE720A" w:rsidRPr="00F8703C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F8703C">
        <w:rPr>
          <w:rFonts w:ascii="Arial" w:hAnsi="Arial" w:cs="Arial"/>
          <w:bCs/>
          <w:sz w:val="24"/>
          <w:szCs w:val="24"/>
        </w:rPr>
        <w:t>ý</w:t>
      </w:r>
      <w:r w:rsidR="00DE720A" w:rsidRPr="00F8703C">
        <w:rPr>
          <w:rFonts w:ascii="Arial" w:hAnsi="Arial" w:cs="Arial"/>
          <w:bCs/>
          <w:sz w:val="24"/>
          <w:szCs w:val="24"/>
        </w:rPr>
        <w:t>hodnější.</w:t>
      </w:r>
    </w:p>
    <w:p w14:paraId="37D702F2" w14:textId="5CFF502B" w:rsidR="00222D10" w:rsidRPr="00F8703C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F8703C">
        <w:rPr>
          <w:rFonts w:ascii="Arial" w:hAnsi="Arial" w:cs="Arial"/>
          <w:bCs/>
          <w:color w:val="auto"/>
          <w:sz w:val="24"/>
        </w:rPr>
        <w:t xml:space="preserve">jen </w:t>
      </w:r>
      <w:r w:rsidRPr="00F8703C">
        <w:rPr>
          <w:rFonts w:ascii="Arial" w:hAnsi="Arial" w:cs="Arial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F8703C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56E4EC71" w14:textId="77777777" w:rsidR="00E762B1" w:rsidRPr="00F8703C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F8703C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5C0B5360" w14:textId="615B9420" w:rsidR="0071108F" w:rsidRPr="00F8703C" w:rsidRDefault="003F5A65" w:rsidP="0092530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1080"/>
        <w:rPr>
          <w:rFonts w:ascii="Arial" w:hAnsi="Arial" w:cs="Arial"/>
          <w:b/>
          <w:bCs/>
          <w:sz w:val="24"/>
          <w:szCs w:val="24"/>
        </w:rPr>
      </w:pPr>
      <w:r w:rsidRPr="00F8703C">
        <w:rPr>
          <w:rFonts w:ascii="Arial" w:hAnsi="Arial" w:cs="Arial"/>
          <w:b/>
          <w:bCs/>
          <w:sz w:val="24"/>
          <w:szCs w:val="24"/>
        </w:rPr>
        <w:t>25</w:t>
      </w:r>
      <w:r w:rsidR="0071108F" w:rsidRPr="00F8703C">
        <w:rPr>
          <w:rFonts w:ascii="Arial" w:hAnsi="Arial" w:cs="Arial"/>
          <w:b/>
          <w:bCs/>
          <w:sz w:val="24"/>
          <w:szCs w:val="24"/>
        </w:rPr>
        <w:t xml:space="preserve"> ks monitorů </w:t>
      </w:r>
    </w:p>
    <w:p w14:paraId="08C3B4E8" w14:textId="77777777" w:rsidR="00E762B1" w:rsidRPr="00F8703C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F8703C">
        <w:rPr>
          <w:rFonts w:ascii="Arial" w:hAnsi="Arial" w:cs="Arial"/>
          <w:bCs/>
          <w:sz w:val="24"/>
          <w:szCs w:val="24"/>
        </w:rPr>
        <w:lastRenderedPageBreak/>
        <w:t xml:space="preserve">Zboží dodané prodávajícím bude odpovídat specifikacím uvedených v příloze č. 1 této </w:t>
      </w:r>
    </w:p>
    <w:p w14:paraId="56FFD29D" w14:textId="77777777" w:rsidR="00E762B1" w:rsidRPr="00F8703C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F8703C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F8703C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F8703C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F8703C">
        <w:rPr>
          <w:rFonts w:ascii="Arial" w:hAnsi="Arial" w:cs="Arial"/>
          <w:bCs/>
          <w:color w:val="auto"/>
          <w:sz w:val="24"/>
        </w:rPr>
        <w:t>zboží</w:t>
      </w:r>
      <w:r w:rsidR="00AD0D76" w:rsidRPr="00F8703C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F8703C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F8703C">
        <w:rPr>
          <w:rFonts w:ascii="Arial" w:hAnsi="Arial" w:cs="Arial"/>
          <w:bCs/>
          <w:color w:val="auto"/>
          <w:sz w:val="24"/>
        </w:rPr>
        <w:t>1</w:t>
      </w:r>
      <w:r w:rsidR="00AD0D76" w:rsidRPr="00F8703C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F8703C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F8703C">
        <w:rPr>
          <w:rFonts w:ascii="Arial" w:hAnsi="Arial" w:cs="Arial"/>
          <w:bCs/>
          <w:color w:val="auto"/>
          <w:sz w:val="24"/>
        </w:rPr>
        <w:t>p</w:t>
      </w:r>
      <w:r w:rsidR="00045278" w:rsidRPr="00F8703C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F8703C">
        <w:rPr>
          <w:rFonts w:ascii="Arial" w:hAnsi="Arial" w:cs="Arial"/>
          <w:bCs/>
          <w:color w:val="auto"/>
          <w:sz w:val="24"/>
        </w:rPr>
        <w:t>v</w:t>
      </w:r>
      <w:r w:rsidR="00AD0D76" w:rsidRPr="00F8703C">
        <w:rPr>
          <w:rFonts w:ascii="Arial" w:hAnsi="Arial" w:cs="Arial"/>
          <w:bCs/>
          <w:color w:val="auto"/>
          <w:sz w:val="24"/>
        </w:rPr>
        <w:t>eřejnou zakázku</w:t>
      </w:r>
      <w:r w:rsidR="00045278" w:rsidRPr="00F8703C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F8703C">
        <w:rPr>
          <w:rFonts w:ascii="Arial" w:hAnsi="Arial" w:cs="Arial"/>
          <w:bCs/>
          <w:color w:val="auto"/>
          <w:sz w:val="24"/>
        </w:rPr>
        <w:t>í</w:t>
      </w:r>
      <w:r w:rsidR="00045278" w:rsidRPr="00F8703C">
        <w:rPr>
          <w:rFonts w:ascii="Arial" w:hAnsi="Arial" w:cs="Arial"/>
          <w:bCs/>
          <w:color w:val="auto"/>
          <w:sz w:val="24"/>
        </w:rPr>
        <w:t>ch přílohách včetně</w:t>
      </w:r>
      <w:r w:rsidRPr="00F8703C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F8703C">
        <w:rPr>
          <w:rFonts w:ascii="Arial" w:hAnsi="Arial" w:cs="Arial"/>
          <w:bCs/>
          <w:color w:val="auto"/>
          <w:sz w:val="24"/>
        </w:rPr>
        <w:t>u</w:t>
      </w:r>
      <w:r w:rsidR="00CF6A61" w:rsidRPr="00F8703C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F8703C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F8703C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F8703C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F8703C">
        <w:rPr>
          <w:rFonts w:ascii="Arial" w:hAnsi="Arial" w:cs="Arial"/>
          <w:bCs/>
          <w:color w:val="auto"/>
          <w:sz w:val="24"/>
        </w:rPr>
        <w:t>zboží</w:t>
      </w:r>
      <w:r w:rsidRPr="00F8703C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F8703C">
        <w:rPr>
          <w:rFonts w:ascii="Arial" w:hAnsi="Arial" w:cs="Arial"/>
          <w:bCs/>
          <w:color w:val="auto"/>
          <w:sz w:val="24"/>
        </w:rPr>
        <w:t>é</w:t>
      </w:r>
      <w:r w:rsidRPr="00F8703C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F8703C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F8703C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F8703C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F8703C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F8703C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F8703C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21F45727" w:rsidR="00CF6A61" w:rsidRPr="00F8703C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</w:t>
      </w:r>
      <w:proofErr w:type="spellStart"/>
      <w:r w:rsidRPr="00F8703C">
        <w:rPr>
          <w:rFonts w:ascii="Arial" w:hAnsi="Arial" w:cs="Arial"/>
          <w:bCs/>
          <w:color w:val="auto"/>
          <w:sz w:val="24"/>
        </w:rPr>
        <w:t>xls</w:t>
      </w:r>
      <w:proofErr w:type="spellEnd"/>
      <w:r w:rsidRPr="00F8703C">
        <w:rPr>
          <w:rFonts w:ascii="Arial" w:hAnsi="Arial" w:cs="Arial"/>
          <w:bCs/>
          <w:color w:val="auto"/>
          <w:sz w:val="24"/>
        </w:rPr>
        <w:t xml:space="preserve"> nebo *.</w:t>
      </w:r>
      <w:proofErr w:type="spellStart"/>
      <w:r w:rsidRPr="00F8703C">
        <w:rPr>
          <w:rFonts w:ascii="Arial" w:hAnsi="Arial" w:cs="Arial"/>
          <w:bCs/>
          <w:color w:val="auto"/>
          <w:sz w:val="24"/>
        </w:rPr>
        <w:t>csv</w:t>
      </w:r>
      <w:proofErr w:type="spellEnd"/>
      <w:r w:rsidRPr="00F8703C">
        <w:rPr>
          <w:rFonts w:ascii="Arial" w:hAnsi="Arial" w:cs="Arial"/>
          <w:bCs/>
          <w:color w:val="auto"/>
          <w:sz w:val="24"/>
        </w:rPr>
        <w:t>, včetně výrobních čísel</w:t>
      </w:r>
      <w:r w:rsidR="00D31D57" w:rsidRPr="00F8703C">
        <w:rPr>
          <w:rFonts w:ascii="Arial" w:hAnsi="Arial" w:cs="Arial"/>
          <w:bCs/>
          <w:color w:val="auto"/>
          <w:sz w:val="24"/>
        </w:rPr>
        <w:t xml:space="preserve"> a data výroby</w:t>
      </w:r>
      <w:r w:rsidRPr="00F8703C">
        <w:rPr>
          <w:rFonts w:ascii="Arial" w:hAnsi="Arial" w:cs="Arial"/>
          <w:bCs/>
          <w:color w:val="auto"/>
          <w:sz w:val="24"/>
        </w:rPr>
        <w:t xml:space="preserve">. </w:t>
      </w:r>
    </w:p>
    <w:p w14:paraId="29438B59" w14:textId="77777777" w:rsidR="00C56B3F" w:rsidRPr="00F8703C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25A014EA" w:rsidR="00C56B3F" w:rsidRPr="00F8703C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F8703C">
        <w:rPr>
          <w:rFonts w:ascii="Arial" w:hAnsi="Arial" w:cs="Arial"/>
          <w:b/>
          <w:bCs/>
          <w:color w:val="auto"/>
          <w:sz w:val="24"/>
        </w:rPr>
        <w:t>I</w:t>
      </w:r>
      <w:r w:rsidR="00C56B3F" w:rsidRPr="00F8703C">
        <w:rPr>
          <w:rFonts w:ascii="Arial" w:hAnsi="Arial" w:cs="Arial"/>
          <w:b/>
          <w:bCs/>
          <w:color w:val="auto"/>
          <w:sz w:val="24"/>
        </w:rPr>
        <w:t>I.</w:t>
      </w:r>
      <w:r w:rsidRPr="00F8703C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094F0E1B" w14:textId="77777777" w:rsidR="00F8703C" w:rsidRPr="00F8703C" w:rsidRDefault="00F8703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4E8F05F8" w14:textId="412713B5" w:rsidR="008F68D8" w:rsidRPr="00F8703C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Cena za zboží byla stanovena dohodou smluvních stran při respektování platné právní úpravy a činí celkem</w:t>
      </w:r>
      <w:proofErr w:type="gramStart"/>
      <w:r w:rsidRPr="00F8703C">
        <w:rPr>
          <w:rFonts w:ascii="Arial" w:hAnsi="Arial" w:cs="Arial"/>
        </w:rPr>
        <w:t xml:space="preserve"> </w:t>
      </w:r>
      <w:r w:rsidR="00195B7C" w:rsidRPr="00F8703C">
        <w:rPr>
          <w:rFonts w:ascii="Arial" w:hAnsi="Arial" w:cs="Arial"/>
          <w:iCs/>
          <w:sz w:val="22"/>
          <w:szCs w:val="22"/>
          <w:highlight w:val="yellow"/>
        </w:rPr>
        <w:t>….</w:t>
      </w:r>
      <w:proofErr w:type="gramEnd"/>
      <w:r w:rsidR="00195B7C" w:rsidRPr="00F8703C">
        <w:rPr>
          <w:rFonts w:ascii="Arial" w:hAnsi="Arial" w:cs="Arial"/>
          <w:iCs/>
          <w:sz w:val="22"/>
          <w:szCs w:val="22"/>
          <w:highlight w:val="yellow"/>
        </w:rPr>
        <w:t>.</w:t>
      </w:r>
      <w:r w:rsidRPr="00F8703C">
        <w:rPr>
          <w:rFonts w:ascii="Arial" w:hAnsi="Arial" w:cs="Arial"/>
        </w:rPr>
        <w:t xml:space="preserve">Kč bez DPH, výše 21% DPH činí </w:t>
      </w:r>
      <w:r w:rsidR="00195B7C" w:rsidRPr="00F8703C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8703C">
        <w:rPr>
          <w:rFonts w:ascii="Arial" w:hAnsi="Arial" w:cs="Arial"/>
        </w:rPr>
        <w:t xml:space="preserve">Kč, tj. </w:t>
      </w:r>
      <w:r w:rsidR="00195B7C" w:rsidRPr="00F8703C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8703C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F8703C" w:rsidRDefault="008C7F16" w:rsidP="008F68D8">
      <w:pPr>
        <w:ind w:left="720"/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Tato cena je konečná</w:t>
      </w:r>
      <w:r w:rsidR="00283480" w:rsidRPr="00F8703C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F8703C">
        <w:rPr>
          <w:rFonts w:ascii="Arial" w:hAnsi="Arial" w:cs="Arial"/>
        </w:rPr>
        <w:t xml:space="preserve"> a zahrnuje cenu předmětu koupě</w:t>
      </w:r>
      <w:r w:rsidR="008F68D8" w:rsidRPr="00F8703C">
        <w:rPr>
          <w:rFonts w:ascii="Arial" w:hAnsi="Arial" w:cs="Arial"/>
        </w:rPr>
        <w:t>.</w:t>
      </w:r>
    </w:p>
    <w:p w14:paraId="6FF6730D" w14:textId="2FCC9B0E" w:rsidR="008F68D8" w:rsidRPr="00F8703C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Cena za dodané zboží bude kupujícím zaplacena formou převodu na účet prodávajícího</w:t>
      </w:r>
      <w:proofErr w:type="gramStart"/>
      <w:r w:rsidRPr="00F8703C">
        <w:rPr>
          <w:rFonts w:ascii="Arial" w:hAnsi="Arial" w:cs="Arial"/>
        </w:rPr>
        <w:t xml:space="preserve"> </w:t>
      </w:r>
      <w:r w:rsidR="00195B7C" w:rsidRPr="00F8703C">
        <w:rPr>
          <w:rFonts w:ascii="Arial" w:hAnsi="Arial" w:cs="Arial"/>
          <w:iCs/>
          <w:sz w:val="22"/>
          <w:szCs w:val="22"/>
          <w:highlight w:val="yellow"/>
        </w:rPr>
        <w:t>….</w:t>
      </w:r>
      <w:proofErr w:type="gramEnd"/>
      <w:r w:rsidR="00195B7C" w:rsidRPr="00F8703C">
        <w:rPr>
          <w:rFonts w:ascii="Arial" w:hAnsi="Arial" w:cs="Arial"/>
          <w:iCs/>
          <w:sz w:val="22"/>
          <w:szCs w:val="22"/>
          <w:highlight w:val="yellow"/>
        </w:rPr>
        <w:t>.</w:t>
      </w:r>
      <w:r w:rsidR="00195B7C" w:rsidRPr="00F8703C">
        <w:rPr>
          <w:rFonts w:ascii="Arial" w:hAnsi="Arial" w:cs="Arial"/>
          <w:iCs/>
          <w:sz w:val="22"/>
          <w:szCs w:val="22"/>
        </w:rPr>
        <w:t xml:space="preserve"> </w:t>
      </w:r>
      <w:r w:rsidRPr="00F8703C">
        <w:rPr>
          <w:rFonts w:ascii="Arial" w:hAnsi="Arial" w:cs="Arial"/>
        </w:rPr>
        <w:t>veden</w:t>
      </w:r>
      <w:r w:rsidR="0010380C" w:rsidRPr="00F8703C">
        <w:rPr>
          <w:rFonts w:ascii="Arial" w:hAnsi="Arial" w:cs="Arial"/>
        </w:rPr>
        <w:t>ého</w:t>
      </w:r>
      <w:r w:rsidRPr="00F8703C">
        <w:rPr>
          <w:rFonts w:ascii="Arial" w:hAnsi="Arial" w:cs="Arial"/>
        </w:rPr>
        <w:t xml:space="preserve"> u </w:t>
      </w:r>
      <w:r w:rsidR="00195B7C" w:rsidRPr="00F8703C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8703C">
        <w:rPr>
          <w:rFonts w:ascii="Arial" w:hAnsi="Arial" w:cs="Arial"/>
        </w:rPr>
        <w:t xml:space="preserve">   do </w:t>
      </w:r>
      <w:proofErr w:type="gramStart"/>
      <w:r w:rsidRPr="00F8703C">
        <w:rPr>
          <w:rFonts w:ascii="Arial" w:hAnsi="Arial" w:cs="Arial"/>
        </w:rPr>
        <w:t>30  dnů</w:t>
      </w:r>
      <w:proofErr w:type="gramEnd"/>
      <w:r w:rsidRPr="00F8703C">
        <w:rPr>
          <w:rFonts w:ascii="Arial" w:hAnsi="Arial" w:cs="Arial"/>
        </w:rPr>
        <w:t xml:space="preserve"> od doručení daňového dokladu vystavené</w:t>
      </w:r>
      <w:r w:rsidR="0010380C" w:rsidRPr="00F8703C">
        <w:rPr>
          <w:rFonts w:ascii="Arial" w:hAnsi="Arial" w:cs="Arial"/>
        </w:rPr>
        <w:t>ho</w:t>
      </w:r>
      <w:r w:rsidRPr="00F8703C">
        <w:rPr>
          <w:rFonts w:ascii="Arial" w:hAnsi="Arial" w:cs="Arial"/>
        </w:rPr>
        <w:t xml:space="preserve"> prodávajícím</w:t>
      </w:r>
      <w:r w:rsidR="0010380C" w:rsidRPr="00F8703C">
        <w:rPr>
          <w:rFonts w:ascii="Arial" w:hAnsi="Arial" w:cs="Arial"/>
        </w:rPr>
        <w:t>,</w:t>
      </w:r>
      <w:r w:rsidRPr="00F8703C">
        <w:rPr>
          <w:rFonts w:ascii="Arial" w:hAnsi="Arial" w:cs="Arial"/>
        </w:rPr>
        <w:t xml:space="preserve"> s výjimkou uvedenou </w:t>
      </w:r>
      <w:r w:rsidR="00992954" w:rsidRPr="00F8703C">
        <w:rPr>
          <w:rFonts w:ascii="Arial" w:hAnsi="Arial" w:cs="Arial"/>
        </w:rPr>
        <w:t xml:space="preserve">v čl. V. odst. 3 </w:t>
      </w:r>
      <w:r w:rsidRPr="00F8703C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4BFAD892" w14:textId="77777777" w:rsidR="00BB5FDD" w:rsidRPr="00F8703C" w:rsidRDefault="00BB5FDD" w:rsidP="00BB5FDD">
      <w:pPr>
        <w:jc w:val="both"/>
        <w:rPr>
          <w:rFonts w:ascii="Arial" w:hAnsi="Arial" w:cs="Arial"/>
        </w:rPr>
      </w:pPr>
    </w:p>
    <w:p w14:paraId="71533D4A" w14:textId="48221411" w:rsidR="00C55DE8" w:rsidRPr="00F8703C" w:rsidRDefault="008F68D8" w:rsidP="00C55DE8">
      <w:pPr>
        <w:jc w:val="center"/>
        <w:rPr>
          <w:rFonts w:ascii="Arial" w:hAnsi="Arial" w:cs="Arial"/>
          <w:b/>
        </w:rPr>
      </w:pPr>
      <w:r w:rsidRPr="00F8703C">
        <w:rPr>
          <w:rFonts w:ascii="Arial" w:hAnsi="Arial" w:cs="Arial"/>
          <w:b/>
        </w:rPr>
        <w:t>III</w:t>
      </w:r>
      <w:r w:rsidR="00C55DE8" w:rsidRPr="00F8703C">
        <w:rPr>
          <w:rFonts w:ascii="Arial" w:hAnsi="Arial" w:cs="Arial"/>
          <w:b/>
        </w:rPr>
        <w:t>.</w:t>
      </w:r>
      <w:r w:rsidRPr="00F8703C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F8703C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F8703C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Místem plnění je sídlo Městského úřadu Kroměříž, Husovo náměstí 534, 767 01 Kroměříž</w:t>
      </w:r>
      <w:r w:rsidR="0010380C" w:rsidRPr="00F8703C">
        <w:rPr>
          <w:rFonts w:ascii="Arial" w:hAnsi="Arial" w:cs="Arial"/>
        </w:rPr>
        <w:t>.</w:t>
      </w:r>
      <w:r w:rsidRPr="00F8703C">
        <w:rPr>
          <w:rFonts w:ascii="Arial" w:hAnsi="Arial" w:cs="Arial"/>
        </w:rPr>
        <w:t xml:space="preserve"> </w:t>
      </w:r>
    </w:p>
    <w:p w14:paraId="0AF4B993" w14:textId="3D14EABE" w:rsidR="008F68D8" w:rsidRPr="00F8703C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Prodávající je povinen zboží dodat nejpozději do</w:t>
      </w:r>
      <w:r w:rsidR="00877061" w:rsidRPr="00F8703C">
        <w:rPr>
          <w:rFonts w:ascii="Arial" w:hAnsi="Arial" w:cs="Arial"/>
        </w:rPr>
        <w:t xml:space="preserve"> </w:t>
      </w:r>
      <w:r w:rsidR="00324273" w:rsidRPr="00F8703C">
        <w:rPr>
          <w:rFonts w:ascii="Arial" w:hAnsi="Arial" w:cs="Arial"/>
          <w:b/>
        </w:rPr>
        <w:t>30</w:t>
      </w:r>
      <w:r w:rsidR="007771FD" w:rsidRPr="00F8703C">
        <w:rPr>
          <w:rFonts w:ascii="Arial" w:hAnsi="Arial" w:cs="Arial"/>
          <w:b/>
        </w:rPr>
        <w:t xml:space="preserve"> </w:t>
      </w:r>
      <w:r w:rsidR="00877061" w:rsidRPr="00F8703C">
        <w:rPr>
          <w:rFonts w:ascii="Arial" w:hAnsi="Arial" w:cs="Arial"/>
          <w:b/>
        </w:rPr>
        <w:t xml:space="preserve">dnů od </w:t>
      </w:r>
      <w:r w:rsidR="007771FD" w:rsidRPr="00F8703C">
        <w:rPr>
          <w:rFonts w:ascii="Arial" w:hAnsi="Arial" w:cs="Arial"/>
          <w:b/>
        </w:rPr>
        <w:t>zveřejnění v registru smluv</w:t>
      </w:r>
      <w:r w:rsidR="00877061" w:rsidRPr="00F8703C">
        <w:rPr>
          <w:rFonts w:ascii="Arial" w:hAnsi="Arial" w:cs="Arial"/>
        </w:rPr>
        <w:t>.</w:t>
      </w:r>
      <w:r w:rsidRPr="00F8703C">
        <w:rPr>
          <w:rFonts w:ascii="Arial" w:hAnsi="Arial" w:cs="Arial"/>
        </w:rPr>
        <w:t xml:space="preserve"> </w:t>
      </w:r>
    </w:p>
    <w:p w14:paraId="6C13FD0E" w14:textId="4286E1E4" w:rsidR="00903774" w:rsidRPr="00F8703C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F8703C">
        <w:rPr>
          <w:rFonts w:ascii="Arial" w:hAnsi="Arial" w:cs="Arial"/>
        </w:rPr>
        <w:t>.</w:t>
      </w:r>
      <w:r w:rsidR="005A55CA" w:rsidRPr="00F8703C">
        <w:rPr>
          <w:rFonts w:ascii="Arial" w:hAnsi="Arial" w:cs="Arial"/>
        </w:rPr>
        <w:t xml:space="preserve"> </w:t>
      </w:r>
    </w:p>
    <w:p w14:paraId="3E0E37FE" w14:textId="01DD8DA4" w:rsidR="005A55CA" w:rsidRPr="00F8703C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1EC6778C" w14:textId="77777777" w:rsidR="008F68D8" w:rsidRPr="00F8703C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F8703C" w:rsidRDefault="008F68D8" w:rsidP="008F68D8">
      <w:pPr>
        <w:jc w:val="center"/>
        <w:rPr>
          <w:rFonts w:ascii="Arial" w:hAnsi="Arial" w:cs="Arial"/>
          <w:b/>
        </w:rPr>
      </w:pPr>
      <w:r w:rsidRPr="00F8703C">
        <w:rPr>
          <w:rFonts w:ascii="Arial" w:hAnsi="Arial" w:cs="Arial"/>
          <w:b/>
        </w:rPr>
        <w:t>IV. ZÁRUKA</w:t>
      </w:r>
    </w:p>
    <w:p w14:paraId="70B58471" w14:textId="77777777" w:rsidR="008F68D8" w:rsidRPr="00F8703C" w:rsidRDefault="008F68D8" w:rsidP="008F68D8">
      <w:pPr>
        <w:jc w:val="center"/>
        <w:rPr>
          <w:rFonts w:ascii="Arial" w:hAnsi="Arial" w:cs="Arial"/>
          <w:b/>
        </w:rPr>
      </w:pPr>
    </w:p>
    <w:p w14:paraId="7EA6E93E" w14:textId="5AA26FAA" w:rsidR="009427DB" w:rsidRPr="00F8703C" w:rsidRDefault="008F68D8" w:rsidP="0032427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F8703C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F8703C">
        <w:rPr>
          <w:rFonts w:ascii="Arial" w:hAnsi="Arial" w:cs="Arial"/>
        </w:rPr>
        <w:t xml:space="preserve">článku III. </w:t>
      </w:r>
      <w:r w:rsidR="008331B3" w:rsidRPr="00F8703C">
        <w:rPr>
          <w:rFonts w:ascii="Arial" w:hAnsi="Arial" w:cs="Arial"/>
        </w:rPr>
        <w:t xml:space="preserve">odst. </w:t>
      </w:r>
      <w:r w:rsidR="005E41FF" w:rsidRPr="00F8703C">
        <w:rPr>
          <w:rFonts w:ascii="Arial" w:hAnsi="Arial" w:cs="Arial"/>
        </w:rPr>
        <w:t>4</w:t>
      </w:r>
      <w:r w:rsidR="008331B3" w:rsidRPr="00F8703C">
        <w:rPr>
          <w:rFonts w:ascii="Arial" w:hAnsi="Arial" w:cs="Arial"/>
        </w:rPr>
        <w:t xml:space="preserve"> </w:t>
      </w:r>
      <w:r w:rsidR="005A55CA" w:rsidRPr="00F8703C">
        <w:rPr>
          <w:rFonts w:ascii="Arial" w:hAnsi="Arial" w:cs="Arial"/>
        </w:rPr>
        <w:t>této</w:t>
      </w:r>
      <w:r w:rsidR="008331B3" w:rsidRPr="00F8703C">
        <w:rPr>
          <w:rFonts w:ascii="Arial" w:hAnsi="Arial" w:cs="Arial"/>
        </w:rPr>
        <w:t xml:space="preserve"> smlouvy</w:t>
      </w:r>
      <w:r w:rsidRPr="00F8703C">
        <w:rPr>
          <w:rFonts w:ascii="Arial" w:hAnsi="Arial" w:cs="Arial"/>
        </w:rPr>
        <w:t xml:space="preserve"> a činí </w:t>
      </w:r>
      <w:r w:rsidR="00D22321" w:rsidRPr="00F8703C">
        <w:rPr>
          <w:rFonts w:ascii="Arial" w:hAnsi="Arial" w:cs="Arial"/>
          <w:b/>
        </w:rPr>
        <w:t>60</w:t>
      </w:r>
      <w:r w:rsidRPr="00F8703C">
        <w:rPr>
          <w:rFonts w:ascii="Arial" w:hAnsi="Arial" w:cs="Arial"/>
          <w:b/>
        </w:rPr>
        <w:t xml:space="preserve"> měsíců</w:t>
      </w:r>
      <w:r w:rsidR="008331B3" w:rsidRPr="00F8703C">
        <w:rPr>
          <w:rFonts w:ascii="Arial" w:hAnsi="Arial" w:cs="Arial"/>
        </w:rPr>
        <w:t>.</w:t>
      </w:r>
      <w:r w:rsidR="00324273" w:rsidRPr="00F8703C">
        <w:rPr>
          <w:rFonts w:ascii="Arial" w:hAnsi="Arial" w:cs="Arial"/>
        </w:rPr>
        <w:t xml:space="preserve"> Záruka </w:t>
      </w:r>
      <w:proofErr w:type="spellStart"/>
      <w:r w:rsidR="00324273" w:rsidRPr="00F8703C">
        <w:rPr>
          <w:rFonts w:ascii="Arial" w:hAnsi="Arial" w:cs="Arial"/>
        </w:rPr>
        <w:t>Next</w:t>
      </w:r>
      <w:proofErr w:type="spellEnd"/>
      <w:r w:rsidR="00324273" w:rsidRPr="00F8703C">
        <w:rPr>
          <w:rFonts w:ascii="Arial" w:hAnsi="Arial" w:cs="Arial"/>
        </w:rPr>
        <w:t xml:space="preserve"> Business </w:t>
      </w:r>
      <w:proofErr w:type="spellStart"/>
      <w:r w:rsidR="00324273" w:rsidRPr="00F8703C">
        <w:rPr>
          <w:rFonts w:ascii="Arial" w:hAnsi="Arial" w:cs="Arial"/>
        </w:rPr>
        <w:t>Day</w:t>
      </w:r>
      <w:proofErr w:type="spellEnd"/>
      <w:r w:rsidR="00324273" w:rsidRPr="00F8703C">
        <w:rPr>
          <w:rFonts w:ascii="Arial" w:hAnsi="Arial" w:cs="Arial"/>
        </w:rPr>
        <w:t xml:space="preserve"> </w:t>
      </w:r>
      <w:proofErr w:type="spellStart"/>
      <w:r w:rsidR="00324273" w:rsidRPr="00F8703C">
        <w:rPr>
          <w:rFonts w:ascii="Arial" w:hAnsi="Arial" w:cs="Arial"/>
        </w:rPr>
        <w:t>Onsite</w:t>
      </w:r>
      <w:proofErr w:type="spellEnd"/>
      <w:r w:rsidR="00324273" w:rsidRPr="00F8703C">
        <w:rPr>
          <w:rFonts w:ascii="Arial" w:hAnsi="Arial" w:cs="Arial"/>
        </w:rPr>
        <w:t xml:space="preserve"> </w:t>
      </w:r>
      <w:proofErr w:type="spellStart"/>
      <w:r w:rsidR="00324273" w:rsidRPr="00F8703C">
        <w:rPr>
          <w:rFonts w:ascii="Arial" w:hAnsi="Arial" w:cs="Arial"/>
        </w:rPr>
        <w:t>Only</w:t>
      </w:r>
      <w:proofErr w:type="spellEnd"/>
      <w:r w:rsidR="00324273" w:rsidRPr="00F8703C">
        <w:rPr>
          <w:rFonts w:ascii="Arial" w:hAnsi="Arial" w:cs="Arial"/>
        </w:rPr>
        <w:t xml:space="preserve"> HW support bude poskytována výrobcem.</w:t>
      </w:r>
    </w:p>
    <w:p w14:paraId="644EFC03" w14:textId="77777777" w:rsidR="008331B3" w:rsidRPr="00F8703C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F8703C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F8703C">
        <w:rPr>
          <w:rFonts w:ascii="Arial" w:hAnsi="Arial" w:cs="Arial"/>
        </w:rPr>
        <w:t>vady,</w:t>
      </w:r>
      <w:r w:rsidRPr="00F8703C">
        <w:rPr>
          <w:rFonts w:ascii="Arial" w:hAnsi="Arial" w:cs="Arial"/>
        </w:rPr>
        <w:t xml:space="preserve"> má kupující právo uplatit vůči prodávajícímu nároky v souladu s </w:t>
      </w:r>
      <w:proofErr w:type="spellStart"/>
      <w:r w:rsidRPr="00F8703C">
        <w:rPr>
          <w:rFonts w:ascii="Arial" w:hAnsi="Arial" w:cs="Arial"/>
        </w:rPr>
        <w:t>ust</w:t>
      </w:r>
      <w:proofErr w:type="spellEnd"/>
      <w:r w:rsidRPr="00F8703C">
        <w:rPr>
          <w:rFonts w:ascii="Arial" w:hAnsi="Arial" w:cs="Arial"/>
        </w:rPr>
        <w:t>. § 2099 až 2117 občanského zákoníku.</w:t>
      </w:r>
    </w:p>
    <w:p w14:paraId="01AFCDDB" w14:textId="2BA6311F" w:rsidR="00C55DE8" w:rsidRPr="00F8703C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Prodávající se zavazuje, že po dobu záruky, tj. po dobu </w:t>
      </w:r>
      <w:r w:rsidR="00D22321" w:rsidRPr="00F8703C">
        <w:rPr>
          <w:rFonts w:ascii="Arial" w:hAnsi="Arial" w:cs="Arial"/>
          <w:b/>
        </w:rPr>
        <w:t>60</w:t>
      </w:r>
      <w:r w:rsidRPr="00F8703C">
        <w:rPr>
          <w:rFonts w:ascii="Arial" w:hAnsi="Arial" w:cs="Arial"/>
          <w:b/>
        </w:rPr>
        <w:t xml:space="preserve"> měsíců</w:t>
      </w:r>
      <w:r w:rsidRPr="00F8703C">
        <w:rPr>
          <w:rFonts w:ascii="Arial" w:hAnsi="Arial" w:cs="Arial"/>
        </w:rPr>
        <w:t xml:space="preserve"> ode dne převzetí předmětu koupě kupujícím, bude kupujícímu </w:t>
      </w:r>
      <w:r w:rsidR="000251F3" w:rsidRPr="00F8703C">
        <w:rPr>
          <w:rFonts w:ascii="Arial" w:hAnsi="Arial" w:cs="Arial"/>
        </w:rPr>
        <w:t>poskytovat asistenční</w:t>
      </w:r>
      <w:r w:rsidRPr="00F8703C">
        <w:rPr>
          <w:rFonts w:ascii="Arial" w:hAnsi="Arial" w:cs="Arial"/>
        </w:rPr>
        <w:t xml:space="preserve"> služby zdarma.</w:t>
      </w:r>
      <w:r w:rsidR="00C55DE8" w:rsidRPr="00F8703C">
        <w:rPr>
          <w:rFonts w:ascii="Arial" w:hAnsi="Arial" w:cs="Arial"/>
        </w:rPr>
        <w:t xml:space="preserve"> </w:t>
      </w:r>
    </w:p>
    <w:p w14:paraId="50790560" w14:textId="77777777" w:rsidR="001F346B" w:rsidRPr="00F8703C" w:rsidRDefault="001F346B" w:rsidP="00BB5FDD">
      <w:pPr>
        <w:jc w:val="both"/>
        <w:rPr>
          <w:rFonts w:ascii="Arial" w:hAnsi="Arial" w:cs="Arial"/>
          <w:b/>
        </w:rPr>
      </w:pPr>
    </w:p>
    <w:p w14:paraId="450C473A" w14:textId="1F9EE559" w:rsidR="00BB5FDD" w:rsidRPr="00F8703C" w:rsidRDefault="00C55DE8" w:rsidP="00C72B51">
      <w:pPr>
        <w:jc w:val="center"/>
        <w:rPr>
          <w:rFonts w:ascii="Arial" w:hAnsi="Arial" w:cs="Arial"/>
          <w:b/>
        </w:rPr>
      </w:pPr>
      <w:r w:rsidRPr="00F8703C">
        <w:rPr>
          <w:rFonts w:ascii="Arial" w:hAnsi="Arial" w:cs="Arial"/>
          <w:b/>
        </w:rPr>
        <w:t>V.</w:t>
      </w:r>
      <w:r w:rsidR="008F68D8" w:rsidRPr="00F8703C">
        <w:rPr>
          <w:rFonts w:ascii="Arial" w:hAnsi="Arial" w:cs="Arial"/>
          <w:b/>
        </w:rPr>
        <w:t xml:space="preserve"> SANKCE</w:t>
      </w:r>
    </w:p>
    <w:p w14:paraId="63E7A9DD" w14:textId="77777777" w:rsidR="005A55CA" w:rsidRPr="00F8703C" w:rsidRDefault="005A55CA" w:rsidP="00C72B51">
      <w:pPr>
        <w:jc w:val="center"/>
        <w:rPr>
          <w:rFonts w:ascii="Arial" w:hAnsi="Arial" w:cs="Arial"/>
          <w:b/>
        </w:rPr>
      </w:pPr>
    </w:p>
    <w:p w14:paraId="0D8C138D" w14:textId="6C0B9F55" w:rsidR="008F68D8" w:rsidRPr="00F8703C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Za každý den prodlení prodávajícího s dodáním zboží se sjednává smluvní pokuta ve výši 0,</w:t>
      </w:r>
      <w:r w:rsidR="00324273" w:rsidRPr="00F8703C">
        <w:rPr>
          <w:rFonts w:ascii="Arial" w:hAnsi="Arial" w:cs="Arial"/>
        </w:rPr>
        <w:t>3</w:t>
      </w:r>
      <w:r w:rsidRPr="00F8703C">
        <w:rPr>
          <w:rFonts w:ascii="Arial" w:hAnsi="Arial" w:cs="Arial"/>
        </w:rPr>
        <w:t xml:space="preserve">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F8703C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F8703C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F8703C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F8703C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F8703C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Smluvní strana, které vznikne právo uplatnit smluvní pokutu, může od jejího vymáhání na základě své vůle upustit.</w:t>
      </w:r>
    </w:p>
    <w:p w14:paraId="347E8420" w14:textId="64E7102E" w:rsidR="008F68D8" w:rsidRPr="00F8703C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V případě </w:t>
      </w:r>
      <w:r w:rsidR="005E41FF" w:rsidRPr="00F8703C">
        <w:rPr>
          <w:rFonts w:ascii="Arial" w:hAnsi="Arial" w:cs="Arial"/>
        </w:rPr>
        <w:t xml:space="preserve">uplatnění </w:t>
      </w:r>
      <w:r w:rsidRPr="00F8703C">
        <w:rPr>
          <w:rFonts w:ascii="Arial" w:hAnsi="Arial" w:cs="Arial"/>
        </w:rPr>
        <w:t xml:space="preserve">sankcí </w:t>
      </w:r>
      <w:r w:rsidR="005E41FF" w:rsidRPr="00F8703C">
        <w:rPr>
          <w:rFonts w:ascii="Arial" w:hAnsi="Arial" w:cs="Arial"/>
        </w:rPr>
        <w:t xml:space="preserve">může být </w:t>
      </w:r>
      <w:r w:rsidR="00784DCD" w:rsidRPr="00F8703C">
        <w:rPr>
          <w:rFonts w:ascii="Arial" w:hAnsi="Arial" w:cs="Arial"/>
        </w:rPr>
        <w:t>cena uvedená v článku II., odst. 1</w:t>
      </w:r>
      <w:r w:rsidRPr="00F8703C">
        <w:rPr>
          <w:rFonts w:ascii="Arial" w:hAnsi="Arial" w:cs="Arial"/>
        </w:rPr>
        <w:t xml:space="preserve"> ponížena o č</w:t>
      </w:r>
      <w:r w:rsidR="00395C01" w:rsidRPr="00F8703C">
        <w:rPr>
          <w:rFonts w:ascii="Arial" w:hAnsi="Arial" w:cs="Arial"/>
        </w:rPr>
        <w:t>á</w:t>
      </w:r>
      <w:r w:rsidRPr="00F8703C">
        <w:rPr>
          <w:rFonts w:ascii="Arial" w:hAnsi="Arial" w:cs="Arial"/>
        </w:rPr>
        <w:t xml:space="preserve">stku odpovídající </w:t>
      </w:r>
      <w:r w:rsidR="005E41FF" w:rsidRPr="00F8703C">
        <w:rPr>
          <w:rFonts w:ascii="Arial" w:hAnsi="Arial" w:cs="Arial"/>
        </w:rPr>
        <w:t>konkrétní sankci</w:t>
      </w:r>
      <w:r w:rsidR="00784DCD" w:rsidRPr="00F8703C">
        <w:rPr>
          <w:rFonts w:ascii="Arial" w:hAnsi="Arial" w:cs="Arial"/>
        </w:rPr>
        <w:t xml:space="preserve"> dle odst. 1a 2 tohoto článku smlouvy</w:t>
      </w:r>
      <w:r w:rsidRPr="00F8703C">
        <w:rPr>
          <w:rFonts w:ascii="Arial" w:hAnsi="Arial" w:cs="Arial"/>
        </w:rPr>
        <w:t xml:space="preserve">. </w:t>
      </w:r>
    </w:p>
    <w:p w14:paraId="749F8B4D" w14:textId="77777777" w:rsidR="00C72B51" w:rsidRPr="00F8703C" w:rsidRDefault="00C72B51" w:rsidP="00903774">
      <w:pPr>
        <w:jc w:val="both"/>
        <w:rPr>
          <w:rFonts w:ascii="Arial" w:hAnsi="Arial" w:cs="Arial"/>
        </w:rPr>
      </w:pPr>
    </w:p>
    <w:p w14:paraId="27AFF459" w14:textId="10EC8C21" w:rsidR="00C72B51" w:rsidRPr="00F8703C" w:rsidRDefault="00C72B51" w:rsidP="00C72B51">
      <w:pPr>
        <w:jc w:val="center"/>
        <w:rPr>
          <w:rFonts w:ascii="Arial" w:hAnsi="Arial" w:cs="Arial"/>
          <w:b/>
        </w:rPr>
      </w:pPr>
      <w:r w:rsidRPr="00F8703C">
        <w:rPr>
          <w:rFonts w:ascii="Arial" w:hAnsi="Arial" w:cs="Arial"/>
          <w:b/>
        </w:rPr>
        <w:t>V</w:t>
      </w:r>
      <w:r w:rsidR="00CA5379" w:rsidRPr="00F8703C">
        <w:rPr>
          <w:rFonts w:ascii="Arial" w:hAnsi="Arial" w:cs="Arial"/>
          <w:b/>
        </w:rPr>
        <w:t>I</w:t>
      </w:r>
      <w:r w:rsidRPr="00F8703C">
        <w:rPr>
          <w:rFonts w:ascii="Arial" w:hAnsi="Arial" w:cs="Arial"/>
          <w:b/>
        </w:rPr>
        <w:t>.</w:t>
      </w:r>
      <w:r w:rsidR="008F68D8" w:rsidRPr="00F8703C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F8703C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F8703C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F8703C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</w:t>
      </w:r>
      <w:r w:rsidRPr="00F8703C">
        <w:rPr>
          <w:rFonts w:ascii="Arial" w:hAnsi="Arial" w:cs="Arial"/>
        </w:rPr>
        <w:lastRenderedPageBreak/>
        <w:t>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F8703C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</w:t>
      </w:r>
      <w:proofErr w:type="gramStart"/>
      <w:r w:rsidRPr="00F8703C">
        <w:rPr>
          <w:rFonts w:ascii="Arial" w:hAnsi="Arial" w:cs="Arial"/>
        </w:rPr>
        <w:t>50%</w:t>
      </w:r>
      <w:proofErr w:type="gramEnd"/>
      <w:r w:rsidRPr="00F8703C">
        <w:rPr>
          <w:rFonts w:ascii="Arial" w:hAnsi="Arial" w:cs="Arial"/>
        </w:rPr>
        <w:t xml:space="preserve"> z dílčího plnění, a to </w:t>
      </w:r>
      <w:r w:rsidR="00784DCD" w:rsidRPr="00F8703C">
        <w:rPr>
          <w:rFonts w:ascii="Arial" w:hAnsi="Arial" w:cs="Arial"/>
        </w:rPr>
        <w:t xml:space="preserve">do </w:t>
      </w:r>
      <w:r w:rsidRPr="00F8703C">
        <w:rPr>
          <w:rFonts w:ascii="Arial" w:hAnsi="Arial" w:cs="Arial"/>
        </w:rPr>
        <w:t>5</w:t>
      </w:r>
      <w:r w:rsidR="00784DCD" w:rsidRPr="00F8703C">
        <w:rPr>
          <w:rFonts w:ascii="Arial" w:hAnsi="Arial" w:cs="Arial"/>
        </w:rPr>
        <w:t>-ti</w:t>
      </w:r>
      <w:r w:rsidRPr="00F8703C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F8703C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F8703C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Smluvní strany na sebe přebírají nebezpečí změny okolností dle </w:t>
      </w:r>
      <w:proofErr w:type="spellStart"/>
      <w:r w:rsidRPr="00F8703C">
        <w:rPr>
          <w:rFonts w:ascii="Arial" w:hAnsi="Arial" w:cs="Arial"/>
        </w:rPr>
        <w:t>ust</w:t>
      </w:r>
      <w:proofErr w:type="spellEnd"/>
      <w:r w:rsidRPr="00F8703C">
        <w:rPr>
          <w:rFonts w:ascii="Arial" w:hAnsi="Arial" w:cs="Arial"/>
        </w:rPr>
        <w:t>. § 1765 odst. 2 občanského zákoníku.</w:t>
      </w:r>
    </w:p>
    <w:p w14:paraId="1F7F5723" w14:textId="77777777" w:rsidR="006E6312" w:rsidRPr="00F8703C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F8703C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F8703C">
        <w:rPr>
          <w:rFonts w:ascii="Arial" w:hAnsi="Arial" w:cs="Arial"/>
          <w:color w:val="000000"/>
        </w:rPr>
        <w:t>n</w:t>
      </w:r>
      <w:r w:rsidRPr="00F8703C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F8703C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F8703C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</w:t>
      </w:r>
      <w:proofErr w:type="spellStart"/>
      <w:r w:rsidRPr="00F8703C">
        <w:rPr>
          <w:rFonts w:ascii="Arial" w:hAnsi="Arial" w:cs="Arial"/>
        </w:rPr>
        <w:t>ust</w:t>
      </w:r>
      <w:proofErr w:type="spellEnd"/>
      <w:r w:rsidRPr="00F8703C">
        <w:rPr>
          <w:rFonts w:ascii="Arial" w:hAnsi="Arial" w:cs="Arial"/>
        </w:rPr>
        <w:t>. § 504 občanského zákoníku a udělují svolení k jejich užití a zveřejnění bez stanovení jakýchkoliv dalších podmínek.</w:t>
      </w:r>
    </w:p>
    <w:p w14:paraId="351118E8" w14:textId="78AF7EBD" w:rsidR="006E6312" w:rsidRPr="00F8703C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F8703C">
        <w:rPr>
          <w:rFonts w:ascii="Arial" w:hAnsi="Arial" w:cs="Arial"/>
        </w:rPr>
        <w:t>kupující</w:t>
      </w:r>
      <w:r w:rsidRPr="00F8703C">
        <w:rPr>
          <w:rFonts w:ascii="Arial" w:hAnsi="Arial" w:cs="Arial"/>
        </w:rPr>
        <w:t xml:space="preserve">.  Smluvní strany prohlašují, že skutečnosti uvedené v této smlouvě nepovažují za obchodní tajemství ve smyslu </w:t>
      </w:r>
      <w:proofErr w:type="spellStart"/>
      <w:r w:rsidRPr="00F8703C">
        <w:rPr>
          <w:rFonts w:ascii="Arial" w:hAnsi="Arial" w:cs="Arial"/>
        </w:rPr>
        <w:t>ust</w:t>
      </w:r>
      <w:proofErr w:type="spellEnd"/>
      <w:r w:rsidRPr="00F8703C">
        <w:rPr>
          <w:rFonts w:ascii="Arial" w:hAnsi="Arial" w:cs="Arial"/>
        </w:rPr>
        <w:t>. § 504 občanského zákoníku a udělují svolení k jejich užití a zveřejnění bez ustanovení jakýchkoliv dalších podmínek.</w:t>
      </w:r>
    </w:p>
    <w:p w14:paraId="6BF55A17" w14:textId="7E0B0A5F" w:rsidR="006E6312" w:rsidRPr="00F8703C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Tato smlouva je vyhotovena ve třech stejnopisech, z nichž </w:t>
      </w:r>
      <w:r w:rsidR="00784DCD" w:rsidRPr="00F8703C">
        <w:rPr>
          <w:rFonts w:ascii="Arial" w:hAnsi="Arial" w:cs="Arial"/>
        </w:rPr>
        <w:t>kupující</w:t>
      </w:r>
      <w:r w:rsidRPr="00F8703C">
        <w:rPr>
          <w:rFonts w:ascii="Arial" w:hAnsi="Arial" w:cs="Arial"/>
        </w:rPr>
        <w:t xml:space="preserve"> obdrží dvě vyhotovení a </w:t>
      </w:r>
      <w:r w:rsidR="00784DCD" w:rsidRPr="00F8703C">
        <w:rPr>
          <w:rFonts w:ascii="Arial" w:hAnsi="Arial" w:cs="Arial"/>
        </w:rPr>
        <w:t>prodávající</w:t>
      </w:r>
      <w:r w:rsidRPr="00F8703C">
        <w:rPr>
          <w:rFonts w:ascii="Arial" w:hAnsi="Arial" w:cs="Arial"/>
        </w:rPr>
        <w:t xml:space="preserve"> jedno vyhotovení.</w:t>
      </w:r>
    </w:p>
    <w:p w14:paraId="3E8E0E14" w14:textId="77777777" w:rsidR="006E6312" w:rsidRPr="00F8703C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Pr="00F8703C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2BA79524" w14:textId="468E9F81" w:rsidR="00893AF9" w:rsidRPr="00F8703C" w:rsidRDefault="00893AF9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8703C">
        <w:rPr>
          <w:rFonts w:ascii="Arial" w:hAnsi="Arial" w:cs="Arial"/>
        </w:rPr>
        <w:t xml:space="preserve">Tato smlouva byla schválena Radou města Kroměříže ze dne ……………. pod číslem </w:t>
      </w:r>
      <w:proofErr w:type="gramStart"/>
      <w:r w:rsidRPr="00F8703C">
        <w:rPr>
          <w:rFonts w:ascii="Arial" w:hAnsi="Arial" w:cs="Arial"/>
        </w:rPr>
        <w:t>usnesení:…</w:t>
      </w:r>
      <w:proofErr w:type="gramEnd"/>
      <w:r w:rsidRPr="00F8703C">
        <w:rPr>
          <w:rFonts w:ascii="Arial" w:hAnsi="Arial" w:cs="Arial"/>
        </w:rPr>
        <w:t>…………………….</w:t>
      </w:r>
    </w:p>
    <w:p w14:paraId="02391775" w14:textId="77777777" w:rsidR="006E6312" w:rsidRPr="00F8703C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F8703C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F8703C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bookmarkStart w:id="0" w:name="_GoBack"/>
      <w:bookmarkEnd w:id="0"/>
    </w:p>
    <w:p w14:paraId="249D10C5" w14:textId="77777777" w:rsidR="00F71CEC" w:rsidRPr="00F8703C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F8703C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Přílohy</w:t>
      </w:r>
      <w:r w:rsidR="00774256" w:rsidRPr="00F8703C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F8703C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F8703C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>Příloha č. 1</w:t>
      </w:r>
      <w:r w:rsidR="00926C01" w:rsidRPr="00F8703C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F8703C">
        <w:rPr>
          <w:rFonts w:ascii="Arial" w:hAnsi="Arial" w:cs="Arial"/>
          <w:bCs/>
          <w:color w:val="auto"/>
          <w:sz w:val="24"/>
        </w:rPr>
        <w:t>–</w:t>
      </w:r>
      <w:r w:rsidR="00926C01" w:rsidRPr="00F8703C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F8703C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F8703C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F8703C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F8703C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F8703C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729BA042" w:rsidR="00926C01" w:rsidRPr="00F8703C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 xml:space="preserve">V Kroměříži dne </w:t>
      </w:r>
      <w:r w:rsidR="003B328C" w:rsidRPr="00F8703C">
        <w:rPr>
          <w:rFonts w:ascii="Arial" w:hAnsi="Arial" w:cs="Arial"/>
          <w:bCs/>
          <w:color w:val="auto"/>
          <w:sz w:val="24"/>
        </w:rPr>
        <w:t>………</w:t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  <w:t>V </w:t>
      </w:r>
      <w:r w:rsidR="003B328C" w:rsidRPr="00F8703C">
        <w:rPr>
          <w:rFonts w:ascii="Arial" w:hAnsi="Arial" w:cs="Arial"/>
          <w:bCs/>
          <w:color w:val="auto"/>
          <w:sz w:val="24"/>
        </w:rPr>
        <w:t>………….</w:t>
      </w:r>
      <w:r w:rsidR="00DB508D" w:rsidRPr="00F8703C">
        <w:rPr>
          <w:rFonts w:ascii="Arial" w:hAnsi="Arial" w:cs="Arial"/>
          <w:bCs/>
          <w:color w:val="auto"/>
          <w:sz w:val="24"/>
        </w:rPr>
        <w:t xml:space="preserve">        </w:t>
      </w:r>
      <w:r w:rsidRPr="00F8703C">
        <w:rPr>
          <w:rFonts w:ascii="Arial" w:hAnsi="Arial" w:cs="Arial"/>
          <w:bCs/>
          <w:color w:val="auto"/>
          <w:sz w:val="24"/>
        </w:rPr>
        <w:t xml:space="preserve"> dne </w:t>
      </w:r>
      <w:r w:rsidR="003B328C" w:rsidRPr="00F8703C">
        <w:rPr>
          <w:rFonts w:ascii="Arial" w:hAnsi="Arial" w:cs="Arial"/>
          <w:bCs/>
          <w:color w:val="auto"/>
          <w:sz w:val="24"/>
        </w:rPr>
        <w:t>……………</w:t>
      </w:r>
    </w:p>
    <w:p w14:paraId="603DE22B" w14:textId="77777777" w:rsidR="00774256" w:rsidRPr="00F8703C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F8703C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20E188" w14:textId="305996EC" w:rsidR="00DB508D" w:rsidRPr="00F8703C" w:rsidRDefault="00DB508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F4D12E6" w14:textId="77777777" w:rsidR="00DB508D" w:rsidRPr="00F8703C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p w14:paraId="5ADAF338" w14:textId="77777777" w:rsidR="00DB508D" w:rsidRPr="00F8703C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DB508D" w:rsidRPr="00F8703C" w14:paraId="7491253C" w14:textId="77777777" w:rsidTr="00DB508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19A3D" w14:textId="77777777" w:rsidR="00DB508D" w:rsidRPr="00F8703C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 w:rsidRPr="00F8703C"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Mgr. Jaroslav Němec</w:t>
            </w:r>
          </w:p>
          <w:p w14:paraId="6476E967" w14:textId="77777777" w:rsidR="00DB508D" w:rsidRPr="00F8703C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 w:rsidRPr="00F8703C"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starosta města</w:t>
            </w:r>
          </w:p>
          <w:p w14:paraId="40E50D0E" w14:textId="77777777" w:rsidR="00DB508D" w:rsidRPr="00F8703C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 w:rsidRPr="00F8703C"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(kupující)</w:t>
            </w:r>
          </w:p>
        </w:tc>
        <w:tc>
          <w:tcPr>
            <w:tcW w:w="709" w:type="dxa"/>
          </w:tcPr>
          <w:p w14:paraId="2E32967F" w14:textId="77777777" w:rsidR="00DB508D" w:rsidRPr="00F8703C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459C1" w14:textId="77777777" w:rsidR="00DB508D" w:rsidRPr="00F8703C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 w:rsidRPr="00F8703C">
              <w:rPr>
                <w:rFonts w:ascii="Arial" w:hAnsi="Arial" w:cs="Arial"/>
                <w:bCs/>
                <w:color w:val="auto"/>
                <w:sz w:val="24"/>
                <w:highlight w:val="yellow"/>
                <w:lang w:eastAsia="en-US"/>
              </w:rPr>
              <w:t>XXX</w:t>
            </w:r>
          </w:p>
          <w:p w14:paraId="38B4363A" w14:textId="77777777" w:rsidR="00DB508D" w:rsidRPr="00F8703C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 w:rsidRPr="00F8703C"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prodávající</w:t>
            </w:r>
          </w:p>
        </w:tc>
      </w:tr>
    </w:tbl>
    <w:p w14:paraId="12A7769D" w14:textId="3A78F5D9" w:rsidR="00C56B3F" w:rsidRPr="00F8703C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  <w:r w:rsidRPr="00F8703C">
        <w:rPr>
          <w:rFonts w:ascii="Arial" w:hAnsi="Arial" w:cs="Arial"/>
          <w:bCs/>
          <w:color w:val="auto"/>
          <w:sz w:val="24"/>
        </w:rPr>
        <w:tab/>
      </w:r>
    </w:p>
    <w:p w14:paraId="3D7E20AE" w14:textId="77777777" w:rsidR="004F67E8" w:rsidRPr="00F8703C" w:rsidRDefault="004F67E8">
      <w:pPr>
        <w:rPr>
          <w:rFonts w:ascii="Arial" w:hAnsi="Arial" w:cs="Arial"/>
        </w:rPr>
      </w:pPr>
    </w:p>
    <w:p w14:paraId="02518502" w14:textId="77777777" w:rsidR="00992954" w:rsidRPr="00F8703C" w:rsidRDefault="00992954">
      <w:pPr>
        <w:rPr>
          <w:rFonts w:ascii="Arial" w:hAnsi="Arial" w:cs="Arial"/>
        </w:rPr>
      </w:pPr>
    </w:p>
    <w:p w14:paraId="0C686091" w14:textId="77777777" w:rsidR="00992954" w:rsidRPr="00F8703C" w:rsidRDefault="00992954">
      <w:pPr>
        <w:rPr>
          <w:rFonts w:ascii="Arial" w:hAnsi="Arial" w:cs="Arial"/>
        </w:rPr>
      </w:pPr>
    </w:p>
    <w:p w14:paraId="1B4D4F0E" w14:textId="77777777" w:rsidR="00992954" w:rsidRPr="00F8703C" w:rsidRDefault="00992954">
      <w:pPr>
        <w:rPr>
          <w:rFonts w:ascii="Arial" w:hAnsi="Arial" w:cs="Arial"/>
        </w:rPr>
      </w:pPr>
    </w:p>
    <w:p w14:paraId="7FDE9547" w14:textId="77777777" w:rsidR="00992954" w:rsidRPr="00F8703C" w:rsidRDefault="00992954">
      <w:pPr>
        <w:rPr>
          <w:rFonts w:ascii="Arial" w:hAnsi="Arial" w:cs="Arial"/>
        </w:rPr>
      </w:pPr>
    </w:p>
    <w:p w14:paraId="1911C782" w14:textId="77777777" w:rsidR="00992954" w:rsidRPr="00F8703C" w:rsidRDefault="00992954">
      <w:pPr>
        <w:rPr>
          <w:rFonts w:ascii="Arial" w:hAnsi="Arial" w:cs="Arial"/>
        </w:rPr>
      </w:pPr>
    </w:p>
    <w:p w14:paraId="5A1F8816" w14:textId="5AA62A7B" w:rsidR="00925306" w:rsidRPr="00F8703C" w:rsidRDefault="00925306">
      <w:pPr>
        <w:spacing w:after="200" w:line="276" w:lineRule="auto"/>
        <w:rPr>
          <w:rFonts w:ascii="Arial" w:hAnsi="Arial" w:cs="Arial"/>
        </w:rPr>
      </w:pPr>
      <w:r w:rsidRPr="00F8703C">
        <w:rPr>
          <w:rFonts w:ascii="Arial" w:hAnsi="Arial" w:cs="Arial"/>
        </w:rPr>
        <w:br w:type="page"/>
      </w:r>
    </w:p>
    <w:p w14:paraId="0E6A6801" w14:textId="77777777" w:rsidR="00992954" w:rsidRPr="00F8703C" w:rsidRDefault="00992954" w:rsidP="00992954">
      <w:pPr>
        <w:rPr>
          <w:rFonts w:ascii="Arial" w:hAnsi="Arial" w:cs="Arial"/>
          <w:b/>
          <w:sz w:val="28"/>
          <w:szCs w:val="28"/>
        </w:rPr>
      </w:pPr>
      <w:r w:rsidRPr="00F8703C">
        <w:rPr>
          <w:rFonts w:ascii="Arial" w:hAnsi="Arial" w:cs="Arial"/>
          <w:b/>
          <w:sz w:val="28"/>
          <w:szCs w:val="28"/>
        </w:rPr>
        <w:lastRenderedPageBreak/>
        <w:t>Příloha č. 1 - Specifikace dodaného zboží</w:t>
      </w:r>
    </w:p>
    <w:p w14:paraId="5B95AF5F" w14:textId="77777777" w:rsidR="00992954" w:rsidRPr="00F8703C" w:rsidRDefault="00992954" w:rsidP="00992954">
      <w:pPr>
        <w:rPr>
          <w:rFonts w:ascii="Arial" w:hAnsi="Arial" w:cs="Arial"/>
        </w:rPr>
      </w:pPr>
    </w:p>
    <w:p w14:paraId="7AFD1D2F" w14:textId="77777777" w:rsidR="0071108F" w:rsidRPr="00F8703C" w:rsidRDefault="0071108F" w:rsidP="0071108F">
      <w:pPr>
        <w:rPr>
          <w:rFonts w:ascii="Arial" w:hAnsi="Arial" w:cs="Arial"/>
        </w:rPr>
      </w:pPr>
      <w:r w:rsidRPr="00F8703C">
        <w:rPr>
          <w:rFonts w:ascii="Arial" w:hAnsi="Arial" w:cs="Arial"/>
          <w:b/>
        </w:rPr>
        <w:t>Podrobná specifikace dodávaných monitorů</w:t>
      </w:r>
    </w:p>
    <w:p w14:paraId="7D0E6020" w14:textId="77777777" w:rsidR="00992954" w:rsidRPr="00F8703C" w:rsidRDefault="00992954" w:rsidP="00992954">
      <w:pPr>
        <w:rPr>
          <w:rFonts w:ascii="Arial" w:hAnsi="Arial" w:cs="Arial"/>
        </w:rPr>
      </w:pPr>
    </w:p>
    <w:p w14:paraId="4C255C09" w14:textId="77777777" w:rsidR="007771FD" w:rsidRPr="00F8703C" w:rsidRDefault="007771FD" w:rsidP="007771FD">
      <w:pPr>
        <w:jc w:val="both"/>
        <w:rPr>
          <w:rFonts w:ascii="Arial" w:hAnsi="Arial" w:cs="Arial"/>
          <w:b/>
          <w:szCs w:val="22"/>
        </w:rPr>
      </w:pPr>
      <w:r w:rsidRPr="00F8703C">
        <w:rPr>
          <w:rFonts w:ascii="Arial" w:hAnsi="Arial" w:cs="Arial"/>
          <w:szCs w:val="22"/>
        </w:rPr>
        <w:t xml:space="preserve">Monitor, výrobce </w:t>
      </w:r>
      <w:r w:rsidRPr="00F8703C">
        <w:rPr>
          <w:rFonts w:ascii="Arial" w:hAnsi="Arial" w:cs="Arial"/>
          <w:b/>
          <w:szCs w:val="22"/>
          <w:highlight w:val="yellow"/>
        </w:rPr>
        <w:t>…</w:t>
      </w:r>
      <w:r w:rsidRPr="00F8703C">
        <w:rPr>
          <w:rFonts w:ascii="Arial" w:hAnsi="Arial" w:cs="Arial"/>
          <w:szCs w:val="22"/>
        </w:rPr>
        <w:t xml:space="preserve">, označení modelu </w:t>
      </w:r>
      <w:r w:rsidRPr="00F8703C">
        <w:rPr>
          <w:rFonts w:ascii="Arial" w:hAnsi="Arial" w:cs="Arial"/>
          <w:b/>
          <w:szCs w:val="22"/>
          <w:highlight w:val="yellow"/>
        </w:rPr>
        <w:t>…</w:t>
      </w:r>
    </w:p>
    <w:p w14:paraId="2CE1FB59" w14:textId="77777777" w:rsidR="00655192" w:rsidRPr="00F8703C" w:rsidRDefault="00655192" w:rsidP="007771FD">
      <w:pPr>
        <w:jc w:val="both"/>
        <w:rPr>
          <w:rFonts w:ascii="Arial" w:hAnsi="Arial" w:cs="Arial"/>
          <w:sz w:val="22"/>
          <w:szCs w:val="22"/>
        </w:rPr>
      </w:pPr>
    </w:p>
    <w:p w14:paraId="394B5F6C" w14:textId="4C88CC14" w:rsidR="00655192" w:rsidRPr="00F8703C" w:rsidRDefault="00655192" w:rsidP="007771FD">
      <w:pPr>
        <w:jc w:val="both"/>
        <w:rPr>
          <w:rFonts w:ascii="Arial" w:hAnsi="Arial" w:cs="Arial"/>
          <w:szCs w:val="22"/>
        </w:rPr>
      </w:pPr>
      <w:r w:rsidRPr="00F8703C">
        <w:rPr>
          <w:rFonts w:ascii="Arial" w:hAnsi="Arial" w:cs="Arial"/>
          <w:sz w:val="22"/>
          <w:szCs w:val="22"/>
        </w:rPr>
        <w:t>Prodávající prohlašuje, že monitory a příslušenství jsou určeny k prodeji na českém trhu, jsou nové, nepoužité a od jednoho výrobce. Monitory nejsou starší více jak 8 měsíců, přičemž rozhodným datem je nabytí účinnosti smlouvy. Parametry monitoru, záruka a datum výroby bud</w:t>
      </w:r>
      <w:r w:rsidR="00BB246D" w:rsidRPr="00F8703C">
        <w:rPr>
          <w:rFonts w:ascii="Arial" w:hAnsi="Arial" w:cs="Arial"/>
          <w:sz w:val="22"/>
          <w:szCs w:val="22"/>
        </w:rPr>
        <w:t>e</w:t>
      </w:r>
      <w:r w:rsidRPr="00F8703C">
        <w:rPr>
          <w:rFonts w:ascii="Arial" w:hAnsi="Arial" w:cs="Arial"/>
          <w:sz w:val="22"/>
          <w:szCs w:val="22"/>
        </w:rPr>
        <w:t xml:space="preserve"> ověřen</w:t>
      </w:r>
      <w:r w:rsidR="00BB246D" w:rsidRPr="00F8703C">
        <w:rPr>
          <w:rFonts w:ascii="Arial" w:hAnsi="Arial" w:cs="Arial"/>
          <w:sz w:val="22"/>
          <w:szCs w:val="22"/>
        </w:rPr>
        <w:t>o</w:t>
      </w:r>
      <w:r w:rsidRPr="00F8703C">
        <w:rPr>
          <w:rFonts w:ascii="Arial" w:hAnsi="Arial" w:cs="Arial"/>
          <w:sz w:val="22"/>
          <w:szCs w:val="22"/>
        </w:rPr>
        <w:t xml:space="preserve"> na veřejně dostupných webových stránkách výrobce v den </w:t>
      </w:r>
      <w:r w:rsidR="00BB246D" w:rsidRPr="00F8703C">
        <w:rPr>
          <w:rFonts w:ascii="Arial" w:hAnsi="Arial" w:cs="Arial"/>
          <w:sz w:val="22"/>
          <w:szCs w:val="22"/>
        </w:rPr>
        <w:t>dodání</w:t>
      </w:r>
      <w:r w:rsidRPr="00F8703C">
        <w:rPr>
          <w:rFonts w:ascii="Arial" w:hAnsi="Arial" w:cs="Arial"/>
          <w:sz w:val="22"/>
          <w:szCs w:val="22"/>
        </w:rPr>
        <w:t xml:space="preserve"> zboží.</w:t>
      </w:r>
    </w:p>
    <w:p w14:paraId="5048A1CE" w14:textId="77777777" w:rsidR="007771FD" w:rsidRPr="00F8703C" w:rsidRDefault="007771FD" w:rsidP="007771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4"/>
        <w:gridCol w:w="3297"/>
        <w:gridCol w:w="2753"/>
      </w:tblGrid>
      <w:tr w:rsidR="007771FD" w:rsidRPr="00F8703C" w14:paraId="63C0C1D7" w14:textId="77777777" w:rsidTr="007771FD"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D744231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Rozměr uhlopříčky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1C09EC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od 23,5“ do 26“</w:t>
            </w:r>
          </w:p>
        </w:tc>
        <w:tc>
          <w:tcPr>
            <w:tcW w:w="27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B57E73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53C5A5A0" w14:textId="77777777" w:rsidTr="007771FD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93A8E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Technologie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CA8578A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LCD barevný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1333002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6B21AB3E" w14:textId="77777777" w:rsidTr="007771FD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FD05A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Podsvícení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98F5BF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186D30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4AF8A4DF" w14:textId="77777777" w:rsidTr="007771FD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35D71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Rozlišení – minimálně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146B87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1920 × 1200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36DEBB8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3B52386E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9CD3D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Jas (cd/m2)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A368EA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4FCA4FD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353C8A35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BA87B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Kontrastní poměr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D8B4C53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1000:1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3FBFD98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30F19CA1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EF2DC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Pozorovací úhel –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07D96E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178°X178°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2D4660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4D9225BA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29877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Doba odezvy - maximálně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46FEE1D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F8703C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0EA30D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3FC9D78B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E4215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 xml:space="preserve">Displej lesklý/matný  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FFA26F2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Matný / Antireflexní (nikoliv lesklý)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B513EA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5EE6DFE6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EB9AD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 xml:space="preserve">Poměr stran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05F4F1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16:10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D92AC3F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4C0C0E88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873CA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Grafické vstupy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EEE22D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2x digitální (HDMI/ DVI/ DP)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67B15D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6B724B78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657C5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Různé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3B1C44E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 xml:space="preserve">Výškově nastavitelný, polohovací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C4D6D5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771FD" w:rsidRPr="00F8703C" w14:paraId="47B7E0AA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62D3D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Napájení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FC22D57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230 V (bez externího zdroje) - napájecí kabel 230V se zapojí přímo do monitoru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523494" w14:textId="77777777" w:rsidR="007771FD" w:rsidRPr="00F8703C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703C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50615" w:rsidRPr="00F8703C" w14:paraId="35FD2339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C0A938" w14:textId="4AA9CE8C" w:rsidR="00650615" w:rsidRPr="00F8703C" w:rsidRDefault="00650615" w:rsidP="00650615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USB Hub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28B145" w14:textId="6F65A2C1" w:rsidR="00650615" w:rsidRPr="00F8703C" w:rsidRDefault="00650615" w:rsidP="00650615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Minimálně dva výstupy 3.0 a vyšší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257B6F" w14:textId="2921B469" w:rsidR="00650615" w:rsidRPr="00F8703C" w:rsidRDefault="00650615" w:rsidP="00650615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3C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5F7108C5" w14:textId="77777777" w:rsidR="00992954" w:rsidRPr="00F8703C" w:rsidRDefault="00992954" w:rsidP="00992954">
      <w:pPr>
        <w:rPr>
          <w:rFonts w:ascii="Arial" w:hAnsi="Arial" w:cs="Arial"/>
        </w:rPr>
      </w:pPr>
    </w:p>
    <w:sectPr w:rsidR="00992954" w:rsidRPr="00F8703C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85C9" w14:textId="77777777" w:rsidR="00CC5DB0" w:rsidRDefault="00CC5DB0" w:rsidP="00A369DB">
      <w:r>
        <w:separator/>
      </w:r>
    </w:p>
  </w:endnote>
  <w:endnote w:type="continuationSeparator" w:id="0">
    <w:p w14:paraId="3058FCB1" w14:textId="77777777" w:rsidR="00CC5DB0" w:rsidRDefault="00CC5DB0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15">
          <w:rPr>
            <w:noProof/>
          </w:rPr>
          <w:t>6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FF43" w14:textId="77777777" w:rsidR="00CC5DB0" w:rsidRDefault="00CC5DB0" w:rsidP="00A369DB">
      <w:r>
        <w:separator/>
      </w:r>
    </w:p>
  </w:footnote>
  <w:footnote w:type="continuationSeparator" w:id="0">
    <w:p w14:paraId="4AFBDD60" w14:textId="77777777" w:rsidR="00CC5DB0" w:rsidRDefault="00CC5DB0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1A12"/>
    <w:multiLevelType w:val="hybridMultilevel"/>
    <w:tmpl w:val="ED9AD1C6"/>
    <w:lvl w:ilvl="0" w:tplc="A2B81B9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615F3"/>
    <w:rsid w:val="00100F71"/>
    <w:rsid w:val="0010380C"/>
    <w:rsid w:val="00123AF9"/>
    <w:rsid w:val="00145052"/>
    <w:rsid w:val="00146E82"/>
    <w:rsid w:val="00195B7C"/>
    <w:rsid w:val="001A4A31"/>
    <w:rsid w:val="001E4F20"/>
    <w:rsid w:val="001F346B"/>
    <w:rsid w:val="001F383C"/>
    <w:rsid w:val="00222D10"/>
    <w:rsid w:val="0027140F"/>
    <w:rsid w:val="00283480"/>
    <w:rsid w:val="002B05D3"/>
    <w:rsid w:val="002D3BE2"/>
    <w:rsid w:val="00324273"/>
    <w:rsid w:val="0036204D"/>
    <w:rsid w:val="00370093"/>
    <w:rsid w:val="003952C5"/>
    <w:rsid w:val="00395C01"/>
    <w:rsid w:val="003B328C"/>
    <w:rsid w:val="003F4B41"/>
    <w:rsid w:val="003F5A65"/>
    <w:rsid w:val="00416662"/>
    <w:rsid w:val="00442963"/>
    <w:rsid w:val="004F67E8"/>
    <w:rsid w:val="00506082"/>
    <w:rsid w:val="00526182"/>
    <w:rsid w:val="005508CB"/>
    <w:rsid w:val="00557A61"/>
    <w:rsid w:val="00560202"/>
    <w:rsid w:val="005631AC"/>
    <w:rsid w:val="005A55CA"/>
    <w:rsid w:val="005B11CB"/>
    <w:rsid w:val="005B25DE"/>
    <w:rsid w:val="005B2D72"/>
    <w:rsid w:val="005C104A"/>
    <w:rsid w:val="005E41FF"/>
    <w:rsid w:val="00625205"/>
    <w:rsid w:val="00633838"/>
    <w:rsid w:val="00650615"/>
    <w:rsid w:val="00655192"/>
    <w:rsid w:val="006E6312"/>
    <w:rsid w:val="006F7AAE"/>
    <w:rsid w:val="007037D3"/>
    <w:rsid w:val="0071108F"/>
    <w:rsid w:val="00716771"/>
    <w:rsid w:val="00724D32"/>
    <w:rsid w:val="00730A78"/>
    <w:rsid w:val="00774256"/>
    <w:rsid w:val="0077595C"/>
    <w:rsid w:val="007771FD"/>
    <w:rsid w:val="00784DCD"/>
    <w:rsid w:val="007B1F7F"/>
    <w:rsid w:val="007C2742"/>
    <w:rsid w:val="007E6982"/>
    <w:rsid w:val="007E7C9D"/>
    <w:rsid w:val="00812CAC"/>
    <w:rsid w:val="008331B3"/>
    <w:rsid w:val="0085160A"/>
    <w:rsid w:val="00877061"/>
    <w:rsid w:val="00893AF9"/>
    <w:rsid w:val="008A3B7D"/>
    <w:rsid w:val="008C7F16"/>
    <w:rsid w:val="008F68D8"/>
    <w:rsid w:val="00903774"/>
    <w:rsid w:val="00925306"/>
    <w:rsid w:val="00926C01"/>
    <w:rsid w:val="009427DB"/>
    <w:rsid w:val="00955210"/>
    <w:rsid w:val="00992954"/>
    <w:rsid w:val="009971C4"/>
    <w:rsid w:val="009B3341"/>
    <w:rsid w:val="009D44BF"/>
    <w:rsid w:val="009E1162"/>
    <w:rsid w:val="00A31A13"/>
    <w:rsid w:val="00A369DB"/>
    <w:rsid w:val="00A6561F"/>
    <w:rsid w:val="00A7191E"/>
    <w:rsid w:val="00A95F1A"/>
    <w:rsid w:val="00AD0D76"/>
    <w:rsid w:val="00B149E7"/>
    <w:rsid w:val="00B25C27"/>
    <w:rsid w:val="00B44945"/>
    <w:rsid w:val="00B46EB4"/>
    <w:rsid w:val="00B658E2"/>
    <w:rsid w:val="00B82705"/>
    <w:rsid w:val="00BB246D"/>
    <w:rsid w:val="00BB5FDD"/>
    <w:rsid w:val="00BE3AF2"/>
    <w:rsid w:val="00C43A9D"/>
    <w:rsid w:val="00C546B0"/>
    <w:rsid w:val="00C55D40"/>
    <w:rsid w:val="00C55DE8"/>
    <w:rsid w:val="00C56B3F"/>
    <w:rsid w:val="00C72B51"/>
    <w:rsid w:val="00C86445"/>
    <w:rsid w:val="00CA5379"/>
    <w:rsid w:val="00CC5DB0"/>
    <w:rsid w:val="00CF6A61"/>
    <w:rsid w:val="00D03964"/>
    <w:rsid w:val="00D17569"/>
    <w:rsid w:val="00D21BF9"/>
    <w:rsid w:val="00D22321"/>
    <w:rsid w:val="00D24C46"/>
    <w:rsid w:val="00D31D57"/>
    <w:rsid w:val="00D46009"/>
    <w:rsid w:val="00D707FB"/>
    <w:rsid w:val="00DB508D"/>
    <w:rsid w:val="00DD2427"/>
    <w:rsid w:val="00DE720A"/>
    <w:rsid w:val="00E36CC6"/>
    <w:rsid w:val="00E762B1"/>
    <w:rsid w:val="00E879A3"/>
    <w:rsid w:val="00EA191B"/>
    <w:rsid w:val="00EC26AC"/>
    <w:rsid w:val="00ED5383"/>
    <w:rsid w:val="00ED7672"/>
    <w:rsid w:val="00F71CEC"/>
    <w:rsid w:val="00F763AD"/>
    <w:rsid w:val="00F8703C"/>
    <w:rsid w:val="00FA647A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8268696B-6733-40CC-B19E-DBA972E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D1AD-8827-4B50-89AE-2A379BF7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1613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Kopecký Pavel</cp:lastModifiedBy>
  <cp:revision>4</cp:revision>
  <cp:lastPrinted>2017-10-12T13:17:00Z</cp:lastPrinted>
  <dcterms:created xsi:type="dcterms:W3CDTF">2021-08-20T08:43:00Z</dcterms:created>
  <dcterms:modified xsi:type="dcterms:W3CDTF">2021-08-25T12:23:00Z</dcterms:modified>
</cp:coreProperties>
</file>