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0B55E018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A159D2">
        <w:rPr>
          <w:rFonts w:asciiTheme="minorHAnsi" w:hAnsiTheme="minorHAnsi" w:cstheme="minorHAnsi"/>
          <w:sz w:val="24"/>
          <w:szCs w:val="24"/>
        </w:rPr>
        <w:t>3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296B1C08" w:rsidR="00366D39" w:rsidRPr="001B64FE" w:rsidRDefault="00366D39" w:rsidP="001B64F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FE1E0E" w:rsidRPr="00FE1E0E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FCD09D0" w14:textId="77777777" w:rsidR="00347D68" w:rsidRPr="00213629" w:rsidRDefault="00347D68" w:rsidP="009B5640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r w:rsidRPr="00213629">
        <w:rPr>
          <w:rStyle w:val="fontstyle01"/>
          <w:rFonts w:asciiTheme="minorHAnsi" w:hAnsiTheme="minorHAnsi" w:cstheme="minorHAnsi"/>
          <w:b w:val="0"/>
          <w:sz w:val="24"/>
          <w:szCs w:val="24"/>
        </w:rPr>
        <w:t>Vybraný dodavatel tímto ve vztahu k výše nadepsané zakázce / veřejné zakázky prohlašuje, že:</w:t>
      </w:r>
    </w:p>
    <w:p w14:paraId="17FE45E9" w14:textId="77777777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br/>
        <w:t>v rozsahu více než 10 % nabídkové ceny,</w:t>
      </w:r>
    </w:p>
    <w:p w14:paraId="10CCAADA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14:paraId="16C3314F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14:paraId="59475B72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nejedná jménem nebo na pokyn některého ze subjektů uvedených v písmeni a) nebo b);</w:t>
      </w:r>
    </w:p>
    <w:p w14:paraId="218C03A6" w14:textId="41E9EF8B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osobou uvedenou v sankčním seznamu v příloze nařízení Rady (EU) č. 269/2014 ze dne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lastRenderedPageBreak/>
        <w:t>opatřeních vůči prezidentu Lukašenkovi a některým představitelům Běloruska (ve znění pozdějších aktualizací)</w:t>
      </w:r>
      <w:r w:rsidRPr="00213629">
        <w:rPr>
          <w:rStyle w:val="Znakapoznpodarou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4CBFA" w14:textId="1FC5316F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č. 765/2006 ze dne 18. května 2006 o omezujících opatřeních vůči prezidentu Lukašenkovi a některým představitelům Běloruska (ve znění pozdějších aktualizací).</w:t>
      </w: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0878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02C1F30A" w14:textId="77777777" w:rsidR="00347D68" w:rsidRDefault="00347D68" w:rsidP="00347D6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B64FE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159A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17F30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C0501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68D3"/>
    <w:rsid w:val="0098770E"/>
    <w:rsid w:val="009A08F6"/>
    <w:rsid w:val="009B5640"/>
    <w:rsid w:val="009E2B51"/>
    <w:rsid w:val="009F5899"/>
    <w:rsid w:val="00A11238"/>
    <w:rsid w:val="00A11877"/>
    <w:rsid w:val="00A159D2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142</cp:revision>
  <cp:lastPrinted>2020-12-15T14:24:00Z</cp:lastPrinted>
  <dcterms:created xsi:type="dcterms:W3CDTF">2023-04-01T08:51:00Z</dcterms:created>
  <dcterms:modified xsi:type="dcterms:W3CDTF">2025-02-04T08:15:00Z</dcterms:modified>
</cp:coreProperties>
</file>