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0120" w14:textId="77777777" w:rsidR="003F2AD0" w:rsidRDefault="003F2AD0" w:rsidP="00F91B95">
      <w:pPr>
        <w:pStyle w:val="Nzevdokumentu"/>
      </w:pPr>
    </w:p>
    <w:p w14:paraId="03D2C590" w14:textId="7771D56F" w:rsidR="00A04040" w:rsidRDefault="004474D5" w:rsidP="00F91B95">
      <w:pPr>
        <w:pStyle w:val="Nzevdokumentu"/>
      </w:pPr>
      <w:r>
        <w:t>DOHODA O MLČENLIVOSTI</w:t>
      </w:r>
    </w:p>
    <w:p w14:paraId="6ABD7665" w14:textId="1C349E94" w:rsidR="00315D2E" w:rsidRPr="0090779C" w:rsidRDefault="00FF52C4" w:rsidP="00DA3D59">
      <w:pPr>
        <w:pStyle w:val="lnesl"/>
        <w:tabs>
          <w:tab w:val="left" w:pos="7368"/>
        </w:tabs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716131" w:rsidRPr="00A06B3E" w14:paraId="589C194C" w14:textId="77777777" w:rsidTr="00716131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5F202A63" w14:textId="02600F79" w:rsidR="00716131" w:rsidRPr="00A06B3E" w:rsidRDefault="00716131" w:rsidP="0071613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Zadavatel</w:t>
            </w:r>
          </w:p>
        </w:tc>
        <w:tc>
          <w:tcPr>
            <w:tcW w:w="6520" w:type="dxa"/>
            <w:tcBorders>
              <w:top w:val="nil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700706C8" w14:textId="15046000" w:rsidR="00716131" w:rsidRPr="00CF1385" w:rsidRDefault="00716131" w:rsidP="00716131">
            <w:pPr>
              <w:pStyle w:val="Tab"/>
              <w:rPr>
                <w:b/>
                <w:bCs/>
                <w:highlight w:val="yellow"/>
              </w:rPr>
            </w:pPr>
            <w:r w:rsidRPr="00FE4C48">
              <w:rPr>
                <w:rStyle w:val="normaltextrun"/>
                <w:rFonts w:cs="Tahoma"/>
                <w:b/>
                <w:bCs/>
                <w:color w:val="000000"/>
                <w:bdr w:val="none" w:sz="0" w:space="0" w:color="auto" w:frame="1"/>
              </w:rPr>
              <w:t>Město Kroměříž</w:t>
            </w:r>
          </w:p>
        </w:tc>
      </w:tr>
      <w:tr w:rsidR="00716131" w:rsidRPr="00A06B3E" w14:paraId="6E81FD20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77834F26" w14:textId="310508FD" w:rsidR="00716131" w:rsidRPr="00A06B3E" w:rsidRDefault="00716131" w:rsidP="0071613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03805D25" w14:textId="2E9D29F9" w:rsidR="00716131" w:rsidRPr="00CF1385" w:rsidRDefault="00716131" w:rsidP="00716131">
            <w:pPr>
              <w:pStyle w:val="Tab"/>
            </w:pPr>
            <w:r w:rsidRPr="00DA5787">
              <w:rPr>
                <w:rFonts w:cs="Tahoma"/>
                <w:color w:val="000000"/>
                <w:bdr w:val="none" w:sz="0" w:space="0" w:color="auto" w:frame="1"/>
              </w:rPr>
              <w:t>Velké náměstí 115/1, 76701 Kroměříž</w:t>
            </w:r>
          </w:p>
        </w:tc>
      </w:tr>
      <w:tr w:rsidR="00716131" w:rsidRPr="00A06B3E" w14:paraId="44B09DBC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0BD8A6AB" w14:textId="3FA94E28" w:rsidR="00716131" w:rsidRPr="00A06B3E" w:rsidRDefault="00716131" w:rsidP="0071613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117EB348" w14:textId="25743114" w:rsidR="00716131" w:rsidRPr="00CF1385" w:rsidRDefault="00716131" w:rsidP="00716131">
            <w:pPr>
              <w:pStyle w:val="Tab"/>
            </w:pPr>
            <w:r w:rsidRPr="00DA5787">
              <w:rPr>
                <w:rStyle w:val="normaltextrun"/>
                <w:rFonts w:cs="Tahoma"/>
                <w:color w:val="000000"/>
                <w:szCs w:val="20"/>
                <w:shd w:val="clear" w:color="auto" w:fill="FFFFFF"/>
              </w:rPr>
              <w:t>00287351</w:t>
            </w:r>
          </w:p>
        </w:tc>
      </w:tr>
      <w:tr w:rsidR="009A468A" w:rsidRPr="00A06B3E" w14:paraId="4FA156B1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46A00133" w14:textId="4CBC8C7D" w:rsidR="009A468A" w:rsidRPr="00A06B3E" w:rsidRDefault="009A468A" w:rsidP="009A468A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035ADB72" w14:textId="0A017877" w:rsidR="009A468A" w:rsidRPr="00CF1385" w:rsidRDefault="00F64B1A" w:rsidP="009A468A">
            <w:pPr>
              <w:pStyle w:val="Tab"/>
            </w:pPr>
            <w:r>
              <w:rPr>
                <w:rFonts w:eastAsia="Arial" w:cstheme="minorHAnsi"/>
              </w:rPr>
              <w:t>CZ</w:t>
            </w:r>
            <w:r w:rsidR="00716131" w:rsidRPr="00DA5787">
              <w:rPr>
                <w:rStyle w:val="normaltextrun"/>
                <w:rFonts w:cs="Tahoma"/>
                <w:color w:val="000000"/>
                <w:szCs w:val="20"/>
                <w:shd w:val="clear" w:color="auto" w:fill="FFFFFF"/>
              </w:rPr>
              <w:t>00287351</w:t>
            </w:r>
          </w:p>
        </w:tc>
      </w:tr>
      <w:tr w:rsidR="00A06B3E" w:rsidRPr="00A06B3E" w14:paraId="35722B52" w14:textId="77777777" w:rsidTr="00716131">
        <w:trPr>
          <w:trHeight w:val="20"/>
        </w:trPr>
        <w:tc>
          <w:tcPr>
            <w:tcW w:w="2551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26637DB1" w14:textId="77777777" w:rsidR="00716131" w:rsidRDefault="00716131" w:rsidP="004E3A81">
            <w:pPr>
              <w:pStyle w:val="Tab"/>
            </w:pPr>
          </w:p>
          <w:p w14:paraId="71DF35CD" w14:textId="01A15C6D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716131">
        <w:trPr>
          <w:trHeight w:val="20"/>
        </w:trPr>
        <w:tc>
          <w:tcPr>
            <w:tcW w:w="2551" w:type="dxa"/>
            <w:tcBorders>
              <w:top w:val="nil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77F4A793" w14:textId="26F54753" w:rsidR="00A06B3E" w:rsidRPr="00A06B3E" w:rsidRDefault="006F069C" w:rsidP="004E3A81">
            <w:pPr>
              <w:pStyle w:val="Tab"/>
              <w:rPr>
                <w:b/>
                <w:bCs/>
              </w:rPr>
            </w:pPr>
            <w:r>
              <w:rPr>
                <w:b/>
                <w:bCs/>
              </w:rPr>
              <w:t>Dodavatel</w:t>
            </w:r>
          </w:p>
        </w:tc>
        <w:tc>
          <w:tcPr>
            <w:tcW w:w="6520" w:type="dxa"/>
            <w:tcBorders>
              <w:top w:val="nil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7FCDBAD8" w14:textId="0C144AC2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7313E7">
              <w:rPr>
                <w:b/>
                <w:bCs/>
                <w:highlight w:val="yellow"/>
              </w:rPr>
              <w:t>[</w:t>
            </w:r>
            <w:r w:rsidR="007313E7" w:rsidRPr="007313E7">
              <w:rPr>
                <w:b/>
                <w:bCs/>
                <w:highlight w:val="yellow"/>
              </w:rPr>
              <w:t>dopl</w:t>
            </w:r>
            <w:r w:rsidR="007313E7">
              <w:rPr>
                <w:b/>
                <w:bCs/>
                <w:highlight w:val="yellow"/>
              </w:rPr>
              <w:t>ňte</w:t>
            </w:r>
            <w:r w:rsidR="007313E7" w:rsidRPr="007313E7">
              <w:rPr>
                <w:b/>
                <w:bCs/>
                <w:highlight w:val="yellow"/>
              </w:rPr>
              <w:t>]</w:t>
            </w:r>
          </w:p>
        </w:tc>
      </w:tr>
      <w:tr w:rsidR="00A06B3E" w:rsidRPr="00A06B3E" w14:paraId="2DAEC0ED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361B977E" w14:textId="53DEA33E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5B8F90B1" w14:textId="6A24AB63" w:rsidR="00A06B3E" w:rsidRPr="00A06B3E" w:rsidRDefault="00A06B3E" w:rsidP="004E3A81">
            <w:pPr>
              <w:pStyle w:val="Tab"/>
            </w:pPr>
            <w:r w:rsidRPr="007313E7">
              <w:rPr>
                <w:highlight w:val="yellow"/>
              </w:rPr>
              <w:t>[</w:t>
            </w:r>
            <w:r w:rsidR="007313E7">
              <w:rPr>
                <w:highlight w:val="yellow"/>
              </w:rPr>
              <w:t>doplňte</w:t>
            </w:r>
            <w:r w:rsidRPr="007313E7">
              <w:rPr>
                <w:highlight w:val="yellow"/>
              </w:rPr>
              <w:t>]</w:t>
            </w:r>
          </w:p>
        </w:tc>
      </w:tr>
      <w:tr w:rsidR="007313E7" w:rsidRPr="00A06B3E" w14:paraId="74A4F9B8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242C09C8" w14:textId="71C58B35" w:rsidR="007313E7" w:rsidRPr="00A06B3E" w:rsidRDefault="007313E7" w:rsidP="007313E7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488014A6" w14:textId="308DA3C9" w:rsidR="007313E7" w:rsidRPr="00A06B3E" w:rsidRDefault="007313E7" w:rsidP="007313E7">
            <w:pPr>
              <w:pStyle w:val="Tab"/>
            </w:pPr>
            <w:r w:rsidRPr="007313E7">
              <w:rPr>
                <w:highlight w:val="yellow"/>
              </w:rPr>
              <w:t>[</w:t>
            </w:r>
            <w:r>
              <w:rPr>
                <w:highlight w:val="yellow"/>
              </w:rPr>
              <w:t>doplňte</w:t>
            </w:r>
            <w:r w:rsidRPr="007313E7">
              <w:rPr>
                <w:highlight w:val="yellow"/>
              </w:rPr>
              <w:t>]</w:t>
            </w:r>
          </w:p>
        </w:tc>
      </w:tr>
      <w:tr w:rsidR="007313E7" w:rsidRPr="00A06B3E" w14:paraId="75DE7E4D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single" w:sz="4" w:space="0" w:color="FBB316"/>
              <w:right w:val="single" w:sz="4" w:space="0" w:color="FBB316"/>
            </w:tcBorders>
            <w:tcMar>
              <w:right w:w="113" w:type="dxa"/>
            </w:tcMar>
          </w:tcPr>
          <w:p w14:paraId="780D0ABE" w14:textId="37AEBB88" w:rsidR="007313E7" w:rsidRPr="00A06B3E" w:rsidRDefault="007313E7" w:rsidP="007313E7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single" w:sz="4" w:space="0" w:color="FBB316"/>
            </w:tcBorders>
            <w:tcMar>
              <w:left w:w="113" w:type="dxa"/>
            </w:tcMar>
          </w:tcPr>
          <w:p w14:paraId="27620174" w14:textId="27DB1FF5" w:rsidR="007313E7" w:rsidRPr="00A06B3E" w:rsidRDefault="007313E7" w:rsidP="007313E7">
            <w:pPr>
              <w:pStyle w:val="Tab"/>
            </w:pPr>
            <w:r w:rsidRPr="007313E7">
              <w:rPr>
                <w:highlight w:val="yellow"/>
              </w:rPr>
              <w:t>[</w:t>
            </w:r>
            <w:r>
              <w:rPr>
                <w:highlight w:val="yellow"/>
              </w:rPr>
              <w:t>doplňte</w:t>
            </w:r>
            <w:r w:rsidRPr="007313E7">
              <w:rPr>
                <w:highlight w:val="yellow"/>
              </w:rPr>
              <w:t>]</w:t>
            </w:r>
          </w:p>
        </w:tc>
      </w:tr>
      <w:tr w:rsidR="007313E7" w:rsidRPr="00A06B3E" w14:paraId="141A7499" w14:textId="77777777" w:rsidTr="00716131">
        <w:trPr>
          <w:trHeight w:val="20"/>
        </w:trPr>
        <w:tc>
          <w:tcPr>
            <w:tcW w:w="2551" w:type="dxa"/>
            <w:tcBorders>
              <w:top w:val="single" w:sz="4" w:space="0" w:color="FBB316"/>
              <w:bottom w:val="nil"/>
              <w:right w:val="single" w:sz="4" w:space="0" w:color="FBB316"/>
            </w:tcBorders>
            <w:tcMar>
              <w:right w:w="113" w:type="dxa"/>
            </w:tcMar>
          </w:tcPr>
          <w:p w14:paraId="533B9136" w14:textId="77777777" w:rsidR="007313E7" w:rsidRPr="00A06B3E" w:rsidRDefault="007313E7" w:rsidP="007313E7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FBB316"/>
              <w:left w:val="single" w:sz="4" w:space="0" w:color="FBB316"/>
              <w:bottom w:val="nil"/>
            </w:tcBorders>
            <w:tcMar>
              <w:left w:w="113" w:type="dxa"/>
            </w:tcMar>
          </w:tcPr>
          <w:p w14:paraId="2F3EB7B5" w14:textId="083AE5A1" w:rsidR="007313E7" w:rsidRPr="007313E7" w:rsidRDefault="007313E7" w:rsidP="007313E7">
            <w:pPr>
              <w:pStyle w:val="Tab"/>
            </w:pPr>
            <w:r w:rsidRPr="007313E7">
              <w:rPr>
                <w:highlight w:val="yellow"/>
              </w:rPr>
              <w:t>[</w:t>
            </w:r>
            <w:r>
              <w:rPr>
                <w:highlight w:val="yellow"/>
              </w:rPr>
              <w:t>doplňte</w:t>
            </w:r>
            <w:r w:rsidRPr="007313E7">
              <w:rPr>
                <w:highlight w:val="yellow"/>
              </w:rPr>
              <w:t>]</w:t>
            </w:r>
          </w:p>
        </w:tc>
      </w:tr>
    </w:tbl>
    <w:p w14:paraId="26986E70" w14:textId="77777777" w:rsidR="00162868" w:rsidRDefault="00162868" w:rsidP="007313E7">
      <w:pPr>
        <w:pStyle w:val="Tab"/>
      </w:pPr>
    </w:p>
    <w:p w14:paraId="38B26FCA" w14:textId="65B0CF2D" w:rsidR="00B815D1" w:rsidRDefault="00F66735" w:rsidP="00D25B06">
      <w:pPr>
        <w:pStyle w:val="Tab"/>
        <w:jc w:val="both"/>
      </w:pPr>
      <w:r>
        <w:t>Vzhledem k tomu, že</w:t>
      </w:r>
      <w:r w:rsidR="00414F9B">
        <w:t xml:space="preserve"> </w:t>
      </w:r>
      <w:r w:rsidR="00296CD1">
        <w:t>má Dodavatel zájem na zpřístupnění neveřejné části zadávací dokumentace veřejné zakázky</w:t>
      </w:r>
      <w:r w:rsidR="00773E5E">
        <w:t xml:space="preserve"> </w:t>
      </w:r>
      <w:r w:rsidR="004F3F3A" w:rsidRPr="004F3F3A">
        <w:t>„</w:t>
      </w:r>
      <w:r w:rsidR="00716131" w:rsidRPr="00716131">
        <w:rPr>
          <w:b/>
          <w:bCs/>
        </w:rPr>
        <w:t>Informační vyrozumívací a varovný systém města Kroměříže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6A11074A" w14:textId="77777777" w:rsidR="00B815D1" w:rsidRPr="00442AAC" w:rsidRDefault="00B815D1" w:rsidP="0031233E">
      <w:r w:rsidRPr="00442AAC">
        <w:br w:type="page"/>
      </w:r>
    </w:p>
    <w:p w14:paraId="073237A9" w14:textId="0FC1754C" w:rsidR="00B815D1" w:rsidRPr="00B815D1" w:rsidRDefault="00B815D1" w:rsidP="00B815D1">
      <w:pPr>
        <w:pStyle w:val="l"/>
      </w:pPr>
      <w:r>
        <w:lastRenderedPageBreak/>
        <w:t>Definice</w:t>
      </w:r>
    </w:p>
    <w:p w14:paraId="5E130362" w14:textId="77777777" w:rsidR="00B815D1" w:rsidRPr="00B815D1" w:rsidRDefault="00B815D1" w:rsidP="00F064A6">
      <w:pPr>
        <w:pStyle w:val="Odstnesl"/>
        <w:keepNext/>
      </w:pPr>
      <w:r w:rsidRPr="00B815D1">
        <w:t>Následující slova a výrazy mají v Dohodě níže definovaný význam:</w:t>
      </w:r>
    </w:p>
    <w:p w14:paraId="137AB702" w14:textId="70E94C67" w:rsidR="009E65F5" w:rsidRPr="00B815D1" w:rsidRDefault="009E65F5" w:rsidP="00B815D1">
      <w:pPr>
        <w:pStyle w:val="Psm"/>
      </w:pPr>
      <w:r w:rsidRPr="00B815D1">
        <w:t>„</w:t>
      </w:r>
      <w:r w:rsidRPr="00B815D1">
        <w:rPr>
          <w:b/>
          <w:bCs/>
        </w:rPr>
        <w:t>Dodavatel</w:t>
      </w:r>
      <w:r w:rsidRPr="00B815D1">
        <w:t xml:space="preserve">“ </w:t>
      </w:r>
      <w:r w:rsidRPr="005476EB">
        <w:t xml:space="preserve">je takto označená osoba v úvodu </w:t>
      </w:r>
      <w:r w:rsidR="001F4925">
        <w:t>Dohody</w:t>
      </w:r>
      <w:r>
        <w:t>;</w:t>
      </w:r>
    </w:p>
    <w:p w14:paraId="65CB8132" w14:textId="77777777" w:rsidR="009E65F5" w:rsidRPr="00B815D1" w:rsidRDefault="009E65F5" w:rsidP="00B815D1">
      <w:pPr>
        <w:pStyle w:val="Psm"/>
      </w:pPr>
      <w:r w:rsidRPr="00B815D1">
        <w:t>„</w:t>
      </w:r>
      <w:r w:rsidRPr="00B815D1">
        <w:rPr>
          <w:b/>
          <w:bCs/>
        </w:rPr>
        <w:t>Dohoda</w:t>
      </w:r>
      <w:r w:rsidRPr="00B815D1">
        <w:t>“ je tato dohoda o mlčenlivosti</w:t>
      </w:r>
      <w:r>
        <w:t>;</w:t>
      </w:r>
    </w:p>
    <w:p w14:paraId="4B284137" w14:textId="749739D9" w:rsidR="009E65F5" w:rsidRPr="00B815D1" w:rsidRDefault="009E65F5" w:rsidP="00B815D1">
      <w:pPr>
        <w:pStyle w:val="Psm"/>
      </w:pPr>
      <w:r w:rsidRPr="00B815D1">
        <w:t>„</w:t>
      </w:r>
      <w:r w:rsidRPr="00B815D1">
        <w:rPr>
          <w:b/>
          <w:bCs/>
        </w:rPr>
        <w:t>Důvěrné informace</w:t>
      </w:r>
      <w:r w:rsidRPr="00B815D1">
        <w:t xml:space="preserve">“ jsou </w:t>
      </w:r>
      <w:r>
        <w:t xml:space="preserve">všechny </w:t>
      </w:r>
      <w:r w:rsidRPr="00B815D1">
        <w:t>informace</w:t>
      </w:r>
      <w:r>
        <w:t xml:space="preserve">, které jsou </w:t>
      </w:r>
      <w:r w:rsidR="002E5F20">
        <w:t>obsaženy v</w:t>
      </w:r>
      <w:r>
        <w:t xml:space="preserve"> Neveřejné dokumentac</w:t>
      </w:r>
      <w:r w:rsidR="002E5F20">
        <w:t>i</w:t>
      </w:r>
      <w:r>
        <w:t>, pokud není v Dohodě ujednáno nebo se Strany nedohodnou jinak;</w:t>
      </w:r>
    </w:p>
    <w:p w14:paraId="625AC3F4" w14:textId="5E9B0180" w:rsidR="009E65F5" w:rsidRDefault="009E65F5" w:rsidP="00AF7B31">
      <w:pPr>
        <w:pStyle w:val="Psm"/>
      </w:pPr>
      <w:r>
        <w:t>„</w:t>
      </w:r>
      <w:r w:rsidRPr="3C9FB3E7">
        <w:rPr>
          <w:b/>
          <w:bCs/>
        </w:rPr>
        <w:t>Neveřejná dokumentace</w:t>
      </w:r>
      <w:r>
        <w:t xml:space="preserve">“ je část zadávací dokumentace Zakázky, která </w:t>
      </w:r>
      <w:r w:rsidR="004D284D">
        <w:t xml:space="preserve">je v zadávací dokumentaci Zakázky označena jako neveřejná a která </w:t>
      </w:r>
      <w:r>
        <w:t>nebyla Zadavatelem uveřejněna z důvodu ochrany informací</w:t>
      </w:r>
      <w:r w:rsidR="002E5F20">
        <w:t xml:space="preserve"> v ní obsažených</w:t>
      </w:r>
      <w:r>
        <w:t>;</w:t>
      </w:r>
    </w:p>
    <w:p w14:paraId="4F1C53D6" w14:textId="77777777" w:rsidR="009E65F5" w:rsidRPr="00B815D1" w:rsidRDefault="009E65F5" w:rsidP="00AF7B31">
      <w:pPr>
        <w:pStyle w:val="Psm"/>
      </w:pPr>
      <w:r>
        <w:t>„</w:t>
      </w:r>
      <w:r w:rsidRPr="0060133F">
        <w:rPr>
          <w:b/>
          <w:bCs/>
        </w:rPr>
        <w:t>Strana</w:t>
      </w:r>
      <w:r w:rsidRPr="00B815D1">
        <w:t>“ je Zadavatel</w:t>
      </w:r>
      <w:r>
        <w:t xml:space="preserve"> nebo </w:t>
      </w:r>
      <w:r w:rsidRPr="00B815D1">
        <w:t>Dodavatel</w:t>
      </w:r>
      <w:r>
        <w:t>;</w:t>
      </w:r>
    </w:p>
    <w:p w14:paraId="0CC91DAD" w14:textId="78A8B4EC" w:rsidR="009E65F5" w:rsidRPr="00B815D1" w:rsidRDefault="009E65F5" w:rsidP="00B815D1">
      <w:pPr>
        <w:pStyle w:val="Psm"/>
      </w:pPr>
      <w:r w:rsidRPr="00B815D1">
        <w:t>„</w:t>
      </w:r>
      <w:r w:rsidRPr="00B815D1">
        <w:rPr>
          <w:b/>
          <w:bCs/>
        </w:rPr>
        <w:t>Zadavatel</w:t>
      </w:r>
      <w:r w:rsidRPr="00B815D1">
        <w:t xml:space="preserve">“ </w:t>
      </w:r>
      <w:r w:rsidRPr="005476EB">
        <w:t xml:space="preserve">je takto označená osoba v úvodu </w:t>
      </w:r>
      <w:r w:rsidR="001F4925">
        <w:t>Dohody</w:t>
      </w:r>
      <w:r>
        <w:t>;</w:t>
      </w:r>
    </w:p>
    <w:p w14:paraId="1A841CAA" w14:textId="0BF838A0" w:rsidR="009E65F5" w:rsidRPr="00B815D1" w:rsidRDefault="009E65F5" w:rsidP="00B815D1">
      <w:pPr>
        <w:pStyle w:val="Psm"/>
      </w:pPr>
      <w:r w:rsidRPr="00B815D1">
        <w:t>„</w:t>
      </w:r>
      <w:r w:rsidRPr="00B815D1">
        <w:rPr>
          <w:b/>
          <w:bCs/>
        </w:rPr>
        <w:t>Zakázka</w:t>
      </w:r>
      <w:r w:rsidRPr="00B815D1">
        <w:t xml:space="preserve">“ je </w:t>
      </w:r>
      <w:r w:rsidR="001F4925">
        <w:t xml:space="preserve">veřejná </w:t>
      </w:r>
      <w:r w:rsidRPr="00B815D1">
        <w:t>zakázka</w:t>
      </w:r>
      <w:r>
        <w:t>, jejíž název je uveden v</w:t>
      </w:r>
      <w:r w:rsidR="001F4925">
        <w:t> úvodu Dohody</w:t>
      </w:r>
      <w:r>
        <w:t>.</w:t>
      </w:r>
    </w:p>
    <w:p w14:paraId="6DE25B66" w14:textId="1BD1AF1B" w:rsidR="00B815D1" w:rsidRPr="00B815D1" w:rsidRDefault="0041609A" w:rsidP="0060133F">
      <w:pPr>
        <w:pStyle w:val="l"/>
      </w:pPr>
      <w:bookmarkStart w:id="0" w:name="_Ref87304158"/>
      <w:r>
        <w:t>Účel a předmět d</w:t>
      </w:r>
      <w:r w:rsidRPr="00B815D1">
        <w:t>ohod</w:t>
      </w:r>
      <w:r>
        <w:t>y</w:t>
      </w:r>
    </w:p>
    <w:p w14:paraId="56C56BBA" w14:textId="77777777" w:rsidR="0041609A" w:rsidRPr="00B815D1" w:rsidRDefault="0041609A" w:rsidP="0041609A">
      <w:pPr>
        <w:pStyle w:val="Odst"/>
      </w:pPr>
      <w:r w:rsidRPr="00245BB0">
        <w:t xml:space="preserve">Účelem Dohody je zajistit zachování mlčenlivosti Dodavatele ve vztahu k Důvěrným informacím. </w:t>
      </w:r>
    </w:p>
    <w:p w14:paraId="1FD944DA" w14:textId="3AB0C465" w:rsidR="00B815D1" w:rsidRPr="00B815D1" w:rsidRDefault="00B815D1" w:rsidP="0060133F">
      <w:pPr>
        <w:pStyle w:val="Odst"/>
      </w:pPr>
      <w:r w:rsidRPr="00B815D1">
        <w:t>Zadavatel musí Dodavateli</w:t>
      </w:r>
      <w:r w:rsidR="00E60284">
        <w:t xml:space="preserve"> zpřístupnit Neveřejnou</w:t>
      </w:r>
      <w:r w:rsidRPr="00B815D1">
        <w:t xml:space="preserve"> dokumentaci</w:t>
      </w:r>
      <w:r w:rsidR="00E60284">
        <w:t xml:space="preserve"> </w:t>
      </w:r>
      <w:r w:rsidRPr="00B815D1">
        <w:t>za podmínek sjednaných v</w:t>
      </w:r>
      <w:r w:rsidR="0041609A">
        <w:t> </w:t>
      </w:r>
      <w:r w:rsidRPr="00B815D1">
        <w:t>Dohodě</w:t>
      </w:r>
      <w:r w:rsidR="0041609A">
        <w:t xml:space="preserve"> a </w:t>
      </w:r>
      <w:r w:rsidRPr="00B815D1">
        <w:t>v souladu s příslušnými ustanoveními kmenové části zadávací dokumentace</w:t>
      </w:r>
      <w:r w:rsidR="0041609A">
        <w:t xml:space="preserve"> Zakázky</w:t>
      </w:r>
      <w:r w:rsidRPr="00B815D1">
        <w:t>.</w:t>
      </w:r>
    </w:p>
    <w:p w14:paraId="6D332F24" w14:textId="5433683B" w:rsidR="00B815D1" w:rsidRDefault="00B815D1" w:rsidP="0060133F">
      <w:pPr>
        <w:pStyle w:val="Odst"/>
      </w:pPr>
      <w:r w:rsidRPr="00B815D1">
        <w:t xml:space="preserve">Dodavatel </w:t>
      </w:r>
      <w:r w:rsidR="00086C3D" w:rsidRPr="00B815D1">
        <w:t xml:space="preserve">přijímá </w:t>
      </w:r>
      <w:r w:rsidRPr="00B815D1">
        <w:t xml:space="preserve">možnost </w:t>
      </w:r>
      <w:r w:rsidR="002A49ED">
        <w:t>přístupu k Neveřejné dokumentaci</w:t>
      </w:r>
      <w:r w:rsidRPr="00B815D1">
        <w:t xml:space="preserve"> a potvrzuje, že vedle podmínek sjednaných v Dohodě je vázán rovněž příslušnými ustanoveními kmenové části zadávací dokumentace Zakáz</w:t>
      </w:r>
      <w:r w:rsidR="0041609A">
        <w:t>ky</w:t>
      </w:r>
      <w:r w:rsidRPr="00B815D1">
        <w:t>.</w:t>
      </w:r>
    </w:p>
    <w:p w14:paraId="52A67F17" w14:textId="77777777" w:rsidR="00B815D1" w:rsidRPr="00B815D1" w:rsidRDefault="00B815D1" w:rsidP="0060133F">
      <w:pPr>
        <w:pStyle w:val="l"/>
      </w:pPr>
      <w:bookmarkStart w:id="1" w:name="_Ref148364226"/>
      <w:bookmarkEnd w:id="0"/>
      <w:r w:rsidRPr="00B815D1">
        <w:t>Povinnost mlčenlivosti</w:t>
      </w:r>
      <w:bookmarkEnd w:id="1"/>
    </w:p>
    <w:p w14:paraId="58668479" w14:textId="7AA33EC7" w:rsidR="00B815D1" w:rsidRPr="00B815D1" w:rsidRDefault="00B815D1" w:rsidP="0060133F">
      <w:pPr>
        <w:pStyle w:val="Odst"/>
      </w:pPr>
      <w:r w:rsidRPr="00B815D1">
        <w:t>Dodavatel musí zachovat mlčenlivost ve vztahu k Důvěrným informacím</w:t>
      </w:r>
      <w:r w:rsidR="00161D88">
        <w:t>, a to od okamžiku, kdy mu byly Zadavatelem zpřístupněny</w:t>
      </w:r>
      <w:r w:rsidR="00F2554B">
        <w:t>.</w:t>
      </w:r>
    </w:p>
    <w:p w14:paraId="6FF4FE1B" w14:textId="51471F2C" w:rsidR="00B815D1" w:rsidRPr="00B815D1" w:rsidRDefault="00B815D1" w:rsidP="0060133F">
      <w:pPr>
        <w:pStyle w:val="Odst"/>
      </w:pPr>
      <w:r w:rsidRPr="00B815D1">
        <w:t xml:space="preserve">Za Důvěrné informace se nepovažují ty </w:t>
      </w:r>
      <w:r w:rsidR="001A634B">
        <w:t>informace, které jsou</w:t>
      </w:r>
      <w:r w:rsidR="009604F2">
        <w:t xml:space="preserve"> sice</w:t>
      </w:r>
      <w:r w:rsidR="001A634B">
        <w:t xml:space="preserve"> </w:t>
      </w:r>
      <w:r w:rsidR="009604F2">
        <w:t>obsaženy</w:t>
      </w:r>
      <w:r w:rsidRPr="00B815D1">
        <w:t xml:space="preserve"> </w:t>
      </w:r>
      <w:r w:rsidR="009604F2">
        <w:t xml:space="preserve">v </w:t>
      </w:r>
      <w:r w:rsidR="002C2B41">
        <w:t>Neveřejné</w:t>
      </w:r>
      <w:r w:rsidRPr="00B815D1">
        <w:t xml:space="preserve"> dokumentac</w:t>
      </w:r>
      <w:r w:rsidR="009604F2">
        <w:t>i</w:t>
      </w:r>
      <w:r w:rsidRPr="00B815D1">
        <w:t xml:space="preserve">, </w:t>
      </w:r>
      <w:r w:rsidR="009604F2">
        <w:t>avšak byly</w:t>
      </w:r>
      <w:r w:rsidR="0005570B">
        <w:t xml:space="preserve"> zpřístupněny třetí osobě</w:t>
      </w:r>
      <w:r w:rsidRPr="00B815D1">
        <w:t xml:space="preserve"> ze</w:t>
      </w:r>
      <w:r w:rsidR="002C2B41">
        <w:t> </w:t>
      </w:r>
      <w:r w:rsidRPr="00B815D1">
        <w:t>strany Zadavatele</w:t>
      </w:r>
      <w:r w:rsidR="0005570B">
        <w:t xml:space="preserve"> nebo </w:t>
      </w:r>
      <w:r w:rsidR="0005570B" w:rsidRPr="0005570B">
        <w:t>jinak než</w:t>
      </w:r>
      <w:r w:rsidR="009604F2">
        <w:t> </w:t>
      </w:r>
      <w:r w:rsidR="0005570B" w:rsidRPr="0005570B">
        <w:t>porušením Dohody</w:t>
      </w:r>
      <w:r w:rsidR="002D23B1">
        <w:t xml:space="preserve"> Dodavatelem</w:t>
      </w:r>
      <w:r w:rsidRPr="00B815D1">
        <w:t>.</w:t>
      </w:r>
    </w:p>
    <w:p w14:paraId="24C53E15" w14:textId="5CC150A5" w:rsidR="00B815D1" w:rsidRPr="00B815D1" w:rsidRDefault="00B815D1" w:rsidP="0060133F">
      <w:pPr>
        <w:pStyle w:val="Odst"/>
      </w:pPr>
      <w:r w:rsidRPr="00B815D1">
        <w:t xml:space="preserve">Pokud si Dodavatel není jistý, </w:t>
      </w:r>
      <w:r w:rsidR="00464FDA">
        <w:t xml:space="preserve">zda </w:t>
      </w:r>
      <w:r w:rsidRPr="00B815D1">
        <w:t>někter</w:t>
      </w:r>
      <w:r w:rsidR="00464FDA">
        <w:t>é</w:t>
      </w:r>
      <w:r w:rsidRPr="00B815D1">
        <w:t xml:space="preserve"> informac</w:t>
      </w:r>
      <w:r w:rsidR="00464FDA">
        <w:t>e</w:t>
      </w:r>
      <w:r w:rsidRPr="00B815D1">
        <w:t xml:space="preserve"> </w:t>
      </w:r>
      <w:r w:rsidR="00464FDA">
        <w:t>jsou</w:t>
      </w:r>
      <w:r w:rsidRPr="00B815D1">
        <w:t xml:space="preserve"> nebo </w:t>
      </w:r>
      <w:r w:rsidR="00464FDA">
        <w:t>nejsou</w:t>
      </w:r>
      <w:r w:rsidRPr="00B815D1">
        <w:t xml:space="preserve"> Důvěrn</w:t>
      </w:r>
      <w:r w:rsidR="00464FDA">
        <w:t>ými</w:t>
      </w:r>
      <w:r w:rsidRPr="00B815D1">
        <w:t xml:space="preserve"> informac</w:t>
      </w:r>
      <w:r w:rsidR="00464FDA">
        <w:t>emi</w:t>
      </w:r>
      <w:r w:rsidRPr="00B815D1">
        <w:t>, musí s</w:t>
      </w:r>
      <w:r w:rsidR="002C2B41">
        <w:t> </w:t>
      </w:r>
      <w:r w:rsidR="00464FDA">
        <w:t>takovými</w:t>
      </w:r>
      <w:r w:rsidRPr="00B815D1">
        <w:t xml:space="preserve"> informac</w:t>
      </w:r>
      <w:r w:rsidR="00464FDA">
        <w:t>emi</w:t>
      </w:r>
      <w:r w:rsidRPr="00B815D1">
        <w:t xml:space="preserve"> nakládat jako s Důvěrn</w:t>
      </w:r>
      <w:r w:rsidR="00464FDA">
        <w:t>ými</w:t>
      </w:r>
      <w:r w:rsidRPr="00B815D1">
        <w:t xml:space="preserve"> informac</w:t>
      </w:r>
      <w:r w:rsidR="00161D88">
        <w:t>emi</w:t>
      </w:r>
      <w:r w:rsidRPr="00B815D1">
        <w:t xml:space="preserve"> až do doby, než mu Zadavatel písemně sdělí, že se o Důvěrn</w:t>
      </w:r>
      <w:r w:rsidR="00464FDA">
        <w:t>é</w:t>
      </w:r>
      <w:r w:rsidRPr="00B815D1">
        <w:t xml:space="preserve"> informac</w:t>
      </w:r>
      <w:r w:rsidR="00464FDA">
        <w:t>e</w:t>
      </w:r>
      <w:r w:rsidRPr="00B815D1">
        <w:t xml:space="preserve"> nejedná.</w:t>
      </w:r>
    </w:p>
    <w:p w14:paraId="3DEB713D" w14:textId="77777777" w:rsidR="00B815D1" w:rsidRPr="00B815D1" w:rsidRDefault="00B815D1" w:rsidP="00F064A6">
      <w:pPr>
        <w:pStyle w:val="Odst"/>
        <w:keepNext/>
      </w:pPr>
      <w:bookmarkStart w:id="2" w:name="_Ref179459632"/>
      <w:r w:rsidRPr="00B815D1">
        <w:t>Dodavatel nesmí:</w:t>
      </w:r>
      <w:bookmarkEnd w:id="2"/>
    </w:p>
    <w:p w14:paraId="783BA134" w14:textId="15A9B7FE" w:rsidR="00F064A6" w:rsidRPr="00B815D1" w:rsidRDefault="00F064A6" w:rsidP="00F064A6">
      <w:pPr>
        <w:pStyle w:val="Psm"/>
      </w:pPr>
      <w:r w:rsidRPr="00B815D1">
        <w:t>sdělit nebo jinak zpřístupnit Důvěrné informace třetí osobě v rozporu s</w:t>
      </w:r>
      <w:r>
        <w:t> </w:t>
      </w:r>
      <w:r w:rsidRPr="00B815D1">
        <w:t>Dohodou;</w:t>
      </w:r>
      <w:r w:rsidR="00555798">
        <w:t xml:space="preserve"> nebo</w:t>
      </w:r>
    </w:p>
    <w:p w14:paraId="337EE12B" w14:textId="77777777" w:rsidR="0097269E" w:rsidRDefault="00B815D1" w:rsidP="0060133F">
      <w:pPr>
        <w:pStyle w:val="Psm"/>
      </w:pPr>
      <w:r w:rsidRPr="00B815D1">
        <w:t>použít Důvěrné informace</w:t>
      </w:r>
      <w:r w:rsidR="0097269E">
        <w:t>:</w:t>
      </w:r>
    </w:p>
    <w:p w14:paraId="0C640130" w14:textId="0B502F08" w:rsidR="00B815D1" w:rsidRDefault="00B815D1" w:rsidP="0097269E">
      <w:pPr>
        <w:pStyle w:val="Bod"/>
      </w:pPr>
      <w:r w:rsidRPr="00B815D1">
        <w:t>pro vlastní finanční či jiný prospěch nebo pro jakýkoli prospěch jakékoli třetí osoby s výjimkou použití v</w:t>
      </w:r>
      <w:r w:rsidR="0093638E">
        <w:t xml:space="preserve"> souvislosti se svou účastí v </w:t>
      </w:r>
      <w:r w:rsidR="002C2B41">
        <w:t>zadávací</w:t>
      </w:r>
      <w:r w:rsidR="0093638E">
        <w:t>m</w:t>
      </w:r>
      <w:r w:rsidR="002C2B41">
        <w:t xml:space="preserve"> </w:t>
      </w:r>
      <w:r w:rsidRPr="00B815D1">
        <w:t>řízení Zakázky;</w:t>
      </w:r>
      <w:r w:rsidR="0097269E">
        <w:t xml:space="preserve"> nebo</w:t>
      </w:r>
    </w:p>
    <w:p w14:paraId="7FBF36DA" w14:textId="3EA35187" w:rsidR="0097269E" w:rsidRPr="00B815D1" w:rsidRDefault="0097269E" w:rsidP="0097269E">
      <w:pPr>
        <w:pStyle w:val="Bod"/>
      </w:pPr>
      <w:r w:rsidRPr="0097269E">
        <w:t>jinak než p</w:t>
      </w:r>
      <w:r w:rsidR="0093638E">
        <w:t>ři</w:t>
      </w:r>
      <w:r w:rsidRPr="0097269E">
        <w:t xml:space="preserve"> výkon</w:t>
      </w:r>
      <w:r w:rsidR="0093638E">
        <w:t>u svých</w:t>
      </w:r>
      <w:r w:rsidRPr="0097269E">
        <w:t xml:space="preserve"> práv </w:t>
      </w:r>
      <w:r w:rsidR="0093638E">
        <w:t>a</w:t>
      </w:r>
      <w:r w:rsidRPr="0097269E">
        <w:t xml:space="preserve"> povinností </w:t>
      </w:r>
      <w:r w:rsidR="0093638E">
        <w:t>v souvislosti se svou účastí v zadávacím řízení Zakázky</w:t>
      </w:r>
      <w:r>
        <w:t>.</w:t>
      </w:r>
    </w:p>
    <w:p w14:paraId="1DAC6831" w14:textId="76E9217C" w:rsidR="00B815D1" w:rsidRPr="00B815D1" w:rsidRDefault="00B815D1" w:rsidP="00F064A6">
      <w:pPr>
        <w:pStyle w:val="Odst"/>
        <w:keepNext/>
      </w:pPr>
      <w:r w:rsidRPr="00B815D1">
        <w:lastRenderedPageBreak/>
        <w:t xml:space="preserve">Porušením povinnosti mlčenlivosti </w:t>
      </w:r>
      <w:r w:rsidR="00F064A6">
        <w:t xml:space="preserve">Dodavatele </w:t>
      </w:r>
      <w:r w:rsidRPr="00B815D1">
        <w:t>není zpřístupnění Důvěrných informací třetí osobě, pokud:</w:t>
      </w:r>
    </w:p>
    <w:p w14:paraId="7A25D419" w14:textId="1233EDA5" w:rsidR="00B815D1" w:rsidRPr="00B815D1" w:rsidRDefault="00B815D1" w:rsidP="0060133F">
      <w:pPr>
        <w:pStyle w:val="Psm"/>
      </w:pPr>
      <w:r w:rsidRPr="00B815D1">
        <w:t>takové zpřístupnění Zadavatel předem písemně odsouhlas</w:t>
      </w:r>
      <w:r w:rsidR="00F30513">
        <w:t>il</w:t>
      </w:r>
      <w:r w:rsidRPr="00B815D1">
        <w:t>;</w:t>
      </w:r>
      <w:r w:rsidR="00F30513">
        <w:t xml:space="preserve"> nebo</w:t>
      </w:r>
    </w:p>
    <w:p w14:paraId="1846BB0C" w14:textId="43ECA054" w:rsidR="00B815D1" w:rsidRPr="00B815D1" w:rsidRDefault="00F30513" w:rsidP="0060133F">
      <w:pPr>
        <w:pStyle w:val="Psm"/>
      </w:pPr>
      <w:r>
        <w:t>musí</w:t>
      </w:r>
      <w:r w:rsidR="00B815D1" w:rsidRPr="00B815D1">
        <w:t xml:space="preserve"> Dodavatel podle právních předpisů nebo vykonatelného rozhodnutí orgánu veřejné moci Důvěrné informace zpřístupnit, přičemž v takovém případě Dodavatel musí:</w:t>
      </w:r>
    </w:p>
    <w:p w14:paraId="6C82677D" w14:textId="36CBCC3E" w:rsidR="00B815D1" w:rsidRPr="00B815D1" w:rsidRDefault="00B815D1" w:rsidP="00F30513">
      <w:pPr>
        <w:pStyle w:val="Bod"/>
      </w:pPr>
      <w:r w:rsidRPr="00B815D1">
        <w:t>informovat Zadavatele o</w:t>
      </w:r>
      <w:r w:rsidR="00446533">
        <w:t xml:space="preserve"> své</w:t>
      </w:r>
      <w:r w:rsidRPr="00B815D1">
        <w:t xml:space="preserve"> povinnosti Důvěrné informace zpřístupnit neprodleně poté, co se o ní dozví;</w:t>
      </w:r>
    </w:p>
    <w:p w14:paraId="61C92616" w14:textId="77777777" w:rsidR="00B815D1" w:rsidRPr="00B815D1" w:rsidRDefault="00B815D1" w:rsidP="00F30513">
      <w:pPr>
        <w:pStyle w:val="Bod"/>
      </w:pPr>
      <w:r w:rsidRPr="00B815D1">
        <w:t>podniknout veškeré právní kroky, které by mohly vést k zamezení zpřístupnění Důvěrných informací či k minimalizaci rozsahu zpřístupnění;</w:t>
      </w:r>
    </w:p>
    <w:p w14:paraId="7CC7079C" w14:textId="77777777" w:rsidR="00B815D1" w:rsidRPr="00B815D1" w:rsidRDefault="00B815D1" w:rsidP="00F30513">
      <w:pPr>
        <w:pStyle w:val="Bod"/>
      </w:pPr>
      <w:r w:rsidRPr="00B815D1">
        <w:t xml:space="preserve">zpřístupnit Důvěrné informace pouze v nezbytně nutném rozsahu. </w:t>
      </w:r>
    </w:p>
    <w:p w14:paraId="7A7BE1E8" w14:textId="441DD362" w:rsidR="00B815D1" w:rsidRPr="00B815D1" w:rsidRDefault="002C0FC3" w:rsidP="0060133F">
      <w:pPr>
        <w:pStyle w:val="Odst"/>
      </w:pPr>
      <w:bookmarkStart w:id="3" w:name="_Ref179459724"/>
      <w:r>
        <w:t>P</w:t>
      </w:r>
      <w:r w:rsidR="000E093C">
        <w:t>orušením</w:t>
      </w:r>
      <w:r w:rsidR="00B815D1" w:rsidRPr="00B815D1">
        <w:t xml:space="preserve"> povinnosti mlčenlivosti </w:t>
      </w:r>
      <w:r w:rsidR="009D3CA5">
        <w:t xml:space="preserve">Dodavatele </w:t>
      </w:r>
      <w:r w:rsidR="00B815D1" w:rsidRPr="00B815D1">
        <w:t xml:space="preserve">rovněž </w:t>
      </w:r>
      <w:r w:rsidR="000E093C">
        <w:t xml:space="preserve">není </w:t>
      </w:r>
      <w:r w:rsidR="00F30513" w:rsidRPr="00B815D1">
        <w:t>zpřístupnění Důvěrných informací v</w:t>
      </w:r>
      <w:r w:rsidR="00F30513">
        <w:t> </w:t>
      </w:r>
      <w:r w:rsidR="00F30513" w:rsidRPr="00B815D1">
        <w:t>nezbytném rozsahu</w:t>
      </w:r>
      <w:r w:rsidR="00B815D1" w:rsidRPr="00B815D1">
        <w:t>:</w:t>
      </w:r>
      <w:bookmarkEnd w:id="3"/>
      <w:r w:rsidR="00B815D1" w:rsidRPr="00B815D1">
        <w:t xml:space="preserve"> </w:t>
      </w:r>
    </w:p>
    <w:p w14:paraId="444957AD" w14:textId="5F5C23D7" w:rsidR="001912C7" w:rsidRDefault="001912C7" w:rsidP="001912C7">
      <w:pPr>
        <w:pStyle w:val="Psm"/>
      </w:pPr>
      <w:bookmarkStart w:id="4" w:name="_Ref179459725"/>
      <w:r w:rsidRPr="00B815D1">
        <w:t>zaměstnanc</w:t>
      </w:r>
      <w:r>
        <w:t>i</w:t>
      </w:r>
      <w:r w:rsidRPr="00B815D1">
        <w:t xml:space="preserve"> Dodavatele</w:t>
      </w:r>
      <w:r>
        <w:t xml:space="preserve"> </w:t>
      </w:r>
      <w:r w:rsidRPr="00C017CF">
        <w:t>v souvislosti s účastí Dodavatele v zadávacím řízení Zakázky</w:t>
      </w:r>
      <w:r>
        <w:t>;</w:t>
      </w:r>
    </w:p>
    <w:p w14:paraId="7D967365" w14:textId="0296F93A" w:rsidR="00B815D1" w:rsidRPr="00B815D1" w:rsidRDefault="00174BE9" w:rsidP="0060133F">
      <w:pPr>
        <w:pStyle w:val="Psm"/>
      </w:pPr>
      <w:bookmarkStart w:id="5" w:name="_Ref179460238"/>
      <w:r>
        <w:t>poddodavateli Dodavatele nebo jiné třetí osobě spolupracující s</w:t>
      </w:r>
      <w:r w:rsidR="008E1CEC">
        <w:t> </w:t>
      </w:r>
      <w:r>
        <w:t>Dodavatelem</w:t>
      </w:r>
      <w:r w:rsidR="008E1CEC">
        <w:t xml:space="preserve"> v souvislosti s účastí Dodavatele v zadávacím řízení </w:t>
      </w:r>
      <w:r w:rsidR="008E1CEC" w:rsidRPr="008E4017">
        <w:t>Zakázky</w:t>
      </w:r>
      <w:r w:rsidR="00821C05" w:rsidRPr="008E4017">
        <w:t>,</w:t>
      </w:r>
      <w:r w:rsidR="008E1CEC" w:rsidRPr="008E4017">
        <w:t xml:space="preserve"> a to</w:t>
      </w:r>
      <w:r w:rsidR="00F30513" w:rsidRPr="008E4017">
        <w:t xml:space="preserve"> </w:t>
      </w:r>
      <w:r w:rsidR="00B815D1" w:rsidRPr="008E4017">
        <w:t>za</w:t>
      </w:r>
      <w:r w:rsidRPr="008E4017">
        <w:t> </w:t>
      </w:r>
      <w:r w:rsidR="00B815D1" w:rsidRPr="008E4017">
        <w:t xml:space="preserve">předpokladu, že </w:t>
      </w:r>
      <w:r w:rsidRPr="008E4017">
        <w:t xml:space="preserve">je tato osoba vázána </w:t>
      </w:r>
      <w:r w:rsidR="00B815D1" w:rsidRPr="008E4017">
        <w:t>povinností mlčenlivosti alespoň v</w:t>
      </w:r>
      <w:r w:rsidR="008E4017" w:rsidRPr="008E4017">
        <w:t> </w:t>
      </w:r>
      <w:r w:rsidR="00B815D1" w:rsidRPr="008E4017">
        <w:t>rozsahu</w:t>
      </w:r>
      <w:r w:rsidR="008E4017" w:rsidRPr="008E4017">
        <w:t xml:space="preserve"> odst. </w:t>
      </w:r>
      <w:r w:rsidR="008E4017" w:rsidRPr="008E4017">
        <w:fldChar w:fldCharType="begin"/>
      </w:r>
      <w:r w:rsidR="008E4017" w:rsidRPr="008E4017">
        <w:instrText xml:space="preserve"> REF _Ref179459632 \r \h  \* MERGEFORMAT </w:instrText>
      </w:r>
      <w:r w:rsidR="008E4017" w:rsidRPr="008E4017">
        <w:fldChar w:fldCharType="separate"/>
      </w:r>
      <w:r w:rsidR="00F64B1A">
        <w:t>3.4</w:t>
      </w:r>
      <w:r w:rsidR="008E4017" w:rsidRPr="008E4017">
        <w:fldChar w:fldCharType="end"/>
      </w:r>
      <w:r w:rsidR="00B815D1" w:rsidRPr="008E4017">
        <w:t xml:space="preserve"> Dohody</w:t>
      </w:r>
      <w:r w:rsidR="009E32BB" w:rsidRPr="008E4017">
        <w:t xml:space="preserve">; v takovém případě musí </w:t>
      </w:r>
      <w:r w:rsidR="00A8115F" w:rsidRPr="008E4017">
        <w:t>Dodavatel Zadavateli na</w:t>
      </w:r>
      <w:r w:rsidR="0027550B" w:rsidRPr="008E4017">
        <w:t> </w:t>
      </w:r>
      <w:r w:rsidR="00A8115F" w:rsidRPr="008E4017">
        <w:t>jeho žádost předložit doklad</w:t>
      </w:r>
      <w:r w:rsidR="00A8115F">
        <w:t xml:space="preserve"> o takové povinnosti mlčenlivosti</w:t>
      </w:r>
      <w:r w:rsidR="0027550B">
        <w:t xml:space="preserve"> poddodavatele nebo jiné třetí osoby</w:t>
      </w:r>
      <w:r w:rsidR="00ED4161">
        <w:t xml:space="preserve"> do 7 kalendářních dnů od doručení takové žádosti</w:t>
      </w:r>
      <w:bookmarkEnd w:id="4"/>
      <w:r w:rsidR="001912C7">
        <w:t>.</w:t>
      </w:r>
      <w:bookmarkEnd w:id="5"/>
    </w:p>
    <w:p w14:paraId="118DC14F" w14:textId="26F05E65" w:rsidR="00F2554B" w:rsidRPr="00B815D1" w:rsidRDefault="00F2554B" w:rsidP="00F2554B">
      <w:pPr>
        <w:pStyle w:val="Odstnesl"/>
      </w:pPr>
      <w:r>
        <w:t>Dodavatel však musí vynaložit jakékoli přiměřené úsilí, aby nedošlo k úniku či zneužití Důvěrných informací prostřednictvím takových osob.</w:t>
      </w:r>
    </w:p>
    <w:p w14:paraId="1A69DFBD" w14:textId="0E4EBAE4" w:rsidR="00B815D1" w:rsidRPr="00B815D1" w:rsidRDefault="00B815D1" w:rsidP="0060133F">
      <w:pPr>
        <w:pStyle w:val="l"/>
      </w:pPr>
      <w:r w:rsidRPr="00B815D1">
        <w:t>Odpovědnost a smluvní pokut</w:t>
      </w:r>
      <w:r w:rsidR="009E32BB">
        <w:t>y</w:t>
      </w:r>
    </w:p>
    <w:p w14:paraId="3230E785" w14:textId="329A20EE" w:rsidR="002D23B1" w:rsidRPr="009C136F" w:rsidRDefault="004F7D9E" w:rsidP="000F3330">
      <w:pPr>
        <w:pStyle w:val="Odst"/>
      </w:pPr>
      <w:r>
        <w:t>Pokud Dodavatel poruší jakoukoli povinnost</w:t>
      </w:r>
      <w:r w:rsidR="00B815D1" w:rsidRPr="00B815D1">
        <w:t xml:space="preserve"> podle </w:t>
      </w:r>
      <w:r w:rsidR="00F30513">
        <w:t>článku</w:t>
      </w:r>
      <w:r w:rsidR="00B815D1" w:rsidRPr="00B815D1">
        <w:t xml:space="preserve"> </w:t>
      </w:r>
      <w:r w:rsidR="00B815D1" w:rsidRPr="00B815D1">
        <w:fldChar w:fldCharType="begin"/>
      </w:r>
      <w:r w:rsidR="00B815D1" w:rsidRPr="00B815D1">
        <w:instrText xml:space="preserve"> REF _Ref148364226 \r \h  \* MERGEFORMAT </w:instrText>
      </w:r>
      <w:r w:rsidR="00B815D1" w:rsidRPr="00B815D1">
        <w:fldChar w:fldCharType="separate"/>
      </w:r>
      <w:r w:rsidR="00F64B1A">
        <w:t>3</w:t>
      </w:r>
      <w:r w:rsidR="00B815D1" w:rsidRPr="00B815D1">
        <w:fldChar w:fldCharType="end"/>
      </w:r>
      <w:r w:rsidR="00B815D1" w:rsidRPr="00B815D1">
        <w:t xml:space="preserve"> Dohody</w:t>
      </w:r>
      <w:r>
        <w:t>,</w:t>
      </w:r>
      <w:r w:rsidR="00B815D1" w:rsidRPr="00B815D1">
        <w:t xml:space="preserve"> musí </w:t>
      </w:r>
      <w:r w:rsidR="002D23B1">
        <w:t xml:space="preserve">odstranit závadný stav </w:t>
      </w:r>
      <w:r>
        <w:t>zapříčiněný</w:t>
      </w:r>
      <w:r w:rsidR="002D23B1">
        <w:t xml:space="preserve"> takovým porušení</w:t>
      </w:r>
      <w:r w:rsidR="00EA5153">
        <w:t>m</w:t>
      </w:r>
      <w:r w:rsidR="002D23B1">
        <w:t xml:space="preserve">, pokud je to objektivně možné, a to bezodkladně po doručení </w:t>
      </w:r>
      <w:r w:rsidR="002D23B1" w:rsidRPr="009C136F">
        <w:t>výzvy Zadavatele k takovému odstranění</w:t>
      </w:r>
      <w:r w:rsidR="00492E43" w:rsidRPr="009C136F">
        <w:t>.</w:t>
      </w:r>
    </w:p>
    <w:p w14:paraId="44CE055E" w14:textId="011DB782" w:rsidR="004F7D9E" w:rsidRPr="009C136F" w:rsidRDefault="004F7D9E" w:rsidP="005A378E">
      <w:pPr>
        <w:pStyle w:val="Odst"/>
      </w:pPr>
      <w:r w:rsidRPr="009C136F">
        <w:t>Pokud Dodavatel poruší povinnost</w:t>
      </w:r>
      <w:r w:rsidR="00492E43" w:rsidRPr="009C136F">
        <w:t xml:space="preserve"> podle</w:t>
      </w:r>
      <w:r w:rsidRPr="009C136F">
        <w:t xml:space="preserve"> </w:t>
      </w:r>
      <w:r w:rsidR="00890C6C" w:rsidRPr="009C136F">
        <w:t xml:space="preserve">odst. </w:t>
      </w:r>
      <w:r w:rsidR="00890C6C" w:rsidRPr="009C136F">
        <w:fldChar w:fldCharType="begin"/>
      </w:r>
      <w:r w:rsidR="00890C6C" w:rsidRPr="009C136F">
        <w:instrText xml:space="preserve"> REF _Ref179459632 \r \h </w:instrText>
      </w:r>
      <w:r w:rsidR="009E32BB" w:rsidRPr="009C136F">
        <w:instrText xml:space="preserve"> \* MERGEFORMAT </w:instrText>
      </w:r>
      <w:r w:rsidR="00890C6C" w:rsidRPr="009C136F">
        <w:fldChar w:fldCharType="separate"/>
      </w:r>
      <w:r w:rsidR="00F64B1A">
        <w:t>3.4</w:t>
      </w:r>
      <w:r w:rsidR="00890C6C" w:rsidRPr="009C136F">
        <w:fldChar w:fldCharType="end"/>
      </w:r>
      <w:r w:rsidR="00890C6C" w:rsidRPr="009C136F">
        <w:t xml:space="preserve"> Dohody, musí zaplatit Zadavateli </w:t>
      </w:r>
      <w:r w:rsidR="00B815D1" w:rsidRPr="009C136F">
        <w:t>smluvní pokutu ve výši 250 000 Kč za každý jednotlivý případ porušení</w:t>
      </w:r>
      <w:r w:rsidRPr="009C136F">
        <w:t>.</w:t>
      </w:r>
    </w:p>
    <w:p w14:paraId="6286B856" w14:textId="150F0169" w:rsidR="00890C6C" w:rsidRPr="009C136F" w:rsidRDefault="004F7D9E" w:rsidP="005A378E">
      <w:pPr>
        <w:pStyle w:val="Odst"/>
      </w:pPr>
      <w:r w:rsidRPr="009C136F">
        <w:t xml:space="preserve">Pokud Dodavatel poruší povinnosti podle </w:t>
      </w:r>
      <w:r w:rsidR="00890C6C" w:rsidRPr="009C136F">
        <w:t xml:space="preserve">odst. </w:t>
      </w:r>
      <w:r w:rsidR="0025796B" w:rsidRPr="009C136F">
        <w:fldChar w:fldCharType="begin"/>
      </w:r>
      <w:r w:rsidR="0025796B" w:rsidRPr="009C136F">
        <w:instrText xml:space="preserve"> REF _Ref179459724 \n \h </w:instrText>
      </w:r>
      <w:r w:rsidR="009E32BB" w:rsidRPr="009C136F">
        <w:instrText xml:space="preserve"> \* MERGEFORMAT </w:instrText>
      </w:r>
      <w:r w:rsidR="0025796B" w:rsidRPr="009C136F">
        <w:fldChar w:fldCharType="separate"/>
      </w:r>
      <w:r w:rsidR="00F64B1A">
        <w:t>3.6</w:t>
      </w:r>
      <w:r w:rsidR="0025796B" w:rsidRPr="009C136F">
        <w:fldChar w:fldCharType="end"/>
      </w:r>
      <w:r w:rsidR="0025796B" w:rsidRPr="009C136F">
        <w:t xml:space="preserve"> písm. </w:t>
      </w:r>
      <w:r w:rsidR="001912C7" w:rsidRPr="009C136F">
        <w:fldChar w:fldCharType="begin"/>
      </w:r>
      <w:r w:rsidR="001912C7" w:rsidRPr="009C136F">
        <w:instrText xml:space="preserve"> REF _Ref179460238 \n \h </w:instrText>
      </w:r>
      <w:r w:rsidR="009C136F">
        <w:instrText xml:space="preserve"> \* MERGEFORMAT </w:instrText>
      </w:r>
      <w:r w:rsidR="001912C7" w:rsidRPr="009C136F">
        <w:fldChar w:fldCharType="separate"/>
      </w:r>
      <w:r w:rsidR="00F64B1A">
        <w:t>(b)</w:t>
      </w:r>
      <w:r w:rsidR="001912C7" w:rsidRPr="009C136F">
        <w:fldChar w:fldCharType="end"/>
      </w:r>
      <w:r w:rsidR="0025796B" w:rsidRPr="009C136F">
        <w:t xml:space="preserve"> Dohody, musí zaplatit Zadavateli smluvní pokutu ve výši </w:t>
      </w:r>
      <w:r w:rsidR="00A35DE9" w:rsidRPr="009C136F">
        <w:t>25 000 Kč za každý jednotlivý případ nepředložení dokladu o povinnosti mlčenlivosti poddodavatele nebo jiné třetí osoby</w:t>
      </w:r>
      <w:r w:rsidR="00ED4161" w:rsidRPr="009C136F">
        <w:t xml:space="preserve"> Zadavateli ve stanovené lhůtě.</w:t>
      </w:r>
    </w:p>
    <w:p w14:paraId="6AB906A9" w14:textId="1EE46320" w:rsidR="00B815D1" w:rsidRPr="009C136F" w:rsidRDefault="00ED4161" w:rsidP="00ED4161">
      <w:pPr>
        <w:pStyle w:val="Odst"/>
      </w:pPr>
      <w:r w:rsidRPr="009C136F">
        <w:t>Dodavatel musí zaplatit každou smluvní pokutu do</w:t>
      </w:r>
      <w:r w:rsidR="002D23B1" w:rsidRPr="009C136F">
        <w:t xml:space="preserve"> 15 kalendářních dnů od doručení výzvy Zadavatele k jejímu zaplacení</w:t>
      </w:r>
      <w:r w:rsidRPr="009C136F">
        <w:t>, ve které bude uvedeno číslo účtu Zadavatele</w:t>
      </w:r>
      <w:r w:rsidR="00B815D1" w:rsidRPr="009C136F">
        <w:t>.</w:t>
      </w:r>
    </w:p>
    <w:p w14:paraId="574179A7" w14:textId="108FADE2" w:rsidR="00B815D1" w:rsidRPr="00B815D1" w:rsidRDefault="00BC638D" w:rsidP="0060133F">
      <w:pPr>
        <w:pStyle w:val="Odst"/>
      </w:pPr>
      <w:r w:rsidRPr="009C136F">
        <w:t>Zaplacením smluvní pokuty není dotčeno právo Zadavatele na náhradu škody způsobené porušením povinnosti Dodavatele, ke které se smluvní pokuta vztahuje, a</w:t>
      </w:r>
      <w:r w:rsidR="002D23B1" w:rsidRPr="009C136F">
        <w:t> </w:t>
      </w:r>
      <w:r w:rsidRPr="009C136F">
        <w:t>to</w:t>
      </w:r>
      <w:r w:rsidR="002D23B1" w:rsidRPr="009C136F">
        <w:t> </w:t>
      </w:r>
      <w:r w:rsidRPr="009C136F">
        <w:t>v</w:t>
      </w:r>
      <w:r w:rsidR="002D23B1" w:rsidRPr="009C136F">
        <w:t> </w:t>
      </w:r>
      <w:r w:rsidRPr="009C136F">
        <w:t>rozsahu</w:t>
      </w:r>
      <w:r w:rsidRPr="00BC638D">
        <w:t xml:space="preserve"> převyšujícím částku smluvní pokuty.</w:t>
      </w:r>
    </w:p>
    <w:p w14:paraId="05E4E9F7" w14:textId="5962DD7D" w:rsidR="00B815D1" w:rsidRPr="00B815D1" w:rsidRDefault="00B815D1" w:rsidP="0060133F">
      <w:pPr>
        <w:pStyle w:val="l"/>
      </w:pPr>
      <w:r w:rsidRPr="00B815D1">
        <w:t>Závěrečná ujednání</w:t>
      </w:r>
    </w:p>
    <w:p w14:paraId="60C41076" w14:textId="77777777" w:rsidR="00210C75" w:rsidRPr="00B815D1" w:rsidRDefault="00210C75" w:rsidP="00210C75">
      <w:pPr>
        <w:pStyle w:val="Odst"/>
      </w:pPr>
      <w:r w:rsidRPr="00B815D1">
        <w:t>Dohoda se sjednává na dobu neurčitou.</w:t>
      </w:r>
    </w:p>
    <w:p w14:paraId="3BD893A9" w14:textId="77777777" w:rsidR="00210C75" w:rsidRDefault="00210C75" w:rsidP="00210C75">
      <w:pPr>
        <w:pStyle w:val="Odst"/>
      </w:pPr>
      <w:r w:rsidRPr="00B815D1">
        <w:t>Strany výslovně sjednávají, že vzhledem k povaze závazku není možné Dohodu vypovědět.</w:t>
      </w:r>
    </w:p>
    <w:p w14:paraId="4438BDD3" w14:textId="692BB17E" w:rsidR="00BF09A3" w:rsidRPr="00B815D1" w:rsidRDefault="00BF09A3" w:rsidP="00210C75">
      <w:pPr>
        <w:pStyle w:val="Odst"/>
      </w:pPr>
      <w:r>
        <w:t>Dohoda je závazná i pro každého právního nástupce Dodavatele.</w:t>
      </w:r>
    </w:p>
    <w:p w14:paraId="56BF90EC" w14:textId="59929EA9" w:rsidR="00B223DB" w:rsidRDefault="00B223DB" w:rsidP="00210C75">
      <w:pPr>
        <w:pStyle w:val="Odst"/>
      </w:pPr>
      <w:r>
        <w:lastRenderedPageBreak/>
        <w:t>Dohoda</w:t>
      </w:r>
      <w:r w:rsidRPr="00B223DB">
        <w:t xml:space="preserve"> může být změněna pouze postupně číslovanými písemnými dodatky podepsanými oběma Stranami.</w:t>
      </w:r>
    </w:p>
    <w:p w14:paraId="58D1B144" w14:textId="26EEA2F7" w:rsidR="00210C75" w:rsidRDefault="00B223DB" w:rsidP="00210C75">
      <w:pPr>
        <w:pStyle w:val="Odst"/>
      </w:pPr>
      <w:r>
        <w:t>Dohoda</w:t>
      </w:r>
      <w:r w:rsidR="00210C75">
        <w:t xml:space="preserve"> a veškeré právní vztahy s ní související se řídí právním řádem České republiky. V rozsahu, v jakém nejsou práva a povinnosti Stran upraveny </w:t>
      </w:r>
      <w:r>
        <w:t>Dohodou</w:t>
      </w:r>
      <w:r w:rsidR="00210C75">
        <w:t>, se použijí příslušná ustanovení zákona č. 89/2012, občanský zákoník, ve znění pozdějších předpisů.</w:t>
      </w:r>
    </w:p>
    <w:p w14:paraId="7F8A5105" w14:textId="4C35C159" w:rsidR="00210C75" w:rsidRDefault="00210C75" w:rsidP="00210C75">
      <w:pPr>
        <w:pStyle w:val="Odst"/>
      </w:pPr>
      <w:r>
        <w:t>Strany musí usilovat o smírně řešení jakéhokoliv vzájemného sporu, který vznikl v souvislosti s</w:t>
      </w:r>
      <w:r w:rsidR="001B648C">
        <w:t> </w:t>
      </w:r>
      <w:r w:rsidR="00B223DB">
        <w:t>Dohodou</w:t>
      </w:r>
      <w:r>
        <w:t xml:space="preserve">. Pokud Strany nedosáhnou smírného řešení takového sporu, bude vyřešen v řízení před obecným soudem České republiky u místně příslušného soudu, v jehož obvodu má sídlo </w:t>
      </w:r>
      <w:r w:rsidR="00B223DB">
        <w:t>Zadavatel.</w:t>
      </w:r>
    </w:p>
    <w:p w14:paraId="7A3545E7" w14:textId="183C8A99" w:rsidR="0073317F" w:rsidRPr="0073317F" w:rsidRDefault="0073317F" w:rsidP="0073317F">
      <w:pPr>
        <w:pStyle w:val="Odst"/>
      </w:pPr>
      <w:r w:rsidRPr="0073317F">
        <w:t xml:space="preserve">Pokud bude některé ujednání </w:t>
      </w:r>
      <w:r w:rsidR="007313E7">
        <w:t>Dohod</w:t>
      </w:r>
      <w:r w:rsidR="003F2AD0">
        <w:t>y</w:t>
      </w:r>
      <w:r w:rsidRPr="0073317F">
        <w:t xml:space="preserve"> shledáno zcela nebo zčásti neplatným nebo</w:t>
      </w:r>
      <w:r w:rsidR="001D076C">
        <w:t> </w:t>
      </w:r>
      <w:r w:rsidRPr="0073317F">
        <w:t>nevymahatelným, nejsou tím dotčena její ostatní ujednání. Strany musí nahradit takové ujednání platným a vymahatelným ujednáním, které bude svým smyslem a účelem nejlépe odpovídat nahrazovanému ujednání.</w:t>
      </w:r>
    </w:p>
    <w:p w14:paraId="70D5CB67" w14:textId="4B2F22A5" w:rsidR="005D232C" w:rsidRDefault="001A0411" w:rsidP="00210C75">
      <w:pPr>
        <w:pStyle w:val="Odst"/>
      </w:pPr>
      <w:r>
        <w:t>Dohoda</w:t>
      </w:r>
      <w:r w:rsidRPr="001A0411">
        <w:t xml:space="preserve"> byla vyhotovena a podepsána v elektronické podobě a každá Strana obdržela její elektronický originál.</w:t>
      </w:r>
    </w:p>
    <w:p w14:paraId="72506C1B" w14:textId="3576CB8D" w:rsidR="00B815D1" w:rsidRPr="00B815D1" w:rsidRDefault="00B815D1" w:rsidP="0060133F">
      <w:pPr>
        <w:pStyle w:val="Odst"/>
      </w:pPr>
      <w:r w:rsidRPr="00B815D1">
        <w:t xml:space="preserve">Dohoda </w:t>
      </w:r>
      <w:r w:rsidR="002E03C8">
        <w:t xml:space="preserve">je </w:t>
      </w:r>
      <w:r w:rsidR="002E03C8" w:rsidRPr="002E03C8">
        <w:t xml:space="preserve">uzavřena </w:t>
      </w:r>
      <w:r w:rsidR="002E03C8">
        <w:t xml:space="preserve">a nabývá účinnosti dnem </w:t>
      </w:r>
      <w:r w:rsidR="002E03C8" w:rsidRPr="002E03C8">
        <w:t>připojení podpisu poslední Strany</w:t>
      </w:r>
      <w:r w:rsidRPr="00B815D1">
        <w:t>.</w:t>
      </w:r>
    </w:p>
    <w:p w14:paraId="472A6724" w14:textId="42B04D2F" w:rsidR="005D4C9A" w:rsidRDefault="005D4C9A" w:rsidP="004E1264"/>
    <w:p w14:paraId="4F39D6D3" w14:textId="64FDE2D4" w:rsidR="00FF52C4" w:rsidRPr="0090779C" w:rsidRDefault="00FF52C4" w:rsidP="005D4C9A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2519E"/>
          <w:insideV w:val="single" w:sz="4" w:space="0" w:color="02519E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C311D" w:rsidRPr="0029298F" w14:paraId="7CB9D7C4" w14:textId="77777777" w:rsidTr="001A11D6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323B3CE8" w14:textId="1915C83B" w:rsidR="00CC311D" w:rsidRPr="0029298F" w:rsidRDefault="00B223DB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Zadavatel</w:t>
            </w:r>
            <w:r w:rsidR="00CC311D" w:rsidRPr="0029298F">
              <w:rPr>
                <w:b/>
                <w:bCs/>
              </w:rPr>
              <w:t>:</w:t>
            </w:r>
          </w:p>
        </w:tc>
        <w:tc>
          <w:tcPr>
            <w:tcW w:w="4535" w:type="dxa"/>
            <w:tcMar>
              <w:left w:w="113" w:type="dxa"/>
            </w:tcMar>
          </w:tcPr>
          <w:p w14:paraId="259C6ACC" w14:textId="225FBAD0" w:rsidR="00CC311D" w:rsidRPr="0029298F" w:rsidRDefault="00B223DB" w:rsidP="00A73CBB">
            <w:pPr>
              <w:pStyle w:val="Tab"/>
              <w:keepNext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CC311D" w:rsidRPr="00A06B3E" w14:paraId="3AC6BD12" w14:textId="77777777" w:rsidTr="001A11D6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0977B3C" w14:textId="7732727E" w:rsidR="00CC311D" w:rsidRDefault="00716131" w:rsidP="00A73CBB">
            <w:pPr>
              <w:pStyle w:val="Tab"/>
              <w:keepNext/>
            </w:pPr>
            <w:r>
              <w:t>Kroměříž</w:t>
            </w:r>
            <w:r w:rsidR="00CC311D" w:rsidRPr="00A06B3E">
              <w:t xml:space="preserve">, </w:t>
            </w:r>
            <w:r w:rsidR="00CC311D"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4E5F582E" w14:textId="13BE9795" w:rsidR="00CC311D" w:rsidRPr="00A06B3E" w:rsidRDefault="00CC311D" w:rsidP="00A73CBB">
            <w:pPr>
              <w:pStyle w:val="Tab"/>
              <w:keepNext/>
              <w:rPr>
                <w:highlight w:val="lightGray"/>
              </w:rPr>
            </w:pPr>
            <w:r w:rsidRPr="007313E7">
              <w:rPr>
                <w:highlight w:val="yellow"/>
              </w:rPr>
              <w:t>[dopl</w:t>
            </w:r>
            <w:r w:rsidR="007313E7" w:rsidRPr="007313E7">
              <w:rPr>
                <w:highlight w:val="yellow"/>
              </w:rPr>
              <w:t>ňte</w:t>
            </w:r>
            <w:r w:rsidRPr="007313E7">
              <w:rPr>
                <w:highlight w:val="yellow"/>
              </w:rPr>
              <w:t xml:space="preserve"> místo],</w:t>
            </w:r>
            <w:r w:rsidRPr="005B3199">
              <w:t xml:space="preserve"> datum podle el. podpisu</w:t>
            </w:r>
          </w:p>
        </w:tc>
      </w:tr>
      <w:tr w:rsidR="00CC311D" w:rsidRPr="00A06B3E" w14:paraId="3EA4C41B" w14:textId="77777777" w:rsidTr="001A11D6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7550311B" w14:textId="77777777" w:rsidR="00CC311D" w:rsidRPr="00A06B3E" w:rsidRDefault="00CC311D" w:rsidP="00A73CBB">
            <w:pPr>
              <w:pStyle w:val="Tab"/>
              <w:keepNext/>
            </w:pPr>
          </w:p>
          <w:p w14:paraId="2078C349" w14:textId="77777777" w:rsidR="00CC311D" w:rsidRPr="00A06B3E" w:rsidRDefault="00CC311D" w:rsidP="00A73CBB">
            <w:pPr>
              <w:pStyle w:val="Tab"/>
              <w:keepNext/>
            </w:pPr>
          </w:p>
          <w:p w14:paraId="53E87F57" w14:textId="77777777" w:rsidR="00CC311D" w:rsidRPr="00A06B3E" w:rsidRDefault="00CC311D" w:rsidP="00A73CBB">
            <w:pPr>
              <w:pStyle w:val="Tab"/>
              <w:keepNext/>
            </w:pPr>
          </w:p>
          <w:p w14:paraId="196A12CF" w14:textId="77777777" w:rsidR="00CC311D" w:rsidRPr="00A06B3E" w:rsidRDefault="00CC311D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15605FC0" w14:textId="77777777" w:rsidR="00CC311D" w:rsidRPr="00A06B3E" w:rsidRDefault="00CC311D" w:rsidP="00A73CBB">
            <w:pPr>
              <w:pStyle w:val="Tab"/>
              <w:keepNext/>
            </w:pPr>
          </w:p>
          <w:p w14:paraId="2D460658" w14:textId="77777777" w:rsidR="00CC311D" w:rsidRPr="00A06B3E" w:rsidRDefault="00CC311D" w:rsidP="00A73CBB">
            <w:pPr>
              <w:pStyle w:val="Tab"/>
              <w:keepNext/>
            </w:pPr>
          </w:p>
          <w:p w14:paraId="726E1D48" w14:textId="77777777" w:rsidR="00CC311D" w:rsidRPr="00A06B3E" w:rsidRDefault="00CC311D" w:rsidP="00A73CBB">
            <w:pPr>
              <w:pStyle w:val="Tab"/>
              <w:keepNext/>
            </w:pPr>
          </w:p>
          <w:p w14:paraId="05663FA8" w14:textId="77777777" w:rsidR="00CC311D" w:rsidRPr="00A06B3E" w:rsidRDefault="00CC311D" w:rsidP="00A73CBB">
            <w:pPr>
              <w:pStyle w:val="Tab"/>
              <w:keepNext/>
            </w:pPr>
          </w:p>
        </w:tc>
      </w:tr>
      <w:tr w:rsidR="00E15610" w:rsidRPr="00A06B3E" w14:paraId="1EAB1EC4" w14:textId="77777777" w:rsidTr="001A11D6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520422DD" w14:textId="2AF527A7" w:rsidR="00E15610" w:rsidRPr="00A06B3E" w:rsidRDefault="00716131" w:rsidP="00E15610">
            <w:pPr>
              <w:pStyle w:val="Tab"/>
              <w:keepNext/>
            </w:pPr>
            <w:r w:rsidRPr="00716131">
              <w:t>Mgr. Tomáš Opatrný</w:t>
            </w:r>
          </w:p>
        </w:tc>
        <w:tc>
          <w:tcPr>
            <w:tcW w:w="4535" w:type="dxa"/>
            <w:tcMar>
              <w:left w:w="113" w:type="dxa"/>
            </w:tcMar>
          </w:tcPr>
          <w:p w14:paraId="03BA5713" w14:textId="2F474F74" w:rsidR="00E15610" w:rsidRPr="00A06B3E" w:rsidRDefault="00E15610" w:rsidP="00E15610">
            <w:pPr>
              <w:pStyle w:val="Tab"/>
              <w:keepNext/>
            </w:pPr>
            <w:r w:rsidRPr="007313E7">
              <w:rPr>
                <w:highlight w:val="yellow"/>
              </w:rPr>
              <w:t>[doplňte jméno a příjmení]</w:t>
            </w:r>
          </w:p>
        </w:tc>
      </w:tr>
      <w:tr w:rsidR="00E15610" w:rsidRPr="00A06B3E" w14:paraId="2BF3C12E" w14:textId="77777777" w:rsidTr="001A11D6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25C7F4C9" w14:textId="000D4B74" w:rsidR="00E15610" w:rsidRPr="00A06B3E" w:rsidRDefault="00716131" w:rsidP="00E15610">
            <w:pPr>
              <w:pStyle w:val="Tab"/>
              <w:keepNext/>
            </w:pPr>
            <w:r>
              <w:t>starosta</w:t>
            </w:r>
          </w:p>
        </w:tc>
        <w:tc>
          <w:tcPr>
            <w:tcW w:w="4535" w:type="dxa"/>
            <w:tcMar>
              <w:left w:w="113" w:type="dxa"/>
            </w:tcMar>
          </w:tcPr>
          <w:p w14:paraId="0306839D" w14:textId="594CA8B2" w:rsidR="00E15610" w:rsidRPr="00A06B3E" w:rsidRDefault="00E15610" w:rsidP="00E15610">
            <w:pPr>
              <w:pStyle w:val="Tab"/>
              <w:keepNext/>
            </w:pPr>
            <w:r w:rsidRPr="007313E7">
              <w:rPr>
                <w:highlight w:val="yellow"/>
              </w:rPr>
              <w:t>[doplňte funkci]</w:t>
            </w:r>
          </w:p>
        </w:tc>
      </w:tr>
      <w:tr w:rsidR="00F64B1A" w:rsidRPr="00A06B3E" w14:paraId="712292B9" w14:textId="77777777" w:rsidTr="001A11D6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6F07A5A3" w14:textId="50A76018" w:rsidR="00F64B1A" w:rsidRPr="00A06B3E" w:rsidRDefault="00716131" w:rsidP="00F64B1A">
            <w:pPr>
              <w:pStyle w:val="Tab"/>
              <w:keepNext/>
            </w:pPr>
            <w:r w:rsidRPr="00716131">
              <w:rPr>
                <w:rFonts w:cstheme="minorHAnsi"/>
                <w:b/>
                <w:bCs/>
              </w:rPr>
              <w:t>Město Kroměříž</w:t>
            </w:r>
          </w:p>
        </w:tc>
        <w:tc>
          <w:tcPr>
            <w:tcW w:w="4535" w:type="dxa"/>
            <w:tcMar>
              <w:left w:w="113" w:type="dxa"/>
            </w:tcMar>
          </w:tcPr>
          <w:p w14:paraId="136A53EE" w14:textId="59D6BDC0" w:rsidR="00F64B1A" w:rsidRPr="000738D4" w:rsidRDefault="00F64B1A" w:rsidP="00F64B1A">
            <w:pPr>
              <w:pStyle w:val="Tab"/>
              <w:keepNext/>
              <w:rPr>
                <w:b/>
                <w:bCs/>
              </w:rPr>
            </w:pPr>
            <w:r w:rsidRPr="007313E7">
              <w:rPr>
                <w:b/>
                <w:bCs/>
                <w:highlight w:val="yellow"/>
              </w:rPr>
              <w:t>[doplňte název Dodavatele]</w:t>
            </w:r>
          </w:p>
        </w:tc>
      </w:tr>
    </w:tbl>
    <w:p w14:paraId="27400454" w14:textId="1678E642" w:rsidR="000A613C" w:rsidRPr="0090779C" w:rsidRDefault="000A613C" w:rsidP="009131FE"/>
    <w:sectPr w:rsidR="000A613C" w:rsidRPr="0090779C" w:rsidSect="00F64B1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34269" w14:textId="77777777" w:rsidR="00563E0B" w:rsidRDefault="00563E0B" w:rsidP="00677FBA">
      <w:pPr>
        <w:spacing w:after="0" w:line="240" w:lineRule="auto"/>
      </w:pPr>
      <w:r>
        <w:separator/>
      </w:r>
    </w:p>
  </w:endnote>
  <w:endnote w:type="continuationSeparator" w:id="0">
    <w:p w14:paraId="4A7E2C06" w14:textId="77777777" w:rsidR="00563E0B" w:rsidRDefault="00563E0B" w:rsidP="00677FBA">
      <w:pPr>
        <w:spacing w:after="0" w:line="240" w:lineRule="auto"/>
      </w:pPr>
      <w:r>
        <w:continuationSeparator/>
      </w:r>
    </w:p>
  </w:endnote>
  <w:endnote w:type="continuationNotice" w:id="1">
    <w:p w14:paraId="746037B9" w14:textId="77777777" w:rsidR="00563E0B" w:rsidRDefault="00563E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1C7B7314" w:rsidR="00155DD0" w:rsidRPr="002E335D" w:rsidRDefault="00296CD1" w:rsidP="002E335D">
            <w:pPr>
              <w:pStyle w:val="Zpat"/>
            </w:pPr>
            <w:r w:rsidRPr="00296CD1">
              <w:t>Dohoda o mlčenlivosti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716131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602116"/>
      <w:docPartObj>
        <w:docPartGallery w:val="Page Numbers (Bottom of Page)"/>
        <w:docPartUnique/>
      </w:docPartObj>
    </w:sdtPr>
    <w:sdtEndPr/>
    <w:sdtContent>
      <w:sdt>
        <w:sdtPr>
          <w:id w:val="-224370473"/>
          <w:docPartObj>
            <w:docPartGallery w:val="Page Numbers (Top of Page)"/>
            <w:docPartUnique/>
          </w:docPartObj>
        </w:sdtPr>
        <w:sdtEndPr/>
        <w:sdtContent>
          <w:p w14:paraId="1899BF39" w14:textId="7E370E84" w:rsidR="004E6C76" w:rsidRDefault="007B63C4" w:rsidP="00CD24A9">
            <w:pPr>
              <w:pStyle w:val="Zpat"/>
              <w:pBdr>
                <w:top w:val="none" w:sz="0" w:space="0" w:color="auto"/>
              </w:pBd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094BD2B" wp14:editId="063DBC2C">
                  <wp:simplePos x="0" y="0"/>
                  <wp:positionH relativeFrom="page">
                    <wp:posOffset>452120</wp:posOffset>
                  </wp:positionH>
                  <wp:positionV relativeFrom="bottomMargin">
                    <wp:posOffset>-159385</wp:posOffset>
                  </wp:positionV>
                  <wp:extent cx="7336800" cy="885600"/>
                  <wp:effectExtent l="0" t="0" r="0" b="0"/>
                  <wp:wrapNone/>
                  <wp:docPr id="119993183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apati2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800" cy="8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8D791" w14:textId="77777777" w:rsidR="00563E0B" w:rsidRDefault="00563E0B" w:rsidP="00677FBA">
      <w:pPr>
        <w:spacing w:after="0" w:line="240" w:lineRule="auto"/>
      </w:pPr>
      <w:r>
        <w:separator/>
      </w:r>
    </w:p>
  </w:footnote>
  <w:footnote w:type="continuationSeparator" w:id="0">
    <w:p w14:paraId="5616D695" w14:textId="77777777" w:rsidR="00563E0B" w:rsidRDefault="00563E0B" w:rsidP="00677FBA">
      <w:pPr>
        <w:spacing w:after="0" w:line="240" w:lineRule="auto"/>
      </w:pPr>
      <w:r>
        <w:continuationSeparator/>
      </w:r>
    </w:p>
  </w:footnote>
  <w:footnote w:type="continuationNotice" w:id="1">
    <w:p w14:paraId="4F11A991" w14:textId="77777777" w:rsidR="00563E0B" w:rsidRDefault="00563E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CE6E" w14:textId="138D48E6" w:rsidR="001A11D6" w:rsidRDefault="00716131" w:rsidP="001A11D6">
    <w:pPr>
      <w:pStyle w:val="Zhlav"/>
    </w:pPr>
    <w:r>
      <w:rPr>
        <w:noProof/>
      </w:rPr>
      <w:drawing>
        <wp:inline distT="0" distB="0" distL="0" distR="0" wp14:anchorId="2E325A73" wp14:editId="3500D657">
          <wp:extent cx="5760720" cy="53657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2AD0D9" w14:textId="606F9065" w:rsidR="001A11D6" w:rsidRDefault="001A11D6" w:rsidP="001A11D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CD303C34"/>
    <w:lvl w:ilvl="0" w:tplc="260627D6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910040D0"/>
    <w:lvl w:ilvl="0" w:tplc="B6546DD8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5B2050F6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0018155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Ods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Psm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439702">
    <w:abstractNumId w:val="0"/>
  </w:num>
  <w:num w:numId="2" w16cid:durableId="1064988192">
    <w:abstractNumId w:val="24"/>
  </w:num>
  <w:num w:numId="3" w16cid:durableId="1233195118">
    <w:abstractNumId w:val="33"/>
  </w:num>
  <w:num w:numId="4" w16cid:durableId="9177928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8279200">
    <w:abstractNumId w:val="6"/>
  </w:num>
  <w:num w:numId="6" w16cid:durableId="1496914181">
    <w:abstractNumId w:val="27"/>
  </w:num>
  <w:num w:numId="7" w16cid:durableId="1089814848">
    <w:abstractNumId w:val="4"/>
  </w:num>
  <w:num w:numId="8" w16cid:durableId="960647260">
    <w:abstractNumId w:val="9"/>
  </w:num>
  <w:num w:numId="9" w16cid:durableId="146940313">
    <w:abstractNumId w:val="10"/>
  </w:num>
  <w:num w:numId="10" w16cid:durableId="288510211">
    <w:abstractNumId w:val="39"/>
  </w:num>
  <w:num w:numId="11" w16cid:durableId="406347141">
    <w:abstractNumId w:val="31"/>
  </w:num>
  <w:num w:numId="12" w16cid:durableId="257911976">
    <w:abstractNumId w:val="19"/>
  </w:num>
  <w:num w:numId="13" w16cid:durableId="230429224">
    <w:abstractNumId w:val="22"/>
  </w:num>
  <w:num w:numId="14" w16cid:durableId="200360190">
    <w:abstractNumId w:val="36"/>
  </w:num>
  <w:num w:numId="15" w16cid:durableId="890459545">
    <w:abstractNumId w:val="32"/>
  </w:num>
  <w:num w:numId="16" w16cid:durableId="1059867972">
    <w:abstractNumId w:val="21"/>
  </w:num>
  <w:num w:numId="17" w16cid:durableId="1557625452">
    <w:abstractNumId w:val="1"/>
  </w:num>
  <w:num w:numId="18" w16cid:durableId="1397701088">
    <w:abstractNumId w:val="34"/>
  </w:num>
  <w:num w:numId="19" w16cid:durableId="1900245538">
    <w:abstractNumId w:val="2"/>
  </w:num>
  <w:num w:numId="20" w16cid:durableId="343939452">
    <w:abstractNumId w:val="16"/>
  </w:num>
  <w:num w:numId="21" w16cid:durableId="686520934">
    <w:abstractNumId w:val="14"/>
  </w:num>
  <w:num w:numId="22" w16cid:durableId="1345478472">
    <w:abstractNumId w:val="18"/>
  </w:num>
  <w:num w:numId="23" w16cid:durableId="1595283700">
    <w:abstractNumId w:val="26"/>
  </w:num>
  <w:num w:numId="24" w16cid:durableId="56513270">
    <w:abstractNumId w:val="23"/>
  </w:num>
  <w:num w:numId="25" w16cid:durableId="2110271864">
    <w:abstractNumId w:val="17"/>
  </w:num>
  <w:num w:numId="26" w16cid:durableId="1546524573">
    <w:abstractNumId w:val="11"/>
  </w:num>
  <w:num w:numId="27" w16cid:durableId="1155604454">
    <w:abstractNumId w:val="20"/>
  </w:num>
  <w:num w:numId="28" w16cid:durableId="805707873">
    <w:abstractNumId w:val="5"/>
  </w:num>
  <w:num w:numId="29" w16cid:durableId="1303192367">
    <w:abstractNumId w:val="15"/>
  </w:num>
  <w:num w:numId="30" w16cid:durableId="1247226462">
    <w:abstractNumId w:val="29"/>
  </w:num>
  <w:num w:numId="31" w16cid:durableId="1961182181">
    <w:abstractNumId w:val="30"/>
  </w:num>
  <w:num w:numId="32" w16cid:durableId="1420368075">
    <w:abstractNumId w:val="8"/>
  </w:num>
  <w:num w:numId="33" w16cid:durableId="1215435706">
    <w:abstractNumId w:val="37"/>
  </w:num>
  <w:num w:numId="34" w16cid:durableId="836383975">
    <w:abstractNumId w:val="35"/>
  </w:num>
  <w:num w:numId="35" w16cid:durableId="842279119">
    <w:abstractNumId w:val="28"/>
  </w:num>
  <w:num w:numId="36" w16cid:durableId="1978356">
    <w:abstractNumId w:val="27"/>
  </w:num>
  <w:num w:numId="37" w16cid:durableId="1379624027">
    <w:abstractNumId w:val="12"/>
  </w:num>
  <w:num w:numId="38" w16cid:durableId="815297493">
    <w:abstractNumId w:val="25"/>
  </w:num>
  <w:num w:numId="39" w16cid:durableId="1720401521">
    <w:abstractNumId w:val="7"/>
  </w:num>
  <w:num w:numId="40" w16cid:durableId="1375155668">
    <w:abstractNumId w:val="3"/>
  </w:num>
  <w:num w:numId="41" w16cid:durableId="1971590139">
    <w:abstractNumId w:val="38"/>
  </w:num>
  <w:num w:numId="42" w16cid:durableId="657080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290388">
    <w:abstractNumId w:val="3"/>
    <w:lvlOverride w:ilvl="0">
      <w:startOverride w:val="1"/>
    </w:lvlOverride>
  </w:num>
  <w:num w:numId="44" w16cid:durableId="632253017">
    <w:abstractNumId w:val="3"/>
    <w:lvlOverride w:ilvl="0">
      <w:startOverride w:val="1"/>
    </w:lvlOverride>
  </w:num>
  <w:num w:numId="45" w16cid:durableId="2035617980">
    <w:abstractNumId w:val="7"/>
    <w:lvlOverride w:ilvl="0">
      <w:startOverride w:val="1"/>
    </w:lvlOverride>
  </w:num>
  <w:num w:numId="46" w16cid:durableId="203641615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BD0"/>
    <w:rsid w:val="00001274"/>
    <w:rsid w:val="00001AFB"/>
    <w:rsid w:val="0000455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A65"/>
    <w:rsid w:val="0002788F"/>
    <w:rsid w:val="00027CEC"/>
    <w:rsid w:val="00030B22"/>
    <w:rsid w:val="00031330"/>
    <w:rsid w:val="000317D0"/>
    <w:rsid w:val="00031FE5"/>
    <w:rsid w:val="0003258B"/>
    <w:rsid w:val="00032BB7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37C"/>
    <w:rsid w:val="00040816"/>
    <w:rsid w:val="00040C7B"/>
    <w:rsid w:val="000412FD"/>
    <w:rsid w:val="00041600"/>
    <w:rsid w:val="000420B2"/>
    <w:rsid w:val="000422AE"/>
    <w:rsid w:val="0004244D"/>
    <w:rsid w:val="00042635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1DB7"/>
    <w:rsid w:val="00052CE0"/>
    <w:rsid w:val="000533FE"/>
    <w:rsid w:val="0005439C"/>
    <w:rsid w:val="00054532"/>
    <w:rsid w:val="000546E1"/>
    <w:rsid w:val="00054972"/>
    <w:rsid w:val="0005570B"/>
    <w:rsid w:val="00055E15"/>
    <w:rsid w:val="00056DDA"/>
    <w:rsid w:val="000575EC"/>
    <w:rsid w:val="00057CE9"/>
    <w:rsid w:val="000604B7"/>
    <w:rsid w:val="00060624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6BD6"/>
    <w:rsid w:val="00067093"/>
    <w:rsid w:val="00067870"/>
    <w:rsid w:val="000707FC"/>
    <w:rsid w:val="00070E72"/>
    <w:rsid w:val="00071184"/>
    <w:rsid w:val="000718F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8D9"/>
    <w:rsid w:val="00084481"/>
    <w:rsid w:val="00086C3D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37DE"/>
    <w:rsid w:val="000B46A5"/>
    <w:rsid w:val="000B4ADC"/>
    <w:rsid w:val="000B5A95"/>
    <w:rsid w:val="000B61A1"/>
    <w:rsid w:val="000B66EC"/>
    <w:rsid w:val="000B6B89"/>
    <w:rsid w:val="000B6C02"/>
    <w:rsid w:val="000B7419"/>
    <w:rsid w:val="000B76C6"/>
    <w:rsid w:val="000B77BE"/>
    <w:rsid w:val="000C0669"/>
    <w:rsid w:val="000C0841"/>
    <w:rsid w:val="000C0979"/>
    <w:rsid w:val="000C1567"/>
    <w:rsid w:val="000C1D63"/>
    <w:rsid w:val="000C1EA5"/>
    <w:rsid w:val="000C212F"/>
    <w:rsid w:val="000C25B7"/>
    <w:rsid w:val="000C3066"/>
    <w:rsid w:val="000C35AF"/>
    <w:rsid w:val="000C3B13"/>
    <w:rsid w:val="000C4801"/>
    <w:rsid w:val="000C51A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3DC0"/>
    <w:rsid w:val="000D4D68"/>
    <w:rsid w:val="000D5BB9"/>
    <w:rsid w:val="000E0470"/>
    <w:rsid w:val="000E04B4"/>
    <w:rsid w:val="000E0761"/>
    <w:rsid w:val="000E093C"/>
    <w:rsid w:val="000E195B"/>
    <w:rsid w:val="000E1A70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76C4"/>
    <w:rsid w:val="000F06B9"/>
    <w:rsid w:val="000F0EB5"/>
    <w:rsid w:val="000F1417"/>
    <w:rsid w:val="000F1B3C"/>
    <w:rsid w:val="000F1E5D"/>
    <w:rsid w:val="000F2226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56BC"/>
    <w:rsid w:val="00106023"/>
    <w:rsid w:val="0010612F"/>
    <w:rsid w:val="00106540"/>
    <w:rsid w:val="00106CCD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5D01"/>
    <w:rsid w:val="001163E4"/>
    <w:rsid w:val="00116911"/>
    <w:rsid w:val="001169A5"/>
    <w:rsid w:val="00117220"/>
    <w:rsid w:val="001223EE"/>
    <w:rsid w:val="00122A7B"/>
    <w:rsid w:val="00125DA9"/>
    <w:rsid w:val="00126628"/>
    <w:rsid w:val="00127437"/>
    <w:rsid w:val="0012749B"/>
    <w:rsid w:val="00127A5E"/>
    <w:rsid w:val="0013090C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441"/>
    <w:rsid w:val="00152C6A"/>
    <w:rsid w:val="00153148"/>
    <w:rsid w:val="00154037"/>
    <w:rsid w:val="00154E40"/>
    <w:rsid w:val="00155CAE"/>
    <w:rsid w:val="00155DD0"/>
    <w:rsid w:val="0015631B"/>
    <w:rsid w:val="00156E98"/>
    <w:rsid w:val="0016111E"/>
    <w:rsid w:val="0016193E"/>
    <w:rsid w:val="00161B13"/>
    <w:rsid w:val="00161C04"/>
    <w:rsid w:val="00161D88"/>
    <w:rsid w:val="00162868"/>
    <w:rsid w:val="001630C1"/>
    <w:rsid w:val="001632ED"/>
    <w:rsid w:val="00163722"/>
    <w:rsid w:val="00163914"/>
    <w:rsid w:val="001647A9"/>
    <w:rsid w:val="00165520"/>
    <w:rsid w:val="001657DD"/>
    <w:rsid w:val="00166384"/>
    <w:rsid w:val="0016773C"/>
    <w:rsid w:val="00167AA2"/>
    <w:rsid w:val="001701AA"/>
    <w:rsid w:val="00170C0D"/>
    <w:rsid w:val="001713ED"/>
    <w:rsid w:val="00171A9A"/>
    <w:rsid w:val="0017205A"/>
    <w:rsid w:val="00172621"/>
    <w:rsid w:val="00174493"/>
    <w:rsid w:val="00174736"/>
    <w:rsid w:val="00174914"/>
    <w:rsid w:val="00174BE9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289"/>
    <w:rsid w:val="001875F1"/>
    <w:rsid w:val="00187DF8"/>
    <w:rsid w:val="00191050"/>
    <w:rsid w:val="001912C7"/>
    <w:rsid w:val="00191C65"/>
    <w:rsid w:val="00191ECB"/>
    <w:rsid w:val="001939ED"/>
    <w:rsid w:val="00195690"/>
    <w:rsid w:val="00195776"/>
    <w:rsid w:val="00196006"/>
    <w:rsid w:val="00197241"/>
    <w:rsid w:val="00197E1C"/>
    <w:rsid w:val="001A0411"/>
    <w:rsid w:val="001A11D6"/>
    <w:rsid w:val="001A1D0C"/>
    <w:rsid w:val="001A1E85"/>
    <w:rsid w:val="001A2399"/>
    <w:rsid w:val="001A3F7C"/>
    <w:rsid w:val="001A4766"/>
    <w:rsid w:val="001A4A79"/>
    <w:rsid w:val="001A634B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648C"/>
    <w:rsid w:val="001B7992"/>
    <w:rsid w:val="001B7EA2"/>
    <w:rsid w:val="001C06D2"/>
    <w:rsid w:val="001C2CBF"/>
    <w:rsid w:val="001C318C"/>
    <w:rsid w:val="001C36E6"/>
    <w:rsid w:val="001C3AA0"/>
    <w:rsid w:val="001C3AE9"/>
    <w:rsid w:val="001C514A"/>
    <w:rsid w:val="001C584D"/>
    <w:rsid w:val="001C5F38"/>
    <w:rsid w:val="001C67C0"/>
    <w:rsid w:val="001C6F9F"/>
    <w:rsid w:val="001C755E"/>
    <w:rsid w:val="001C7D8D"/>
    <w:rsid w:val="001D04B7"/>
    <w:rsid w:val="001D0724"/>
    <w:rsid w:val="001D076C"/>
    <w:rsid w:val="001D1ACC"/>
    <w:rsid w:val="001D1D7F"/>
    <w:rsid w:val="001D27C0"/>
    <w:rsid w:val="001D3331"/>
    <w:rsid w:val="001D5457"/>
    <w:rsid w:val="001D5CD6"/>
    <w:rsid w:val="001D6C13"/>
    <w:rsid w:val="001D6FA0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561"/>
    <w:rsid w:val="001F3CB5"/>
    <w:rsid w:val="001F492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034"/>
    <w:rsid w:val="002061F5"/>
    <w:rsid w:val="00206899"/>
    <w:rsid w:val="00207130"/>
    <w:rsid w:val="0020791A"/>
    <w:rsid w:val="00210135"/>
    <w:rsid w:val="00210C75"/>
    <w:rsid w:val="00211AF3"/>
    <w:rsid w:val="00211E6B"/>
    <w:rsid w:val="00212483"/>
    <w:rsid w:val="002125C8"/>
    <w:rsid w:val="00212AFF"/>
    <w:rsid w:val="00213D0F"/>
    <w:rsid w:val="00214495"/>
    <w:rsid w:val="002146BE"/>
    <w:rsid w:val="00214ADD"/>
    <w:rsid w:val="00214FC4"/>
    <w:rsid w:val="00215346"/>
    <w:rsid w:val="002155C5"/>
    <w:rsid w:val="00216771"/>
    <w:rsid w:val="0021748A"/>
    <w:rsid w:val="00217C80"/>
    <w:rsid w:val="0022190F"/>
    <w:rsid w:val="0022378B"/>
    <w:rsid w:val="002239DD"/>
    <w:rsid w:val="00223BD4"/>
    <w:rsid w:val="00225F4F"/>
    <w:rsid w:val="00226AA1"/>
    <w:rsid w:val="00230A6F"/>
    <w:rsid w:val="00230E1C"/>
    <w:rsid w:val="00231115"/>
    <w:rsid w:val="0023152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BB0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5733B"/>
    <w:rsid w:val="0025796B"/>
    <w:rsid w:val="002624AE"/>
    <w:rsid w:val="00262D83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335"/>
    <w:rsid w:val="00274C24"/>
    <w:rsid w:val="0027550B"/>
    <w:rsid w:val="00276309"/>
    <w:rsid w:val="0027698E"/>
    <w:rsid w:val="00276AA0"/>
    <w:rsid w:val="00277202"/>
    <w:rsid w:val="00277595"/>
    <w:rsid w:val="00277993"/>
    <w:rsid w:val="002817F4"/>
    <w:rsid w:val="0028262A"/>
    <w:rsid w:val="00283DB5"/>
    <w:rsid w:val="00284D9D"/>
    <w:rsid w:val="00284DA5"/>
    <w:rsid w:val="0028576F"/>
    <w:rsid w:val="00286DFE"/>
    <w:rsid w:val="00293BD5"/>
    <w:rsid w:val="00293FF2"/>
    <w:rsid w:val="00295159"/>
    <w:rsid w:val="002955E8"/>
    <w:rsid w:val="00296398"/>
    <w:rsid w:val="002967CE"/>
    <w:rsid w:val="00296CD1"/>
    <w:rsid w:val="00297E71"/>
    <w:rsid w:val="002A041D"/>
    <w:rsid w:val="002A1D70"/>
    <w:rsid w:val="002A203E"/>
    <w:rsid w:val="002A2DC2"/>
    <w:rsid w:val="002A390F"/>
    <w:rsid w:val="002A39DA"/>
    <w:rsid w:val="002A4500"/>
    <w:rsid w:val="002A49ED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0FC3"/>
    <w:rsid w:val="002C1EC8"/>
    <w:rsid w:val="002C28D7"/>
    <w:rsid w:val="002C2B41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3B1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03C8"/>
    <w:rsid w:val="002E14C3"/>
    <w:rsid w:val="002E1C39"/>
    <w:rsid w:val="002E26DF"/>
    <w:rsid w:val="002E2728"/>
    <w:rsid w:val="002E335D"/>
    <w:rsid w:val="002E4845"/>
    <w:rsid w:val="002E4C42"/>
    <w:rsid w:val="002E526F"/>
    <w:rsid w:val="002E5F20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2F7C48"/>
    <w:rsid w:val="00301170"/>
    <w:rsid w:val="003029A7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233E"/>
    <w:rsid w:val="003133D4"/>
    <w:rsid w:val="00313997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932"/>
    <w:rsid w:val="00351B2E"/>
    <w:rsid w:val="00352336"/>
    <w:rsid w:val="00353400"/>
    <w:rsid w:val="003538AA"/>
    <w:rsid w:val="0035415B"/>
    <w:rsid w:val="0035427F"/>
    <w:rsid w:val="0035447C"/>
    <w:rsid w:val="003558B2"/>
    <w:rsid w:val="003560B1"/>
    <w:rsid w:val="003567C3"/>
    <w:rsid w:val="00356AE2"/>
    <w:rsid w:val="0035754C"/>
    <w:rsid w:val="003578C7"/>
    <w:rsid w:val="00357B2E"/>
    <w:rsid w:val="00357D1C"/>
    <w:rsid w:val="003614E4"/>
    <w:rsid w:val="003620A5"/>
    <w:rsid w:val="003627E9"/>
    <w:rsid w:val="003659FA"/>
    <w:rsid w:val="003677BA"/>
    <w:rsid w:val="00371605"/>
    <w:rsid w:val="00372C13"/>
    <w:rsid w:val="00373533"/>
    <w:rsid w:val="00373A93"/>
    <w:rsid w:val="00373BB2"/>
    <w:rsid w:val="00373E11"/>
    <w:rsid w:val="003747AB"/>
    <w:rsid w:val="00377B38"/>
    <w:rsid w:val="00377E5F"/>
    <w:rsid w:val="003805A0"/>
    <w:rsid w:val="00382662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66E6"/>
    <w:rsid w:val="00397609"/>
    <w:rsid w:val="00397B3A"/>
    <w:rsid w:val="003A0178"/>
    <w:rsid w:val="003A0FCF"/>
    <w:rsid w:val="003A1E83"/>
    <w:rsid w:val="003A27AE"/>
    <w:rsid w:val="003A3DE1"/>
    <w:rsid w:val="003A3E1D"/>
    <w:rsid w:val="003A5F19"/>
    <w:rsid w:val="003A7AB4"/>
    <w:rsid w:val="003B06C2"/>
    <w:rsid w:val="003B09B1"/>
    <w:rsid w:val="003B24A9"/>
    <w:rsid w:val="003B310C"/>
    <w:rsid w:val="003B3B3D"/>
    <w:rsid w:val="003B425A"/>
    <w:rsid w:val="003B5B97"/>
    <w:rsid w:val="003B7156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D036A"/>
    <w:rsid w:val="003D11C3"/>
    <w:rsid w:val="003D11DE"/>
    <w:rsid w:val="003D36F7"/>
    <w:rsid w:val="003D4423"/>
    <w:rsid w:val="003D4CC2"/>
    <w:rsid w:val="003D5A14"/>
    <w:rsid w:val="003D6880"/>
    <w:rsid w:val="003D788E"/>
    <w:rsid w:val="003E0C4C"/>
    <w:rsid w:val="003E0FCF"/>
    <w:rsid w:val="003E0FE9"/>
    <w:rsid w:val="003E1808"/>
    <w:rsid w:val="003E1B28"/>
    <w:rsid w:val="003E4014"/>
    <w:rsid w:val="003E4288"/>
    <w:rsid w:val="003E4DDB"/>
    <w:rsid w:val="003E610A"/>
    <w:rsid w:val="003E74CB"/>
    <w:rsid w:val="003F1F91"/>
    <w:rsid w:val="003F275F"/>
    <w:rsid w:val="003F2AD0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857"/>
    <w:rsid w:val="00410C2F"/>
    <w:rsid w:val="00410F59"/>
    <w:rsid w:val="004117A3"/>
    <w:rsid w:val="00412306"/>
    <w:rsid w:val="00412509"/>
    <w:rsid w:val="00412731"/>
    <w:rsid w:val="00412F7B"/>
    <w:rsid w:val="00414F69"/>
    <w:rsid w:val="00414F9B"/>
    <w:rsid w:val="0041609A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43E"/>
    <w:rsid w:val="00425746"/>
    <w:rsid w:val="00425911"/>
    <w:rsid w:val="00426C01"/>
    <w:rsid w:val="0042752E"/>
    <w:rsid w:val="00427AAF"/>
    <w:rsid w:val="00430124"/>
    <w:rsid w:val="004308ED"/>
    <w:rsid w:val="00431ECA"/>
    <w:rsid w:val="004327DA"/>
    <w:rsid w:val="0043329F"/>
    <w:rsid w:val="004342FB"/>
    <w:rsid w:val="0043448D"/>
    <w:rsid w:val="0043509B"/>
    <w:rsid w:val="00435DF6"/>
    <w:rsid w:val="00436617"/>
    <w:rsid w:val="00437862"/>
    <w:rsid w:val="00437946"/>
    <w:rsid w:val="00437ABE"/>
    <w:rsid w:val="00440CA1"/>
    <w:rsid w:val="00440EA4"/>
    <w:rsid w:val="0044281A"/>
    <w:rsid w:val="00442AAC"/>
    <w:rsid w:val="00446533"/>
    <w:rsid w:val="00446E44"/>
    <w:rsid w:val="00447066"/>
    <w:rsid w:val="004474D5"/>
    <w:rsid w:val="00450229"/>
    <w:rsid w:val="00450D94"/>
    <w:rsid w:val="004513F1"/>
    <w:rsid w:val="00451D16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4FDA"/>
    <w:rsid w:val="0046591A"/>
    <w:rsid w:val="00466105"/>
    <w:rsid w:val="00470676"/>
    <w:rsid w:val="004718FC"/>
    <w:rsid w:val="00471B8F"/>
    <w:rsid w:val="004733BF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2330"/>
    <w:rsid w:val="00492E43"/>
    <w:rsid w:val="00495734"/>
    <w:rsid w:val="00495EA2"/>
    <w:rsid w:val="00495F45"/>
    <w:rsid w:val="0049632B"/>
    <w:rsid w:val="00497CD8"/>
    <w:rsid w:val="004A0679"/>
    <w:rsid w:val="004A0A19"/>
    <w:rsid w:val="004A0BDA"/>
    <w:rsid w:val="004A11AA"/>
    <w:rsid w:val="004A21C2"/>
    <w:rsid w:val="004A27A2"/>
    <w:rsid w:val="004A2885"/>
    <w:rsid w:val="004A3B3A"/>
    <w:rsid w:val="004A455A"/>
    <w:rsid w:val="004A45F8"/>
    <w:rsid w:val="004A51DE"/>
    <w:rsid w:val="004A6731"/>
    <w:rsid w:val="004A6CD1"/>
    <w:rsid w:val="004A705D"/>
    <w:rsid w:val="004A7099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C7BFD"/>
    <w:rsid w:val="004D0C73"/>
    <w:rsid w:val="004D1AAC"/>
    <w:rsid w:val="004D284D"/>
    <w:rsid w:val="004D29B1"/>
    <w:rsid w:val="004D3ACF"/>
    <w:rsid w:val="004D3C20"/>
    <w:rsid w:val="004D3F76"/>
    <w:rsid w:val="004D40CF"/>
    <w:rsid w:val="004D52A6"/>
    <w:rsid w:val="004D58BF"/>
    <w:rsid w:val="004D5BF6"/>
    <w:rsid w:val="004D5D71"/>
    <w:rsid w:val="004D6DDF"/>
    <w:rsid w:val="004D700D"/>
    <w:rsid w:val="004E0A93"/>
    <w:rsid w:val="004E1101"/>
    <w:rsid w:val="004E1264"/>
    <w:rsid w:val="004E1555"/>
    <w:rsid w:val="004E17A2"/>
    <w:rsid w:val="004E2FF3"/>
    <w:rsid w:val="004E3185"/>
    <w:rsid w:val="004E38BB"/>
    <w:rsid w:val="004E3A81"/>
    <w:rsid w:val="004E3B8A"/>
    <w:rsid w:val="004E41D3"/>
    <w:rsid w:val="004E4206"/>
    <w:rsid w:val="004E5DD0"/>
    <w:rsid w:val="004E5DFF"/>
    <w:rsid w:val="004E6C76"/>
    <w:rsid w:val="004E7065"/>
    <w:rsid w:val="004E7B99"/>
    <w:rsid w:val="004F0085"/>
    <w:rsid w:val="004F0280"/>
    <w:rsid w:val="004F22D6"/>
    <w:rsid w:val="004F2F54"/>
    <w:rsid w:val="004F3F3A"/>
    <w:rsid w:val="004F5A1F"/>
    <w:rsid w:val="004F6FE7"/>
    <w:rsid w:val="004F71D4"/>
    <w:rsid w:val="004F7D9E"/>
    <w:rsid w:val="005004F5"/>
    <w:rsid w:val="00500AB7"/>
    <w:rsid w:val="00500FD2"/>
    <w:rsid w:val="00501BC5"/>
    <w:rsid w:val="00501BCC"/>
    <w:rsid w:val="00504297"/>
    <w:rsid w:val="00504C9A"/>
    <w:rsid w:val="00505B2D"/>
    <w:rsid w:val="00506BE1"/>
    <w:rsid w:val="00506BEB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FCE"/>
    <w:rsid w:val="00516729"/>
    <w:rsid w:val="00517661"/>
    <w:rsid w:val="005201DC"/>
    <w:rsid w:val="00522C41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CD4"/>
    <w:rsid w:val="00535299"/>
    <w:rsid w:val="00536F9A"/>
    <w:rsid w:val="00537F61"/>
    <w:rsid w:val="00540196"/>
    <w:rsid w:val="00540E25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4713C"/>
    <w:rsid w:val="005476EB"/>
    <w:rsid w:val="005507ED"/>
    <w:rsid w:val="0055084B"/>
    <w:rsid w:val="00551AA6"/>
    <w:rsid w:val="0055360B"/>
    <w:rsid w:val="0055437F"/>
    <w:rsid w:val="005545A9"/>
    <w:rsid w:val="00555390"/>
    <w:rsid w:val="00555798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E0B"/>
    <w:rsid w:val="00563F6D"/>
    <w:rsid w:val="005644A8"/>
    <w:rsid w:val="00565105"/>
    <w:rsid w:val="0056536B"/>
    <w:rsid w:val="0056632C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2524"/>
    <w:rsid w:val="005740A4"/>
    <w:rsid w:val="005745AB"/>
    <w:rsid w:val="005753A2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B1A"/>
    <w:rsid w:val="005C4BBB"/>
    <w:rsid w:val="005C5821"/>
    <w:rsid w:val="005C7B0D"/>
    <w:rsid w:val="005C7F25"/>
    <w:rsid w:val="005D03C7"/>
    <w:rsid w:val="005D073C"/>
    <w:rsid w:val="005D232C"/>
    <w:rsid w:val="005D2B88"/>
    <w:rsid w:val="005D325E"/>
    <w:rsid w:val="005D325F"/>
    <w:rsid w:val="005D413E"/>
    <w:rsid w:val="005D4C9A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0BB2"/>
    <w:rsid w:val="005F1FC5"/>
    <w:rsid w:val="005F21D4"/>
    <w:rsid w:val="005F528B"/>
    <w:rsid w:val="005F5A86"/>
    <w:rsid w:val="005F6F7F"/>
    <w:rsid w:val="00600D0A"/>
    <w:rsid w:val="0060133F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2F3A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2E5C"/>
    <w:rsid w:val="0063317D"/>
    <w:rsid w:val="006355E7"/>
    <w:rsid w:val="006356B5"/>
    <w:rsid w:val="00635EFD"/>
    <w:rsid w:val="00636F9D"/>
    <w:rsid w:val="006377BA"/>
    <w:rsid w:val="006407B2"/>
    <w:rsid w:val="00640963"/>
    <w:rsid w:val="00640D13"/>
    <w:rsid w:val="00641429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77FE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42D9"/>
    <w:rsid w:val="006747D4"/>
    <w:rsid w:val="00675BF1"/>
    <w:rsid w:val="00677FBA"/>
    <w:rsid w:val="006802C3"/>
    <w:rsid w:val="0068044F"/>
    <w:rsid w:val="006819FA"/>
    <w:rsid w:val="00682B7C"/>
    <w:rsid w:val="00682C0F"/>
    <w:rsid w:val="006840A4"/>
    <w:rsid w:val="00684830"/>
    <w:rsid w:val="00684E9F"/>
    <w:rsid w:val="006851ED"/>
    <w:rsid w:val="006852EE"/>
    <w:rsid w:val="006853DD"/>
    <w:rsid w:val="00685A0B"/>
    <w:rsid w:val="00687131"/>
    <w:rsid w:val="006872F9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2B24"/>
    <w:rsid w:val="006B44F7"/>
    <w:rsid w:val="006B4729"/>
    <w:rsid w:val="006B539E"/>
    <w:rsid w:val="006B5417"/>
    <w:rsid w:val="006B66EB"/>
    <w:rsid w:val="006B7700"/>
    <w:rsid w:val="006C0035"/>
    <w:rsid w:val="006C155F"/>
    <w:rsid w:val="006C2BDD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2103"/>
    <w:rsid w:val="006E3606"/>
    <w:rsid w:val="006E36C5"/>
    <w:rsid w:val="006E41BB"/>
    <w:rsid w:val="006E47E0"/>
    <w:rsid w:val="006E4A23"/>
    <w:rsid w:val="006E4E94"/>
    <w:rsid w:val="006E540A"/>
    <w:rsid w:val="006E592F"/>
    <w:rsid w:val="006E5997"/>
    <w:rsid w:val="006E6DC4"/>
    <w:rsid w:val="006E7F7C"/>
    <w:rsid w:val="006F0038"/>
    <w:rsid w:val="006F0402"/>
    <w:rsid w:val="006F069C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561B"/>
    <w:rsid w:val="007060E0"/>
    <w:rsid w:val="007062F7"/>
    <w:rsid w:val="007063BE"/>
    <w:rsid w:val="00706430"/>
    <w:rsid w:val="00706FCA"/>
    <w:rsid w:val="00707308"/>
    <w:rsid w:val="00710CB3"/>
    <w:rsid w:val="00711202"/>
    <w:rsid w:val="00711F8F"/>
    <w:rsid w:val="00712FCB"/>
    <w:rsid w:val="007132BB"/>
    <w:rsid w:val="00714784"/>
    <w:rsid w:val="00716131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7E5C"/>
    <w:rsid w:val="007303F3"/>
    <w:rsid w:val="007313E7"/>
    <w:rsid w:val="007323EB"/>
    <w:rsid w:val="0073317F"/>
    <w:rsid w:val="0073334B"/>
    <w:rsid w:val="0073508A"/>
    <w:rsid w:val="00735779"/>
    <w:rsid w:val="00736199"/>
    <w:rsid w:val="0073715D"/>
    <w:rsid w:val="007378C3"/>
    <w:rsid w:val="00737D4E"/>
    <w:rsid w:val="00740440"/>
    <w:rsid w:val="0074050B"/>
    <w:rsid w:val="00740A98"/>
    <w:rsid w:val="007414EC"/>
    <w:rsid w:val="007419F4"/>
    <w:rsid w:val="00742C0B"/>
    <w:rsid w:val="00742CF7"/>
    <w:rsid w:val="007433A0"/>
    <w:rsid w:val="0074770C"/>
    <w:rsid w:val="0075215E"/>
    <w:rsid w:val="00752688"/>
    <w:rsid w:val="0075375C"/>
    <w:rsid w:val="00753B3F"/>
    <w:rsid w:val="00754AB8"/>
    <w:rsid w:val="0075529D"/>
    <w:rsid w:val="00761071"/>
    <w:rsid w:val="0076256B"/>
    <w:rsid w:val="007628F0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679A"/>
    <w:rsid w:val="00776F10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DBA"/>
    <w:rsid w:val="00792D36"/>
    <w:rsid w:val="007957CB"/>
    <w:rsid w:val="007961A2"/>
    <w:rsid w:val="00796772"/>
    <w:rsid w:val="0079688C"/>
    <w:rsid w:val="007A034C"/>
    <w:rsid w:val="007A0E1B"/>
    <w:rsid w:val="007A353C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63C4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B18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8A9"/>
    <w:rsid w:val="00810ABF"/>
    <w:rsid w:val="00810D15"/>
    <w:rsid w:val="00811316"/>
    <w:rsid w:val="008113F9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1814"/>
    <w:rsid w:val="00821C05"/>
    <w:rsid w:val="008227C0"/>
    <w:rsid w:val="0082317B"/>
    <w:rsid w:val="00824413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1F9"/>
    <w:rsid w:val="00837B4A"/>
    <w:rsid w:val="0084145C"/>
    <w:rsid w:val="008419C1"/>
    <w:rsid w:val="008429B6"/>
    <w:rsid w:val="00842AD9"/>
    <w:rsid w:val="0084412F"/>
    <w:rsid w:val="00845960"/>
    <w:rsid w:val="00847355"/>
    <w:rsid w:val="00851A62"/>
    <w:rsid w:val="008522BE"/>
    <w:rsid w:val="008525C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6C"/>
    <w:rsid w:val="00890CFA"/>
    <w:rsid w:val="00891E19"/>
    <w:rsid w:val="008929D4"/>
    <w:rsid w:val="00892E33"/>
    <w:rsid w:val="00893983"/>
    <w:rsid w:val="00894D50"/>
    <w:rsid w:val="00895702"/>
    <w:rsid w:val="00896800"/>
    <w:rsid w:val="00897175"/>
    <w:rsid w:val="008A265E"/>
    <w:rsid w:val="008A4377"/>
    <w:rsid w:val="008A46B8"/>
    <w:rsid w:val="008A67D9"/>
    <w:rsid w:val="008A6ADE"/>
    <w:rsid w:val="008A6CD2"/>
    <w:rsid w:val="008A72F9"/>
    <w:rsid w:val="008A7D2A"/>
    <w:rsid w:val="008B23F1"/>
    <w:rsid w:val="008B2508"/>
    <w:rsid w:val="008B2DD3"/>
    <w:rsid w:val="008B6F89"/>
    <w:rsid w:val="008B7FAA"/>
    <w:rsid w:val="008C00E7"/>
    <w:rsid w:val="008C01DD"/>
    <w:rsid w:val="008C0348"/>
    <w:rsid w:val="008C190C"/>
    <w:rsid w:val="008C267F"/>
    <w:rsid w:val="008C2B21"/>
    <w:rsid w:val="008C3003"/>
    <w:rsid w:val="008C3997"/>
    <w:rsid w:val="008C5954"/>
    <w:rsid w:val="008C5A4A"/>
    <w:rsid w:val="008C6C38"/>
    <w:rsid w:val="008D0C48"/>
    <w:rsid w:val="008D126D"/>
    <w:rsid w:val="008D183D"/>
    <w:rsid w:val="008D1926"/>
    <w:rsid w:val="008D2D6F"/>
    <w:rsid w:val="008D398F"/>
    <w:rsid w:val="008D3B4A"/>
    <w:rsid w:val="008D553F"/>
    <w:rsid w:val="008D6773"/>
    <w:rsid w:val="008D7506"/>
    <w:rsid w:val="008D76A4"/>
    <w:rsid w:val="008D798B"/>
    <w:rsid w:val="008D7D2C"/>
    <w:rsid w:val="008E05BE"/>
    <w:rsid w:val="008E0E0F"/>
    <w:rsid w:val="008E1116"/>
    <w:rsid w:val="008E16B2"/>
    <w:rsid w:val="008E1CEC"/>
    <w:rsid w:val="008E2090"/>
    <w:rsid w:val="008E2ED5"/>
    <w:rsid w:val="008E36B9"/>
    <w:rsid w:val="008E4017"/>
    <w:rsid w:val="008E733B"/>
    <w:rsid w:val="008E7BBE"/>
    <w:rsid w:val="008F0D24"/>
    <w:rsid w:val="008F1005"/>
    <w:rsid w:val="008F1E11"/>
    <w:rsid w:val="008F247E"/>
    <w:rsid w:val="008F270E"/>
    <w:rsid w:val="008F2C8F"/>
    <w:rsid w:val="008F336B"/>
    <w:rsid w:val="008F3BE5"/>
    <w:rsid w:val="008F42FE"/>
    <w:rsid w:val="008F43DE"/>
    <w:rsid w:val="008F46B6"/>
    <w:rsid w:val="008F512C"/>
    <w:rsid w:val="008F572F"/>
    <w:rsid w:val="008F5C06"/>
    <w:rsid w:val="008F5C9E"/>
    <w:rsid w:val="008F63CB"/>
    <w:rsid w:val="008F6C2D"/>
    <w:rsid w:val="008F6C32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EB"/>
    <w:rsid w:val="009131FE"/>
    <w:rsid w:val="009135C6"/>
    <w:rsid w:val="00914606"/>
    <w:rsid w:val="00914A02"/>
    <w:rsid w:val="009155DA"/>
    <w:rsid w:val="00915E83"/>
    <w:rsid w:val="00915EF2"/>
    <w:rsid w:val="00915FA3"/>
    <w:rsid w:val="00916539"/>
    <w:rsid w:val="009208E1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31656"/>
    <w:rsid w:val="009330FF"/>
    <w:rsid w:val="0093496B"/>
    <w:rsid w:val="0093638E"/>
    <w:rsid w:val="00936463"/>
    <w:rsid w:val="00937273"/>
    <w:rsid w:val="00937C21"/>
    <w:rsid w:val="009403F8"/>
    <w:rsid w:val="009434C0"/>
    <w:rsid w:val="00943518"/>
    <w:rsid w:val="0094431A"/>
    <w:rsid w:val="00944833"/>
    <w:rsid w:val="009455A6"/>
    <w:rsid w:val="0094640D"/>
    <w:rsid w:val="00947111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04F2"/>
    <w:rsid w:val="00961BED"/>
    <w:rsid w:val="009647E4"/>
    <w:rsid w:val="00965E3E"/>
    <w:rsid w:val="00966AAA"/>
    <w:rsid w:val="00966BCF"/>
    <w:rsid w:val="00970809"/>
    <w:rsid w:val="00970859"/>
    <w:rsid w:val="00971059"/>
    <w:rsid w:val="00971B5B"/>
    <w:rsid w:val="009724BA"/>
    <w:rsid w:val="0097269E"/>
    <w:rsid w:val="0097338D"/>
    <w:rsid w:val="009761D5"/>
    <w:rsid w:val="00977B69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468A"/>
    <w:rsid w:val="009A5481"/>
    <w:rsid w:val="009A62CF"/>
    <w:rsid w:val="009A6BD9"/>
    <w:rsid w:val="009B0E1A"/>
    <w:rsid w:val="009B16FA"/>
    <w:rsid w:val="009B188A"/>
    <w:rsid w:val="009B22F7"/>
    <w:rsid w:val="009B285B"/>
    <w:rsid w:val="009B400C"/>
    <w:rsid w:val="009B4990"/>
    <w:rsid w:val="009B4DE1"/>
    <w:rsid w:val="009B4F57"/>
    <w:rsid w:val="009B4F85"/>
    <w:rsid w:val="009B67D8"/>
    <w:rsid w:val="009B6B88"/>
    <w:rsid w:val="009B6CF2"/>
    <w:rsid w:val="009C136F"/>
    <w:rsid w:val="009C33E2"/>
    <w:rsid w:val="009C3903"/>
    <w:rsid w:val="009C3BE6"/>
    <w:rsid w:val="009C49B5"/>
    <w:rsid w:val="009C4B15"/>
    <w:rsid w:val="009C4F19"/>
    <w:rsid w:val="009C617B"/>
    <w:rsid w:val="009C6243"/>
    <w:rsid w:val="009C78BE"/>
    <w:rsid w:val="009C7BD3"/>
    <w:rsid w:val="009D054C"/>
    <w:rsid w:val="009D0921"/>
    <w:rsid w:val="009D0A76"/>
    <w:rsid w:val="009D2DF1"/>
    <w:rsid w:val="009D314B"/>
    <w:rsid w:val="009D3836"/>
    <w:rsid w:val="009D3CA5"/>
    <w:rsid w:val="009D4A65"/>
    <w:rsid w:val="009D528D"/>
    <w:rsid w:val="009E079B"/>
    <w:rsid w:val="009E2311"/>
    <w:rsid w:val="009E3039"/>
    <w:rsid w:val="009E32BB"/>
    <w:rsid w:val="009E408C"/>
    <w:rsid w:val="009E4231"/>
    <w:rsid w:val="009E457A"/>
    <w:rsid w:val="009E531B"/>
    <w:rsid w:val="009E61E3"/>
    <w:rsid w:val="009E65F5"/>
    <w:rsid w:val="009E6DA9"/>
    <w:rsid w:val="009E6E3C"/>
    <w:rsid w:val="009E7AA8"/>
    <w:rsid w:val="009F01D0"/>
    <w:rsid w:val="009F07E5"/>
    <w:rsid w:val="009F0A46"/>
    <w:rsid w:val="009F0CE7"/>
    <w:rsid w:val="009F3F4B"/>
    <w:rsid w:val="009F4952"/>
    <w:rsid w:val="009F5150"/>
    <w:rsid w:val="009F6EEE"/>
    <w:rsid w:val="009F7C1A"/>
    <w:rsid w:val="00A0183E"/>
    <w:rsid w:val="00A01FBA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736"/>
    <w:rsid w:val="00A10973"/>
    <w:rsid w:val="00A12ECD"/>
    <w:rsid w:val="00A14641"/>
    <w:rsid w:val="00A16002"/>
    <w:rsid w:val="00A166A0"/>
    <w:rsid w:val="00A17C41"/>
    <w:rsid w:val="00A216D1"/>
    <w:rsid w:val="00A21FF0"/>
    <w:rsid w:val="00A22590"/>
    <w:rsid w:val="00A22773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1EC"/>
    <w:rsid w:val="00A34750"/>
    <w:rsid w:val="00A34B05"/>
    <w:rsid w:val="00A34E6F"/>
    <w:rsid w:val="00A353D3"/>
    <w:rsid w:val="00A35DE9"/>
    <w:rsid w:val="00A35F39"/>
    <w:rsid w:val="00A3648F"/>
    <w:rsid w:val="00A367D5"/>
    <w:rsid w:val="00A36892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3C"/>
    <w:rsid w:val="00A4736A"/>
    <w:rsid w:val="00A4754A"/>
    <w:rsid w:val="00A501F0"/>
    <w:rsid w:val="00A50D79"/>
    <w:rsid w:val="00A511E7"/>
    <w:rsid w:val="00A569DD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3CA6"/>
    <w:rsid w:val="00A73FD4"/>
    <w:rsid w:val="00A76DD3"/>
    <w:rsid w:val="00A77912"/>
    <w:rsid w:val="00A808CA"/>
    <w:rsid w:val="00A8115F"/>
    <w:rsid w:val="00A8302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435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749B"/>
    <w:rsid w:val="00AA1EBF"/>
    <w:rsid w:val="00AA1FEB"/>
    <w:rsid w:val="00AA36B6"/>
    <w:rsid w:val="00AA389A"/>
    <w:rsid w:val="00AA4E7A"/>
    <w:rsid w:val="00AA67F1"/>
    <w:rsid w:val="00AA75AE"/>
    <w:rsid w:val="00AA79A5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B7FC9"/>
    <w:rsid w:val="00AC1568"/>
    <w:rsid w:val="00AC177F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B2C"/>
    <w:rsid w:val="00AD249B"/>
    <w:rsid w:val="00AD32B4"/>
    <w:rsid w:val="00AD34E7"/>
    <w:rsid w:val="00AD43A0"/>
    <w:rsid w:val="00AD4EAF"/>
    <w:rsid w:val="00AD73D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575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AFE"/>
    <w:rsid w:val="00B07DF0"/>
    <w:rsid w:val="00B106B2"/>
    <w:rsid w:val="00B109A7"/>
    <w:rsid w:val="00B11E92"/>
    <w:rsid w:val="00B12FE7"/>
    <w:rsid w:val="00B13306"/>
    <w:rsid w:val="00B14479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3DB"/>
    <w:rsid w:val="00B22509"/>
    <w:rsid w:val="00B2318F"/>
    <w:rsid w:val="00B231E8"/>
    <w:rsid w:val="00B233C0"/>
    <w:rsid w:val="00B23B3A"/>
    <w:rsid w:val="00B2618C"/>
    <w:rsid w:val="00B261AF"/>
    <w:rsid w:val="00B27331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1C0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F68"/>
    <w:rsid w:val="00B723B5"/>
    <w:rsid w:val="00B73084"/>
    <w:rsid w:val="00B73093"/>
    <w:rsid w:val="00B73797"/>
    <w:rsid w:val="00B75744"/>
    <w:rsid w:val="00B75C8F"/>
    <w:rsid w:val="00B75F10"/>
    <w:rsid w:val="00B762C0"/>
    <w:rsid w:val="00B778B4"/>
    <w:rsid w:val="00B779DB"/>
    <w:rsid w:val="00B80B64"/>
    <w:rsid w:val="00B815D1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5C9B"/>
    <w:rsid w:val="00B963A8"/>
    <w:rsid w:val="00B96830"/>
    <w:rsid w:val="00BA136C"/>
    <w:rsid w:val="00BA1D68"/>
    <w:rsid w:val="00BA1DEF"/>
    <w:rsid w:val="00BA2106"/>
    <w:rsid w:val="00BA2D47"/>
    <w:rsid w:val="00BA4694"/>
    <w:rsid w:val="00BA49EB"/>
    <w:rsid w:val="00BA5714"/>
    <w:rsid w:val="00BA5A1E"/>
    <w:rsid w:val="00BA5A6B"/>
    <w:rsid w:val="00BA7B68"/>
    <w:rsid w:val="00BB2686"/>
    <w:rsid w:val="00BB2F9C"/>
    <w:rsid w:val="00BB384D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4F5"/>
    <w:rsid w:val="00BC557F"/>
    <w:rsid w:val="00BC5B1A"/>
    <w:rsid w:val="00BC5B2D"/>
    <w:rsid w:val="00BC62BD"/>
    <w:rsid w:val="00BC638D"/>
    <w:rsid w:val="00BC6A58"/>
    <w:rsid w:val="00BC6CC5"/>
    <w:rsid w:val="00BC6CE9"/>
    <w:rsid w:val="00BC7B1D"/>
    <w:rsid w:val="00BC7F18"/>
    <w:rsid w:val="00BD192B"/>
    <w:rsid w:val="00BD2166"/>
    <w:rsid w:val="00BD279B"/>
    <w:rsid w:val="00BD300E"/>
    <w:rsid w:val="00BD34C7"/>
    <w:rsid w:val="00BD47EE"/>
    <w:rsid w:val="00BD483B"/>
    <w:rsid w:val="00BD5A89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441C"/>
    <w:rsid w:val="00BE5327"/>
    <w:rsid w:val="00BE58F9"/>
    <w:rsid w:val="00BE5DE6"/>
    <w:rsid w:val="00BE666E"/>
    <w:rsid w:val="00BE71D2"/>
    <w:rsid w:val="00BE76AD"/>
    <w:rsid w:val="00BE7A94"/>
    <w:rsid w:val="00BF09A3"/>
    <w:rsid w:val="00BF15A3"/>
    <w:rsid w:val="00BF18B8"/>
    <w:rsid w:val="00BF1DFC"/>
    <w:rsid w:val="00BF3A85"/>
    <w:rsid w:val="00BF5BA8"/>
    <w:rsid w:val="00BF6755"/>
    <w:rsid w:val="00BF7A43"/>
    <w:rsid w:val="00C002E1"/>
    <w:rsid w:val="00C00D3E"/>
    <w:rsid w:val="00C01698"/>
    <w:rsid w:val="00C017CF"/>
    <w:rsid w:val="00C019B5"/>
    <w:rsid w:val="00C02F89"/>
    <w:rsid w:val="00C0410C"/>
    <w:rsid w:val="00C04AB5"/>
    <w:rsid w:val="00C05D3F"/>
    <w:rsid w:val="00C06B07"/>
    <w:rsid w:val="00C10037"/>
    <w:rsid w:val="00C114FB"/>
    <w:rsid w:val="00C11B12"/>
    <w:rsid w:val="00C13125"/>
    <w:rsid w:val="00C14509"/>
    <w:rsid w:val="00C14972"/>
    <w:rsid w:val="00C14FF1"/>
    <w:rsid w:val="00C15988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2782C"/>
    <w:rsid w:val="00C31B20"/>
    <w:rsid w:val="00C325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3DD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57C5F"/>
    <w:rsid w:val="00C60C27"/>
    <w:rsid w:val="00C62D94"/>
    <w:rsid w:val="00C63371"/>
    <w:rsid w:val="00C66CA0"/>
    <w:rsid w:val="00C676AC"/>
    <w:rsid w:val="00C67A8E"/>
    <w:rsid w:val="00C74B43"/>
    <w:rsid w:val="00C74BF0"/>
    <w:rsid w:val="00C74C5D"/>
    <w:rsid w:val="00C769E7"/>
    <w:rsid w:val="00C76CE9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5B32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1A"/>
    <w:rsid w:val="00C9413E"/>
    <w:rsid w:val="00C94261"/>
    <w:rsid w:val="00C94312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32D1"/>
    <w:rsid w:val="00CB4467"/>
    <w:rsid w:val="00CB6620"/>
    <w:rsid w:val="00CB762E"/>
    <w:rsid w:val="00CB77D3"/>
    <w:rsid w:val="00CC1896"/>
    <w:rsid w:val="00CC251D"/>
    <w:rsid w:val="00CC2CE0"/>
    <w:rsid w:val="00CC311D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24A9"/>
    <w:rsid w:val="00CD3478"/>
    <w:rsid w:val="00CD3743"/>
    <w:rsid w:val="00CD423B"/>
    <w:rsid w:val="00CD458B"/>
    <w:rsid w:val="00CD4EF4"/>
    <w:rsid w:val="00CD5552"/>
    <w:rsid w:val="00CD5799"/>
    <w:rsid w:val="00CD6986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385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111F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C4A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29C"/>
    <w:rsid w:val="00D33512"/>
    <w:rsid w:val="00D34203"/>
    <w:rsid w:val="00D34645"/>
    <w:rsid w:val="00D34C9A"/>
    <w:rsid w:val="00D34E5C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67B2"/>
    <w:rsid w:val="00D47A0D"/>
    <w:rsid w:val="00D51B7E"/>
    <w:rsid w:val="00D51E91"/>
    <w:rsid w:val="00D52768"/>
    <w:rsid w:val="00D52B6A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1929"/>
    <w:rsid w:val="00D74148"/>
    <w:rsid w:val="00D743C6"/>
    <w:rsid w:val="00D756B4"/>
    <w:rsid w:val="00D76580"/>
    <w:rsid w:val="00D7659E"/>
    <w:rsid w:val="00D766C4"/>
    <w:rsid w:val="00D7709B"/>
    <w:rsid w:val="00D77C4A"/>
    <w:rsid w:val="00D805F2"/>
    <w:rsid w:val="00D82A08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3469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3D59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C3C"/>
    <w:rsid w:val="00DC71E4"/>
    <w:rsid w:val="00DD0D18"/>
    <w:rsid w:val="00DD13AA"/>
    <w:rsid w:val="00DD17E9"/>
    <w:rsid w:val="00DD1BA6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610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2CCA"/>
    <w:rsid w:val="00E23552"/>
    <w:rsid w:val="00E236DA"/>
    <w:rsid w:val="00E23818"/>
    <w:rsid w:val="00E23BC4"/>
    <w:rsid w:val="00E245C6"/>
    <w:rsid w:val="00E254C3"/>
    <w:rsid w:val="00E25836"/>
    <w:rsid w:val="00E263F7"/>
    <w:rsid w:val="00E2677F"/>
    <w:rsid w:val="00E269A2"/>
    <w:rsid w:val="00E26F63"/>
    <w:rsid w:val="00E303AE"/>
    <w:rsid w:val="00E306FF"/>
    <w:rsid w:val="00E312FB"/>
    <w:rsid w:val="00E31A56"/>
    <w:rsid w:val="00E31FFE"/>
    <w:rsid w:val="00E324F1"/>
    <w:rsid w:val="00E32F5B"/>
    <w:rsid w:val="00E342C9"/>
    <w:rsid w:val="00E3437B"/>
    <w:rsid w:val="00E349F1"/>
    <w:rsid w:val="00E35C1E"/>
    <w:rsid w:val="00E35FC0"/>
    <w:rsid w:val="00E3723A"/>
    <w:rsid w:val="00E416E3"/>
    <w:rsid w:val="00E432A2"/>
    <w:rsid w:val="00E43D9E"/>
    <w:rsid w:val="00E440F8"/>
    <w:rsid w:val="00E44C49"/>
    <w:rsid w:val="00E453D0"/>
    <w:rsid w:val="00E467C1"/>
    <w:rsid w:val="00E4682F"/>
    <w:rsid w:val="00E46D8E"/>
    <w:rsid w:val="00E4717B"/>
    <w:rsid w:val="00E47706"/>
    <w:rsid w:val="00E50640"/>
    <w:rsid w:val="00E5104F"/>
    <w:rsid w:val="00E525A8"/>
    <w:rsid w:val="00E52A12"/>
    <w:rsid w:val="00E52FA5"/>
    <w:rsid w:val="00E53E5C"/>
    <w:rsid w:val="00E555BC"/>
    <w:rsid w:val="00E5576E"/>
    <w:rsid w:val="00E56555"/>
    <w:rsid w:val="00E565CD"/>
    <w:rsid w:val="00E570AB"/>
    <w:rsid w:val="00E572F8"/>
    <w:rsid w:val="00E573C7"/>
    <w:rsid w:val="00E579E1"/>
    <w:rsid w:val="00E60284"/>
    <w:rsid w:val="00E615C5"/>
    <w:rsid w:val="00E6183C"/>
    <w:rsid w:val="00E61861"/>
    <w:rsid w:val="00E61FE0"/>
    <w:rsid w:val="00E625C2"/>
    <w:rsid w:val="00E62FA8"/>
    <w:rsid w:val="00E66E80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77480"/>
    <w:rsid w:val="00E80D7B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153"/>
    <w:rsid w:val="00EA560C"/>
    <w:rsid w:val="00EA585A"/>
    <w:rsid w:val="00EA5D81"/>
    <w:rsid w:val="00EA6A3C"/>
    <w:rsid w:val="00EA734F"/>
    <w:rsid w:val="00EA78DE"/>
    <w:rsid w:val="00EB0326"/>
    <w:rsid w:val="00EB0872"/>
    <w:rsid w:val="00EB0C15"/>
    <w:rsid w:val="00EB14D6"/>
    <w:rsid w:val="00EB1BCC"/>
    <w:rsid w:val="00EB2263"/>
    <w:rsid w:val="00EB2743"/>
    <w:rsid w:val="00EB2830"/>
    <w:rsid w:val="00EB5425"/>
    <w:rsid w:val="00EB5A49"/>
    <w:rsid w:val="00EB5D7F"/>
    <w:rsid w:val="00EB5DC5"/>
    <w:rsid w:val="00EB61E4"/>
    <w:rsid w:val="00EB6382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519"/>
    <w:rsid w:val="00EC692A"/>
    <w:rsid w:val="00EC7338"/>
    <w:rsid w:val="00EC75FC"/>
    <w:rsid w:val="00EC794F"/>
    <w:rsid w:val="00ED0335"/>
    <w:rsid w:val="00ED04CC"/>
    <w:rsid w:val="00ED0CE8"/>
    <w:rsid w:val="00ED1005"/>
    <w:rsid w:val="00ED1772"/>
    <w:rsid w:val="00ED18CF"/>
    <w:rsid w:val="00ED18DC"/>
    <w:rsid w:val="00ED3070"/>
    <w:rsid w:val="00ED314E"/>
    <w:rsid w:val="00ED4161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4E33"/>
    <w:rsid w:val="00EE6E75"/>
    <w:rsid w:val="00EE6FB3"/>
    <w:rsid w:val="00EE71C6"/>
    <w:rsid w:val="00EE758A"/>
    <w:rsid w:val="00EE7B4C"/>
    <w:rsid w:val="00EF0771"/>
    <w:rsid w:val="00EF0BDA"/>
    <w:rsid w:val="00EF138B"/>
    <w:rsid w:val="00EF159A"/>
    <w:rsid w:val="00EF32B4"/>
    <w:rsid w:val="00EF3C16"/>
    <w:rsid w:val="00EF4C4A"/>
    <w:rsid w:val="00EF5533"/>
    <w:rsid w:val="00EF5A45"/>
    <w:rsid w:val="00EF6343"/>
    <w:rsid w:val="00EF722D"/>
    <w:rsid w:val="00EF73E6"/>
    <w:rsid w:val="00F00DA2"/>
    <w:rsid w:val="00F03F84"/>
    <w:rsid w:val="00F04235"/>
    <w:rsid w:val="00F05216"/>
    <w:rsid w:val="00F05B55"/>
    <w:rsid w:val="00F05C7B"/>
    <w:rsid w:val="00F064A6"/>
    <w:rsid w:val="00F067F6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7ED"/>
    <w:rsid w:val="00F17C93"/>
    <w:rsid w:val="00F17F69"/>
    <w:rsid w:val="00F20039"/>
    <w:rsid w:val="00F20C02"/>
    <w:rsid w:val="00F20CCC"/>
    <w:rsid w:val="00F231E4"/>
    <w:rsid w:val="00F23C53"/>
    <w:rsid w:val="00F23C91"/>
    <w:rsid w:val="00F24F2A"/>
    <w:rsid w:val="00F2554B"/>
    <w:rsid w:val="00F25BD9"/>
    <w:rsid w:val="00F26BBE"/>
    <w:rsid w:val="00F27FA5"/>
    <w:rsid w:val="00F30513"/>
    <w:rsid w:val="00F30608"/>
    <w:rsid w:val="00F3081B"/>
    <w:rsid w:val="00F30DF6"/>
    <w:rsid w:val="00F33540"/>
    <w:rsid w:val="00F336E1"/>
    <w:rsid w:val="00F3421B"/>
    <w:rsid w:val="00F350A0"/>
    <w:rsid w:val="00F358DE"/>
    <w:rsid w:val="00F3598E"/>
    <w:rsid w:val="00F3647C"/>
    <w:rsid w:val="00F37652"/>
    <w:rsid w:val="00F40574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693"/>
    <w:rsid w:val="00F45D2B"/>
    <w:rsid w:val="00F4662C"/>
    <w:rsid w:val="00F4788A"/>
    <w:rsid w:val="00F47983"/>
    <w:rsid w:val="00F47C06"/>
    <w:rsid w:val="00F5106C"/>
    <w:rsid w:val="00F51612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4857"/>
    <w:rsid w:val="00F64B1A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13D"/>
    <w:rsid w:val="00F74278"/>
    <w:rsid w:val="00F75426"/>
    <w:rsid w:val="00F7610E"/>
    <w:rsid w:val="00F76862"/>
    <w:rsid w:val="00F77EAC"/>
    <w:rsid w:val="00F8153D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57BB"/>
    <w:rsid w:val="00FB669F"/>
    <w:rsid w:val="00FB7497"/>
    <w:rsid w:val="00FC0887"/>
    <w:rsid w:val="00FC20AD"/>
    <w:rsid w:val="00FC2450"/>
    <w:rsid w:val="00FC2A8C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790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1EE9"/>
    <w:rsid w:val="00FE3CEC"/>
    <w:rsid w:val="00FE402A"/>
    <w:rsid w:val="00FE4E21"/>
    <w:rsid w:val="00FE655D"/>
    <w:rsid w:val="00FE6593"/>
    <w:rsid w:val="00FE7650"/>
    <w:rsid w:val="00FF0A09"/>
    <w:rsid w:val="00FF1E93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FD53ED9"/>
    <w:rsid w:val="3A3F2933"/>
    <w:rsid w:val="3C9FB3E7"/>
    <w:rsid w:val="3F16C83B"/>
    <w:rsid w:val="467EF7B1"/>
    <w:rsid w:val="46D5D6BE"/>
    <w:rsid w:val="49EFA5CD"/>
    <w:rsid w:val="4C2BADDB"/>
    <w:rsid w:val="4C901390"/>
    <w:rsid w:val="4D441C23"/>
    <w:rsid w:val="50DF9DAD"/>
    <w:rsid w:val="520B9975"/>
    <w:rsid w:val="5AC0C6D5"/>
    <w:rsid w:val="603EC048"/>
    <w:rsid w:val="6320DC8B"/>
    <w:rsid w:val="67884D8A"/>
    <w:rsid w:val="67BCA01F"/>
    <w:rsid w:val="71F8D3CF"/>
    <w:rsid w:val="73968495"/>
    <w:rsid w:val="77C90A3A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AB1C35A-D75E-497F-B65F-F80AB0AF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C9A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716131"/>
    <w:pPr>
      <w:spacing w:before="240" w:after="0"/>
    </w:pPr>
    <w:rPr>
      <w:rFonts w:ascii="Arial" w:hAnsi="Arial"/>
      <w:b/>
      <w:bCs/>
      <w:color w:val="FBB316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716131"/>
    <w:rPr>
      <w:rFonts w:ascii="Arial" w:hAnsi="Arial"/>
      <w:b/>
      <w:bCs/>
      <w:color w:val="FBB316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1"/>
    <w:qFormat/>
    <w:rsid w:val="00716131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FBB316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1"/>
    <w:rsid w:val="00716131"/>
    <w:rPr>
      <w:rFonts w:ascii="Arial" w:hAnsi="Arial"/>
      <w:b/>
      <w:bCs/>
      <w:caps/>
      <w:color w:val="FBB316"/>
      <w:sz w:val="28"/>
      <w:szCs w:val="28"/>
    </w:rPr>
  </w:style>
  <w:style w:type="paragraph" w:customStyle="1" w:styleId="Odst">
    <w:name w:val="Odst."/>
    <w:basedOn w:val="Normln"/>
    <w:link w:val="OdstChar"/>
    <w:uiPriority w:val="2"/>
    <w:qFormat/>
    <w:rsid w:val="00CA5BE0"/>
    <w:pPr>
      <w:numPr>
        <w:ilvl w:val="1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3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2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4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716131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FBB316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716131"/>
    <w:rPr>
      <w:rFonts w:ascii="Arial" w:hAnsi="Arial" w:cs="Arial"/>
      <w:b/>
      <w:bCs/>
      <w:caps/>
      <w:color w:val="FBB316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qFormat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rsid w:val="005D4C9A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D4C9A"/>
    <w:rPr>
      <w:rFonts w:ascii="Tahoma" w:hAnsi="Tahoma"/>
      <w:sz w:val="18"/>
      <w:szCs w:val="20"/>
    </w:rPr>
  </w:style>
  <w:style w:type="paragraph" w:customStyle="1" w:styleId="FSOdstnesl">
    <w:name w:val="FS_Odst. nečísl."/>
    <w:basedOn w:val="Normln"/>
    <w:link w:val="FSOdstneslChar"/>
    <w:qFormat/>
    <w:rsid w:val="007A353C"/>
    <w:pPr>
      <w:ind w:left="567"/>
    </w:pPr>
  </w:style>
  <w:style w:type="character" w:customStyle="1" w:styleId="FSOdstneslChar">
    <w:name w:val="FS_Odst. nečísl. Char"/>
    <w:basedOn w:val="Standardnpsmoodstavce"/>
    <w:link w:val="FSOdstnesl"/>
    <w:rsid w:val="007A353C"/>
    <w:rPr>
      <w:rFonts w:ascii="Tahoma" w:hAnsi="Tahoma"/>
      <w:sz w:val="20"/>
    </w:rPr>
  </w:style>
  <w:style w:type="paragraph" w:styleId="Revize">
    <w:name w:val="Revision"/>
    <w:hidden/>
    <w:uiPriority w:val="99"/>
    <w:semiHidden/>
    <w:rsid w:val="002D23B1"/>
    <w:pPr>
      <w:spacing w:after="0" w:line="240" w:lineRule="auto"/>
    </w:pPr>
    <w:rPr>
      <w:rFonts w:ascii="Tahoma" w:hAnsi="Tahoma"/>
      <w:sz w:val="20"/>
    </w:rPr>
  </w:style>
  <w:style w:type="character" w:customStyle="1" w:styleId="normaltextrun">
    <w:name w:val="normaltextrun"/>
    <w:basedOn w:val="Standardnpsmoodstavce"/>
    <w:rsid w:val="00716131"/>
  </w:style>
  <w:style w:type="character" w:styleId="Nevyeenzmnka">
    <w:name w:val="Unresolved Mention"/>
    <w:basedOn w:val="Standardnpsmoodstavce"/>
    <w:uiPriority w:val="99"/>
    <w:semiHidden/>
    <w:unhideWhenUsed/>
    <w:rsid w:val="0071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394ae-3200-44e6-9362-36d9aa21ea35">
      <Terms xmlns="http://schemas.microsoft.com/office/infopath/2007/PartnerControls"/>
    </lcf76f155ced4ddcb4097134ff3c332f>
    <TaxCatchAll xmlns="addf2331-186d-4105-a471-e2c44ff5a011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C9FFD52BC224195B246BDF4842ECE" ma:contentTypeVersion="11" ma:contentTypeDescription="Vytvoří nový dokument" ma:contentTypeScope="" ma:versionID="1949255c5980d0f5490cf26f38b1aff4">
  <xsd:schema xmlns:xsd="http://www.w3.org/2001/XMLSchema" xmlns:xs="http://www.w3.org/2001/XMLSchema" xmlns:p="http://schemas.microsoft.com/office/2006/metadata/properties" xmlns:ns2="a23394ae-3200-44e6-9362-36d9aa21ea35" xmlns:ns3="addf2331-186d-4105-a471-e2c44ff5a011" targetNamespace="http://schemas.microsoft.com/office/2006/metadata/properties" ma:root="true" ma:fieldsID="30cb1c61a0609565c644be6964308a9b" ns2:_="" ns3:_="">
    <xsd:import namespace="a23394ae-3200-44e6-9362-36d9aa21ea35"/>
    <xsd:import namespace="addf2331-186d-4105-a471-e2c44ff5a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394ae-3200-44e6-9362-36d9aa21e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d224bb7-fb98-435c-bd66-17a4fbbb0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2331-186d-4105-a471-e2c44ff5a0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6fc2c4d-0978-44b0-b98c-f6343545c63e}" ma:internalName="TaxCatchAll" ma:showField="CatchAllData" ma:web="addf2331-186d-4105-a471-e2c44ff5a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2006/documentManagement/types"/>
    <ds:schemaRef ds:uri="addf2331-186d-4105-a471-e2c44ff5a011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a23394ae-3200-44e6-9362-36d9aa21ea3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AFBAA8-D939-4196-816B-FA7EEC117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394ae-3200-44e6-9362-36d9aa21ea35"/>
    <ds:schemaRef ds:uri="addf2331-186d-4105-a471-e2c44ff5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Svoboda</dc:creator>
  <cp:keywords/>
  <dc:description/>
  <cp:lastModifiedBy>Petr Jelinek 4econsult</cp:lastModifiedBy>
  <cp:revision>2</cp:revision>
  <dcterms:created xsi:type="dcterms:W3CDTF">2025-04-01T16:50:00Z</dcterms:created>
  <dcterms:modified xsi:type="dcterms:W3CDTF">2025-04-01T16:50:00Z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0x01010078BC9FFD52BC224195B246BDF4842ECE</vt:lpwstr>
  </property>
  <property fmtid="{D5CDD505-2E9C-101B-9397-08002B2CF9AE}" pid="3" name="MediaServiceImageTags">
    <vt:lpwstr/>
  </property>
</Properties>
</file>