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873" w14:textId="43D9C004"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FD23F0">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14:paraId="53E48495" w14:textId="77777777"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14:paraId="00BF2066" w14:textId="77777777"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14:paraId="3F4A9B7B" w14:textId="4348DE44"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012386" w:rsidRPr="00012386">
        <w:rPr>
          <w:rFonts w:ascii="Arial Nova" w:hAnsi="Arial Nova" w:cs="Arial"/>
          <w:b/>
          <w:sz w:val="28"/>
          <w:szCs w:val="25"/>
          <w:lang w:eastAsia="ar-SA"/>
        </w:rPr>
        <w:t>Parkování na ulici Čelakovského, Kroměříž</w:t>
      </w:r>
      <w:r w:rsidRPr="00637598">
        <w:rPr>
          <w:rFonts w:ascii="Arial Nova" w:hAnsi="Arial Nova" w:cs="Arial"/>
          <w:b/>
          <w:sz w:val="28"/>
          <w:szCs w:val="25"/>
          <w:lang w:eastAsia="ar-SA"/>
        </w:rPr>
        <w:t>“</w:t>
      </w:r>
    </w:p>
    <w:p w14:paraId="2C3BA0E4" w14:textId="37DE493F"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sidR="00FD23F0">
        <w:rPr>
          <w:rFonts w:ascii="Arial Nova" w:hAnsi="Arial Nova" w:cs="Arial"/>
          <w:sz w:val="22"/>
          <w:szCs w:val="22"/>
        </w:rPr>
        <w:t>dodavat</w:t>
      </w:r>
      <w:r>
        <w:rPr>
          <w:rFonts w:ascii="Arial Nova" w:hAnsi="Arial Nova" w:cs="Arial"/>
          <w:sz w:val="22"/>
          <w:szCs w:val="22"/>
        </w:rPr>
        <w: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14:paraId="718253D5" w14:textId="77777777" w:rsidTr="00BC1C9A">
        <w:trPr>
          <w:trHeight w:val="537"/>
        </w:trPr>
        <w:tc>
          <w:tcPr>
            <w:tcW w:w="3827" w:type="dxa"/>
            <w:shd w:val="clear" w:color="auto" w:fill="FFE599" w:themeFill="accent4" w:themeFillTint="66"/>
            <w:vAlign w:val="center"/>
            <w:hideMark/>
          </w:tcPr>
          <w:p w14:paraId="06981CA7" w14:textId="2E9087F0"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FD23F0">
              <w:rPr>
                <w:rFonts w:ascii="Arial Nova" w:hAnsi="Arial Nova" w:cs="Arial"/>
                <w:b/>
                <w:sz w:val="22"/>
                <w:szCs w:val="22"/>
              </w:rPr>
              <w:t>dodavat</w:t>
            </w:r>
            <w:r w:rsidRPr="00B90B36">
              <w:rPr>
                <w:rFonts w:ascii="Arial Nova" w:hAnsi="Arial Nova" w:cs="Arial"/>
                <w:b/>
                <w:sz w:val="22"/>
                <w:szCs w:val="22"/>
              </w:rPr>
              <w:t>ele</w:t>
            </w:r>
          </w:p>
        </w:tc>
        <w:tc>
          <w:tcPr>
            <w:tcW w:w="5529" w:type="dxa"/>
            <w:gridSpan w:val="2"/>
            <w:vAlign w:val="center"/>
          </w:tcPr>
          <w:p w14:paraId="148FF3A2"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7A26432" w14:textId="77777777" w:rsidTr="00BC1C9A">
        <w:trPr>
          <w:trHeight w:val="392"/>
        </w:trPr>
        <w:tc>
          <w:tcPr>
            <w:tcW w:w="3827" w:type="dxa"/>
            <w:shd w:val="clear" w:color="auto" w:fill="FFE599" w:themeFill="accent4" w:themeFillTint="66"/>
            <w:vAlign w:val="center"/>
            <w:hideMark/>
          </w:tcPr>
          <w:p w14:paraId="2FD7053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14:paraId="66F106E5"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E9E6F8" w14:textId="77777777" w:rsidTr="00BC1C9A">
        <w:trPr>
          <w:trHeight w:val="399"/>
        </w:trPr>
        <w:tc>
          <w:tcPr>
            <w:tcW w:w="3827" w:type="dxa"/>
            <w:shd w:val="clear" w:color="auto" w:fill="FFE599" w:themeFill="accent4" w:themeFillTint="66"/>
            <w:vAlign w:val="center"/>
            <w:hideMark/>
          </w:tcPr>
          <w:p w14:paraId="3BEAA64F"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14:paraId="33FAFDD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FDA989B" w14:textId="77777777" w:rsidTr="00BC1C9A">
        <w:trPr>
          <w:trHeight w:val="390"/>
        </w:trPr>
        <w:tc>
          <w:tcPr>
            <w:tcW w:w="3827" w:type="dxa"/>
            <w:shd w:val="clear" w:color="auto" w:fill="FFE599" w:themeFill="accent4" w:themeFillTint="66"/>
            <w:vAlign w:val="center"/>
            <w:hideMark/>
          </w:tcPr>
          <w:p w14:paraId="2E4E9036"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14:paraId="16FF32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14:paraId="5740110A"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5F3509" w14:textId="77777777" w:rsidTr="00BC1C9A">
        <w:trPr>
          <w:trHeight w:val="537"/>
        </w:trPr>
        <w:tc>
          <w:tcPr>
            <w:tcW w:w="3827" w:type="dxa"/>
            <w:shd w:val="clear" w:color="auto" w:fill="FFE599" w:themeFill="accent4" w:themeFillTint="66"/>
            <w:vAlign w:val="center"/>
            <w:hideMark/>
          </w:tcPr>
          <w:p w14:paraId="101D4256" w14:textId="34DE2245"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FD23F0">
              <w:rPr>
                <w:rFonts w:ascii="Arial Nova" w:hAnsi="Arial Nova" w:cs="Arial"/>
                <w:sz w:val="22"/>
                <w:szCs w:val="22"/>
              </w:rPr>
              <w:t>dodavat</w:t>
            </w:r>
            <w:r w:rsidRPr="00B90B36">
              <w:rPr>
                <w:rFonts w:ascii="Arial Nova" w:hAnsi="Arial Nova" w:cs="Arial"/>
                <w:sz w:val="22"/>
                <w:szCs w:val="22"/>
              </w:rPr>
              <w:t>ele</w:t>
            </w:r>
          </w:p>
        </w:tc>
        <w:tc>
          <w:tcPr>
            <w:tcW w:w="5529" w:type="dxa"/>
            <w:gridSpan w:val="2"/>
            <w:vAlign w:val="center"/>
          </w:tcPr>
          <w:p w14:paraId="4D86906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65825DC7"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14:paraId="27E71F71" w14:textId="77777777" w:rsidTr="00BC1C9A">
        <w:trPr>
          <w:cantSplit/>
          <w:trHeight w:val="475"/>
        </w:trPr>
        <w:tc>
          <w:tcPr>
            <w:tcW w:w="9356" w:type="dxa"/>
            <w:gridSpan w:val="2"/>
            <w:shd w:val="clear" w:color="auto" w:fill="FFE599" w:themeFill="accent4" w:themeFillTint="66"/>
            <w:vAlign w:val="center"/>
          </w:tcPr>
          <w:p w14:paraId="55548E62" w14:textId="77777777"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14:paraId="646420CE" w14:textId="77777777" w:rsidTr="00BC1C9A">
        <w:trPr>
          <w:cantSplit/>
        </w:trPr>
        <w:tc>
          <w:tcPr>
            <w:tcW w:w="3827" w:type="dxa"/>
            <w:shd w:val="clear" w:color="auto" w:fill="FFE599" w:themeFill="accent4" w:themeFillTint="66"/>
            <w:vAlign w:val="center"/>
          </w:tcPr>
          <w:p w14:paraId="68AE03B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14:paraId="76D1A99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14:paraId="441F606B" w14:textId="77777777" w:rsidTr="00BC1C9A">
        <w:trPr>
          <w:cantSplit/>
          <w:trHeight w:val="555"/>
        </w:trPr>
        <w:tc>
          <w:tcPr>
            <w:tcW w:w="3827" w:type="dxa"/>
            <w:shd w:val="clear" w:color="auto" w:fill="FFE599" w:themeFill="accent4" w:themeFillTint="66"/>
            <w:vAlign w:val="center"/>
          </w:tcPr>
          <w:p w14:paraId="704B70F3"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14:paraId="19390C9F"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14:paraId="3CA5EA6E" w14:textId="77777777"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14:paraId="1CA121ED" w14:textId="77777777" w:rsidTr="00BC1C9A">
        <w:trPr>
          <w:cantSplit/>
          <w:trHeight w:val="555"/>
        </w:trPr>
        <w:tc>
          <w:tcPr>
            <w:tcW w:w="3827" w:type="dxa"/>
            <w:shd w:val="clear" w:color="auto" w:fill="FFE599" w:themeFill="accent4" w:themeFillTint="66"/>
            <w:vAlign w:val="center"/>
          </w:tcPr>
          <w:p w14:paraId="02C2B64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14:paraId="02D7674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5988904" w14:textId="77777777" w:rsidTr="00BC1C9A">
        <w:trPr>
          <w:cantSplit/>
          <w:trHeight w:val="555"/>
        </w:trPr>
        <w:tc>
          <w:tcPr>
            <w:tcW w:w="3827" w:type="dxa"/>
            <w:shd w:val="clear" w:color="auto" w:fill="FFE599" w:themeFill="accent4" w:themeFillTint="66"/>
            <w:vAlign w:val="center"/>
          </w:tcPr>
          <w:p w14:paraId="6C9F4E7E"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14:paraId="3693225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61501690" w14:textId="77777777" w:rsidTr="00BC1C9A">
        <w:trPr>
          <w:cantSplit/>
          <w:trHeight w:val="555"/>
        </w:trPr>
        <w:tc>
          <w:tcPr>
            <w:tcW w:w="3827" w:type="dxa"/>
            <w:shd w:val="clear" w:color="auto" w:fill="FFE599" w:themeFill="accent4" w:themeFillTint="66"/>
            <w:vAlign w:val="center"/>
          </w:tcPr>
          <w:p w14:paraId="07CD4782"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14:paraId="693CECAA"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905D6ED" w14:textId="77777777" w:rsidTr="00BC1C9A">
        <w:trPr>
          <w:cantSplit/>
          <w:trHeight w:val="555"/>
        </w:trPr>
        <w:tc>
          <w:tcPr>
            <w:tcW w:w="3827" w:type="dxa"/>
            <w:shd w:val="clear" w:color="auto" w:fill="FFE599" w:themeFill="accent4" w:themeFillTint="66"/>
            <w:vAlign w:val="center"/>
          </w:tcPr>
          <w:p w14:paraId="587E863A"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14:paraId="08F038D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14:paraId="02C1347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14:paraId="00130FF4"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14:anchorId="6C4B5D26" wp14:editId="22416F18">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14:paraId="7657C38D"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14:paraId="1FF5F61B"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V případě, že dodavatel využití žádných poddodavatelů nepředpokládá, shora uvedenou tabulku smaže / nevyplní, a předloží zadavateli čestné prohlášení o této skutečnosti v níže uvedeném znění:</w:t>
      </w:r>
    </w:p>
    <w:p w14:paraId="39EF3111" w14:textId="77777777" w:rsidR="000A3CD1" w:rsidRPr="000A3CD1" w:rsidRDefault="00BC1C9A" w:rsidP="00BC1C9A">
      <w:pPr>
        <w:overflowPunct w:val="0"/>
        <w:autoSpaceDE w:val="0"/>
        <w:autoSpaceDN w:val="0"/>
        <w:adjustRightInd w:val="0"/>
        <w:spacing w:before="100" w:after="100"/>
        <w:ind w:left="142"/>
        <w:jc w:val="both"/>
        <w:textAlignment w:val="baseline"/>
        <w:rPr>
          <w:rFonts w:ascii="Arial Nova" w:hAnsi="Arial Nova" w:cs="Arial"/>
          <w:sz w:val="22"/>
          <w:szCs w:val="22"/>
        </w:rPr>
      </w:pPr>
      <w:r w:rsidRPr="00BC1C9A">
        <w:rPr>
          <w:rFonts w:ascii="Arial Nova" w:hAnsi="Arial Nova" w:cs="Arial"/>
          <w:sz w:val="22"/>
          <w:szCs w:val="22"/>
        </w:rPr>
        <w:t>„Čestně prohlašuji, že shora specifikovaný dodavatel nepředpokládá/nevyužije k plnění předmětu zadávané veřejné zakázky žádného poddodavatele ve smyslu § 105 zákona.“</w:t>
      </w:r>
    </w:p>
    <w:p w14:paraId="283A290D" w14:textId="77777777"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5A45A353" w14:textId="77777777" w:rsidR="0085303F" w:rsidRPr="00B90B36" w:rsidRDefault="0085303F" w:rsidP="00BC1C9A">
      <w:pPr>
        <w:widowControl w:val="0"/>
        <w:tabs>
          <w:tab w:val="left" w:pos="851"/>
          <w:tab w:val="left" w:pos="1021"/>
        </w:tabs>
        <w:rPr>
          <w:rFonts w:ascii="Arial Nova" w:hAnsi="Arial Nova" w:cs="Arial"/>
          <w:sz w:val="22"/>
          <w:szCs w:val="22"/>
        </w:rPr>
      </w:pPr>
    </w:p>
    <w:p w14:paraId="3C978B8F"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CD1AFB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334EACE3" w14:textId="4310BA06"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FD23F0">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E2" w14:textId="77777777" w:rsidR="006C4645" w:rsidRDefault="006C4645" w:rsidP="006C4645">
      <w:pPr>
        <w:spacing w:line="240" w:lineRule="auto"/>
      </w:pPr>
      <w:r>
        <w:separator/>
      </w:r>
    </w:p>
  </w:endnote>
  <w:endnote w:type="continuationSeparator" w:id="0">
    <w:p w14:paraId="190216D4"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2F8D5CAF" w14:textId="77777777" w:rsidR="00FD23F0" w:rsidRDefault="00FD23F0" w:rsidP="00587C53">
            <w:pPr>
              <w:pStyle w:val="Zpat"/>
              <w:rPr>
                <w:noProof/>
              </w:rPr>
            </w:pPr>
          </w:p>
          <w:p w14:paraId="5D295F32" w14:textId="77777777" w:rsidR="00FD23F0" w:rsidRDefault="00FD23F0">
            <w:pPr>
              <w:pStyle w:val="Zpat"/>
              <w:jc w:val="right"/>
              <w:rPr>
                <w:noProof/>
              </w:rPr>
            </w:pPr>
          </w:p>
          <w:p w14:paraId="1735DD2E" w14:textId="77777777" w:rsidR="00FD23F0" w:rsidRDefault="00012386">
            <w:pPr>
              <w:pStyle w:val="Zpat"/>
              <w:jc w:val="right"/>
            </w:pPr>
          </w:p>
        </w:sdtContent>
      </w:sdt>
    </w:sdtContent>
  </w:sdt>
  <w:p w14:paraId="0872E34A" w14:textId="77777777" w:rsidR="00FD23F0" w:rsidRDefault="00FD2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538" w14:textId="77777777" w:rsidR="006C4645" w:rsidRDefault="006C4645" w:rsidP="006C4645">
    <w:pPr>
      <w:pStyle w:val="Zpat"/>
      <w:rPr>
        <w:noProof/>
      </w:rPr>
    </w:pPr>
  </w:p>
  <w:p w14:paraId="36E4FFE6"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tor/>
      </w:r>
    </w:p>
  </w:footnote>
  <w:footnote w:type="continuationSeparator" w:id="0">
    <w:p w14:paraId="63A1C5A9"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080" w14:textId="77777777" w:rsidR="00FD23F0" w:rsidRDefault="001E47CB" w:rsidP="002E3EE6">
    <w:pPr>
      <w:pStyle w:val="Zhlav"/>
    </w:pPr>
    <w:r>
      <w:rPr>
        <w:noProof/>
        <w:lang w:eastAsia="cs-CZ"/>
      </w:rPr>
      <w:drawing>
        <wp:anchor distT="0" distB="0" distL="114300" distR="114300" simplePos="0" relativeHeight="251659264" behindDoc="1" locked="1" layoutInCell="1" allowOverlap="1" wp14:anchorId="73705627" wp14:editId="37A5FDCB">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42519">
    <w:abstractNumId w:val="7"/>
  </w:num>
  <w:num w:numId="2" w16cid:durableId="958990262">
    <w:abstractNumId w:val="4"/>
  </w:num>
  <w:num w:numId="3" w16cid:durableId="597104564">
    <w:abstractNumId w:val="3"/>
  </w:num>
  <w:num w:numId="4" w16cid:durableId="1128163178">
    <w:abstractNumId w:val="0"/>
  </w:num>
  <w:num w:numId="5" w16cid:durableId="1821726966">
    <w:abstractNumId w:val="1"/>
  </w:num>
  <w:num w:numId="6" w16cid:durableId="103967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427459">
    <w:abstractNumId w:val="8"/>
  </w:num>
  <w:num w:numId="8" w16cid:durableId="1286042035">
    <w:abstractNumId w:val="2"/>
  </w:num>
  <w:num w:numId="9" w16cid:durableId="196083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2386"/>
    <w:rsid w:val="00013F62"/>
    <w:rsid w:val="00056A53"/>
    <w:rsid w:val="00083DD3"/>
    <w:rsid w:val="000A3CD1"/>
    <w:rsid w:val="001060EA"/>
    <w:rsid w:val="00177388"/>
    <w:rsid w:val="001A5AEB"/>
    <w:rsid w:val="001E47CB"/>
    <w:rsid w:val="00221591"/>
    <w:rsid w:val="00237349"/>
    <w:rsid w:val="0024363E"/>
    <w:rsid w:val="002D6036"/>
    <w:rsid w:val="002E3643"/>
    <w:rsid w:val="003038F5"/>
    <w:rsid w:val="003229F9"/>
    <w:rsid w:val="00324F19"/>
    <w:rsid w:val="003B37EF"/>
    <w:rsid w:val="00420D49"/>
    <w:rsid w:val="00526291"/>
    <w:rsid w:val="00587992"/>
    <w:rsid w:val="005A3377"/>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37338"/>
    <w:rsid w:val="00D37787"/>
    <w:rsid w:val="00D518E5"/>
    <w:rsid w:val="00D82C5E"/>
    <w:rsid w:val="00D85B26"/>
    <w:rsid w:val="00E54D3D"/>
    <w:rsid w:val="00E935BD"/>
    <w:rsid w:val="00ED5271"/>
    <w:rsid w:val="00F404D5"/>
    <w:rsid w:val="00FD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6C743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1476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8</cp:revision>
  <dcterms:created xsi:type="dcterms:W3CDTF">2024-08-20T14:33:00Z</dcterms:created>
  <dcterms:modified xsi:type="dcterms:W3CDTF">2025-08-18T09:24:00Z</dcterms:modified>
</cp:coreProperties>
</file>