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F3C4" w14:textId="77777777" w:rsidR="00BD1151" w:rsidRPr="005A1970" w:rsidRDefault="00BD1151" w:rsidP="00BD1151">
      <w:pPr>
        <w:jc w:val="center"/>
        <w:rPr>
          <w:rFonts w:asciiTheme="minorHAnsi" w:hAnsiTheme="minorHAnsi" w:cstheme="minorHAnsi"/>
          <w:b/>
          <w:bCs/>
          <w:spacing w:val="80"/>
          <w:sz w:val="28"/>
        </w:rPr>
      </w:pPr>
      <w:r w:rsidRPr="005A1970">
        <w:rPr>
          <w:rFonts w:asciiTheme="minorHAnsi" w:hAnsiTheme="minorHAnsi" w:cstheme="minorHAnsi"/>
          <w:b/>
          <w:bCs/>
          <w:spacing w:val="80"/>
          <w:sz w:val="28"/>
        </w:rPr>
        <w:t>SMLOUVA O DÍLO</w:t>
      </w:r>
    </w:p>
    <w:p w14:paraId="482C9BEA" w14:textId="77777777" w:rsidR="00BD1151" w:rsidRPr="005A1970" w:rsidRDefault="00BD1151" w:rsidP="00BD1151">
      <w:pPr>
        <w:jc w:val="center"/>
        <w:rPr>
          <w:rFonts w:asciiTheme="minorHAnsi" w:hAnsiTheme="minorHAnsi" w:cstheme="minorHAnsi"/>
          <w:b/>
          <w:bCs/>
        </w:rPr>
      </w:pPr>
      <w:r w:rsidRPr="005A1970">
        <w:rPr>
          <w:rFonts w:asciiTheme="minorHAnsi" w:hAnsiTheme="minorHAnsi" w:cstheme="minorHAnsi"/>
          <w:b/>
          <w:bCs/>
        </w:rPr>
        <w:t xml:space="preserve">Ev. č. </w:t>
      </w:r>
      <w:r w:rsidR="00A03285">
        <w:rPr>
          <w:rFonts w:asciiTheme="minorHAnsi" w:hAnsiTheme="minorHAnsi" w:cstheme="minorHAnsi"/>
          <w:b/>
          <w:bCs/>
        </w:rPr>
        <w:t>objednatele:</w:t>
      </w:r>
      <w:r w:rsidR="00A318D4" w:rsidRPr="005A1970">
        <w:rPr>
          <w:rFonts w:asciiTheme="minorHAnsi" w:hAnsiTheme="minorHAnsi" w:cstheme="minorHAnsi"/>
          <w:b/>
          <w:bCs/>
        </w:rPr>
        <w:t xml:space="preserve"> </w:t>
      </w:r>
      <w:r w:rsidR="000052E8" w:rsidRPr="005A1970">
        <w:rPr>
          <w:rFonts w:asciiTheme="minorHAnsi" w:hAnsiTheme="minorHAnsi" w:cstheme="minorHAnsi"/>
          <w:b/>
          <w:bCs/>
        </w:rPr>
        <w:t xml:space="preserve"> </w:t>
      </w:r>
    </w:p>
    <w:p w14:paraId="726647A2" w14:textId="77777777" w:rsidR="00BD1151" w:rsidRPr="005A1970" w:rsidRDefault="00BD1151" w:rsidP="00BD1151">
      <w:pPr>
        <w:jc w:val="center"/>
        <w:rPr>
          <w:rFonts w:asciiTheme="minorHAnsi" w:hAnsiTheme="minorHAnsi" w:cstheme="minorHAnsi"/>
          <w:b/>
          <w:bCs/>
        </w:rPr>
      </w:pPr>
      <w:r w:rsidRPr="005A1970">
        <w:rPr>
          <w:rFonts w:asciiTheme="minorHAnsi" w:hAnsiTheme="minorHAnsi" w:cstheme="minorHAnsi"/>
          <w:b/>
          <w:bCs/>
        </w:rPr>
        <w:t>Ev. č. zhotovitele:</w:t>
      </w:r>
      <w:r w:rsidR="00E208B7" w:rsidRPr="005A1970">
        <w:rPr>
          <w:rFonts w:asciiTheme="minorHAnsi" w:hAnsiTheme="minorHAnsi" w:cstheme="minorHAnsi"/>
          <w:b/>
          <w:bCs/>
        </w:rPr>
        <w:t xml:space="preserve"> </w:t>
      </w:r>
      <w:r w:rsidRPr="005A1970">
        <w:rPr>
          <w:rFonts w:asciiTheme="minorHAnsi" w:hAnsiTheme="minorHAnsi" w:cstheme="minorHAnsi"/>
          <w:b/>
          <w:bCs/>
        </w:rPr>
        <w:t xml:space="preserve">   </w:t>
      </w:r>
    </w:p>
    <w:p w14:paraId="58D6F3B5" w14:textId="77777777" w:rsidR="00BD1151" w:rsidRPr="005A1970" w:rsidRDefault="00BD1151" w:rsidP="00BD1151">
      <w:pPr>
        <w:rPr>
          <w:rFonts w:asciiTheme="minorHAnsi" w:hAnsiTheme="minorHAnsi" w:cstheme="minorHAnsi"/>
          <w:b/>
          <w:bCs/>
        </w:rPr>
      </w:pPr>
    </w:p>
    <w:p w14:paraId="49504949" w14:textId="77777777" w:rsidR="00FA7DFE" w:rsidRPr="005A1970" w:rsidRDefault="00FA7DFE" w:rsidP="00FA7DFE">
      <w:pPr>
        <w:pStyle w:val="Zkladntext31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uzavřená podle § 2586 a násl. </w:t>
      </w:r>
      <w:r w:rsidR="00EF3DBC" w:rsidRPr="005A1970">
        <w:rPr>
          <w:rFonts w:asciiTheme="minorHAnsi" w:hAnsiTheme="minorHAnsi" w:cstheme="minorHAnsi"/>
        </w:rPr>
        <w:t xml:space="preserve">zákona č. 89/2012 Sb., </w:t>
      </w:r>
      <w:r w:rsidRPr="005A1970">
        <w:rPr>
          <w:rFonts w:asciiTheme="minorHAnsi" w:hAnsiTheme="minorHAnsi" w:cstheme="minorHAnsi"/>
        </w:rPr>
        <w:t>Občanského zákoníku, mezi níže uvedenými smluvními stranami.</w:t>
      </w:r>
    </w:p>
    <w:p w14:paraId="281849E4" w14:textId="77777777" w:rsidR="00BD1151" w:rsidRPr="005A1970" w:rsidRDefault="00BD1151" w:rsidP="00BD1151">
      <w:pPr>
        <w:rPr>
          <w:rFonts w:asciiTheme="minorHAnsi" w:hAnsiTheme="minorHAnsi" w:cstheme="minorHAnsi"/>
          <w:b/>
          <w:bCs/>
        </w:rPr>
      </w:pPr>
    </w:p>
    <w:p w14:paraId="46D77789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I.</w:t>
      </w:r>
    </w:p>
    <w:p w14:paraId="53119617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Smluvní strany</w:t>
      </w:r>
    </w:p>
    <w:p w14:paraId="64B7C998" w14:textId="77777777" w:rsidR="00BD1151" w:rsidRPr="005A1970" w:rsidRDefault="00BD1151" w:rsidP="00BD1151">
      <w:pPr>
        <w:pStyle w:val="ZkladntextIMP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79BDB2DE" w14:textId="77777777" w:rsidR="00BD1151" w:rsidRPr="005A1970" w:rsidRDefault="00BD1151" w:rsidP="00BD1151">
      <w:pPr>
        <w:jc w:val="both"/>
        <w:rPr>
          <w:rFonts w:asciiTheme="minorHAnsi" w:hAnsiTheme="minorHAnsi" w:cstheme="minorHAnsi"/>
          <w:b/>
        </w:rPr>
      </w:pPr>
      <w:r w:rsidRPr="005A1970">
        <w:rPr>
          <w:rFonts w:asciiTheme="minorHAnsi" w:hAnsiTheme="minorHAnsi" w:cstheme="minorHAnsi"/>
          <w:b/>
        </w:rPr>
        <w:t>OBJEDNATEL</w:t>
      </w:r>
    </w:p>
    <w:p w14:paraId="5178C660" w14:textId="61D1EDB9" w:rsidR="00053D23" w:rsidRPr="00053D23" w:rsidRDefault="00BD1151" w:rsidP="00533295">
      <w:pPr>
        <w:tabs>
          <w:tab w:val="left" w:pos="3240"/>
          <w:tab w:val="left" w:pos="7020"/>
        </w:tabs>
        <w:ind w:left="3240" w:hanging="3240"/>
        <w:jc w:val="both"/>
        <w:rPr>
          <w:rFonts w:asciiTheme="minorHAnsi" w:hAnsiTheme="minorHAnsi" w:cstheme="minorHAnsi"/>
          <w:b/>
          <w:bCs/>
        </w:rPr>
      </w:pPr>
      <w:r w:rsidRPr="005A1970">
        <w:rPr>
          <w:rFonts w:asciiTheme="minorHAnsi" w:hAnsiTheme="minorHAnsi" w:cstheme="minorHAnsi"/>
          <w:b/>
        </w:rPr>
        <w:t>název</w:t>
      </w:r>
      <w:r w:rsidRPr="005A1970">
        <w:rPr>
          <w:rFonts w:asciiTheme="minorHAnsi" w:hAnsiTheme="minorHAnsi" w:cstheme="minorHAnsi"/>
          <w:b/>
        </w:rPr>
        <w:tab/>
        <w:t xml:space="preserve">: </w:t>
      </w:r>
      <w:r w:rsidR="00E614A1" w:rsidRPr="00E614A1">
        <w:rPr>
          <w:rFonts w:asciiTheme="minorHAnsi" w:hAnsiTheme="minorHAnsi" w:cstheme="minorHAnsi"/>
          <w:b/>
          <w:bCs/>
        </w:rPr>
        <w:t>Dům kultury v Kroměříži, příspěvková organizace</w:t>
      </w:r>
    </w:p>
    <w:p w14:paraId="26F6A483" w14:textId="5E038FBA" w:rsidR="00BD1151" w:rsidRPr="005A1970" w:rsidRDefault="00BD1151" w:rsidP="00053D23">
      <w:pPr>
        <w:tabs>
          <w:tab w:val="left" w:pos="3240"/>
          <w:tab w:val="left" w:pos="7020"/>
        </w:tabs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  <w:bCs/>
        </w:rPr>
        <w:t>sídlo</w:t>
      </w:r>
      <w:r w:rsidRPr="005A1970">
        <w:rPr>
          <w:rFonts w:asciiTheme="minorHAnsi" w:hAnsiTheme="minorHAnsi" w:cstheme="minorHAnsi"/>
        </w:rPr>
        <w:tab/>
        <w:t xml:space="preserve">: </w:t>
      </w:r>
      <w:r w:rsidR="00DC3CF1" w:rsidRPr="00DC3CF1">
        <w:rPr>
          <w:rFonts w:asciiTheme="minorHAnsi" w:hAnsiTheme="minorHAnsi" w:cstheme="minorHAnsi"/>
        </w:rPr>
        <w:t>Tovačovského 2828/22</w:t>
      </w:r>
      <w:r w:rsidR="00212508">
        <w:rPr>
          <w:rFonts w:asciiTheme="minorHAnsi" w:hAnsiTheme="minorHAnsi" w:cstheme="minorHAnsi"/>
        </w:rPr>
        <w:t xml:space="preserve">, </w:t>
      </w:r>
      <w:r w:rsidR="00212508" w:rsidRPr="00212508">
        <w:rPr>
          <w:rFonts w:asciiTheme="minorHAnsi" w:hAnsiTheme="minorHAnsi" w:cstheme="minorHAnsi"/>
        </w:rPr>
        <w:t>76701 Kroměříž</w:t>
      </w:r>
    </w:p>
    <w:p w14:paraId="5F120FCD" w14:textId="3CBD10D9" w:rsidR="00BD1151" w:rsidRPr="009358BC" w:rsidRDefault="00BD1151" w:rsidP="00BD1151">
      <w:pPr>
        <w:tabs>
          <w:tab w:val="left" w:pos="3240"/>
          <w:tab w:val="left" w:pos="3780"/>
        </w:tabs>
        <w:jc w:val="both"/>
        <w:rPr>
          <w:rFonts w:asciiTheme="minorHAnsi" w:hAnsiTheme="minorHAnsi" w:cstheme="minorHAnsi"/>
        </w:rPr>
      </w:pPr>
      <w:r w:rsidRPr="005A1970">
        <w:rPr>
          <w:rFonts w:asciiTheme="minorHAnsi" w:eastAsia="MS Mincho" w:hAnsiTheme="minorHAnsi" w:cstheme="minorHAnsi"/>
          <w:bCs/>
        </w:rPr>
        <w:t>IČ</w:t>
      </w:r>
      <w:r w:rsidR="00A15A6A">
        <w:rPr>
          <w:rFonts w:asciiTheme="minorHAnsi" w:eastAsia="MS Mincho" w:hAnsiTheme="minorHAnsi" w:cstheme="minorHAnsi"/>
          <w:bCs/>
        </w:rPr>
        <w:t>O</w:t>
      </w:r>
      <w:r w:rsidRPr="005A1970">
        <w:rPr>
          <w:rFonts w:asciiTheme="minorHAnsi" w:eastAsia="MS Mincho" w:hAnsiTheme="minorHAnsi" w:cstheme="minorHAnsi"/>
          <w:bCs/>
        </w:rPr>
        <w:tab/>
        <w:t xml:space="preserve">: </w:t>
      </w:r>
      <w:r w:rsidR="008A1771" w:rsidRPr="008A1771">
        <w:rPr>
          <w:rFonts w:asciiTheme="minorHAnsi" w:hAnsiTheme="minorHAnsi" w:cstheme="minorHAnsi"/>
        </w:rPr>
        <w:t>70962642</w:t>
      </w:r>
    </w:p>
    <w:p w14:paraId="6769093F" w14:textId="392BF846" w:rsidR="008A1771" w:rsidRDefault="00BD1151" w:rsidP="008A1771">
      <w:pPr>
        <w:tabs>
          <w:tab w:val="left" w:pos="3240"/>
        </w:tabs>
        <w:jc w:val="both"/>
        <w:rPr>
          <w:rFonts w:asciiTheme="minorHAnsi" w:hAnsiTheme="minorHAnsi" w:cstheme="minorHAnsi"/>
        </w:rPr>
      </w:pPr>
      <w:r w:rsidRPr="009358BC">
        <w:rPr>
          <w:rFonts w:asciiTheme="minorHAnsi" w:eastAsia="MS Mincho" w:hAnsiTheme="minorHAnsi" w:cstheme="minorHAnsi"/>
        </w:rPr>
        <w:t>DIČ</w:t>
      </w:r>
      <w:r w:rsidRPr="009358BC">
        <w:rPr>
          <w:rFonts w:asciiTheme="minorHAnsi" w:eastAsia="MS Mincho" w:hAnsiTheme="minorHAnsi" w:cstheme="minorHAnsi"/>
        </w:rPr>
        <w:tab/>
        <w:t>:</w:t>
      </w:r>
      <w:r w:rsidRPr="009358BC">
        <w:rPr>
          <w:rFonts w:asciiTheme="minorHAnsi" w:hAnsiTheme="minorHAnsi" w:cstheme="minorHAnsi"/>
        </w:rPr>
        <w:t xml:space="preserve"> </w:t>
      </w:r>
      <w:r w:rsidR="008A1771">
        <w:rPr>
          <w:rFonts w:asciiTheme="minorHAnsi" w:hAnsiTheme="minorHAnsi" w:cstheme="minorHAnsi"/>
        </w:rPr>
        <w:t>CZ</w:t>
      </w:r>
      <w:r w:rsidR="008A1771" w:rsidRPr="008A1771">
        <w:rPr>
          <w:rFonts w:asciiTheme="minorHAnsi" w:hAnsiTheme="minorHAnsi" w:cstheme="minorHAnsi"/>
        </w:rPr>
        <w:t>70962642</w:t>
      </w:r>
    </w:p>
    <w:p w14:paraId="3DBD09C3" w14:textId="2950EABE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jednající</w:t>
      </w:r>
      <w:r w:rsidRPr="005A1970">
        <w:rPr>
          <w:rFonts w:asciiTheme="minorHAnsi" w:hAnsiTheme="minorHAnsi" w:cstheme="minorHAnsi"/>
          <w:szCs w:val="24"/>
        </w:rPr>
        <w:tab/>
        <w:t xml:space="preserve">: </w:t>
      </w:r>
      <w:r w:rsidR="00DF0E1B" w:rsidRPr="00A03285">
        <w:rPr>
          <w:rFonts w:asciiTheme="minorHAnsi" w:hAnsiTheme="minorHAnsi" w:cstheme="minorHAnsi"/>
          <w:i/>
          <w:szCs w:val="24"/>
        </w:rPr>
        <w:t>(bude doplněno před uzavřením smlouvy)</w:t>
      </w:r>
    </w:p>
    <w:p w14:paraId="182C5E5A" w14:textId="3EA14519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bankovní spojení:</w:t>
      </w:r>
      <w:r w:rsidRPr="005A1970">
        <w:rPr>
          <w:rFonts w:asciiTheme="minorHAnsi" w:hAnsiTheme="minorHAnsi" w:cstheme="minorHAnsi"/>
          <w:szCs w:val="24"/>
        </w:rPr>
        <w:tab/>
        <w:t xml:space="preserve">: </w:t>
      </w:r>
      <w:r w:rsidR="00DF0E1B" w:rsidRPr="00A03285">
        <w:rPr>
          <w:rFonts w:asciiTheme="minorHAnsi" w:hAnsiTheme="minorHAnsi" w:cstheme="minorHAnsi"/>
          <w:i/>
          <w:szCs w:val="24"/>
        </w:rPr>
        <w:t>(bude doplněno před uzavřením smlouvy)</w:t>
      </w:r>
    </w:p>
    <w:p w14:paraId="792C545F" w14:textId="77777777" w:rsidR="002E4B1D" w:rsidRPr="005A1970" w:rsidRDefault="00BD1151" w:rsidP="00A03285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zástupce ve věcech technických</w:t>
      </w:r>
      <w:r w:rsidRPr="005A1970">
        <w:rPr>
          <w:rFonts w:asciiTheme="minorHAnsi" w:hAnsiTheme="minorHAnsi" w:cstheme="minorHAnsi"/>
          <w:szCs w:val="24"/>
        </w:rPr>
        <w:tab/>
        <w:t xml:space="preserve">: </w:t>
      </w:r>
      <w:r w:rsidR="00A03285" w:rsidRPr="00A03285">
        <w:rPr>
          <w:rFonts w:asciiTheme="minorHAnsi" w:hAnsiTheme="minorHAnsi" w:cstheme="minorHAnsi"/>
          <w:i/>
          <w:szCs w:val="24"/>
        </w:rPr>
        <w:t>(bude doplněno před uzavřením smlouvy)</w:t>
      </w:r>
    </w:p>
    <w:p w14:paraId="34ADAAC3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 xml:space="preserve">telefon </w:t>
      </w:r>
      <w:r w:rsidRPr="005A1970">
        <w:rPr>
          <w:rFonts w:asciiTheme="minorHAnsi" w:hAnsiTheme="minorHAnsi" w:cstheme="minorHAnsi"/>
          <w:szCs w:val="24"/>
        </w:rPr>
        <w:tab/>
        <w:t xml:space="preserve">: </w:t>
      </w:r>
      <w:r w:rsidR="00A03285" w:rsidRPr="00A03285">
        <w:rPr>
          <w:rFonts w:asciiTheme="minorHAnsi" w:hAnsiTheme="minorHAnsi" w:cstheme="minorHAnsi"/>
          <w:i/>
          <w:szCs w:val="24"/>
        </w:rPr>
        <w:t>(bude doplněno před uzavřením smlouvy)</w:t>
      </w:r>
    </w:p>
    <w:p w14:paraId="057CC433" w14:textId="77777777" w:rsidR="002E4B1D" w:rsidRPr="005A1970" w:rsidRDefault="002E4B1D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ab/>
      </w:r>
    </w:p>
    <w:p w14:paraId="1E7F8556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fax</w:t>
      </w:r>
      <w:r w:rsidRPr="005A1970">
        <w:rPr>
          <w:rFonts w:asciiTheme="minorHAnsi" w:hAnsiTheme="minorHAnsi" w:cstheme="minorHAnsi"/>
          <w:szCs w:val="24"/>
        </w:rPr>
        <w:tab/>
        <w:t xml:space="preserve">: </w:t>
      </w:r>
      <w:r w:rsidR="00A03285" w:rsidRPr="00A03285">
        <w:rPr>
          <w:rFonts w:asciiTheme="minorHAnsi" w:hAnsiTheme="minorHAnsi" w:cstheme="minorHAnsi"/>
          <w:i/>
          <w:szCs w:val="24"/>
        </w:rPr>
        <w:t>(bude doplněno před uzavřením smlouvy)</w:t>
      </w:r>
    </w:p>
    <w:p w14:paraId="1D2AFF8C" w14:textId="77777777" w:rsidR="002E4B1D" w:rsidRPr="005A1970" w:rsidRDefault="00BD1151" w:rsidP="000A3644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e-mail</w:t>
      </w:r>
      <w:r w:rsidRPr="005A1970">
        <w:rPr>
          <w:rFonts w:asciiTheme="minorHAnsi" w:hAnsiTheme="minorHAnsi" w:cstheme="minorHAnsi"/>
          <w:szCs w:val="24"/>
        </w:rPr>
        <w:tab/>
        <w:t xml:space="preserve">: </w:t>
      </w:r>
      <w:r w:rsidR="00A03285" w:rsidRPr="00A03285">
        <w:rPr>
          <w:rFonts w:asciiTheme="minorHAnsi" w:hAnsiTheme="minorHAnsi" w:cstheme="minorHAnsi"/>
          <w:i/>
          <w:szCs w:val="24"/>
        </w:rPr>
        <w:t>(bude doplněno před uzavřením smlouvy)</w:t>
      </w:r>
    </w:p>
    <w:p w14:paraId="159A6665" w14:textId="77777777" w:rsidR="00BD1151" w:rsidRPr="005A1970" w:rsidRDefault="00BD1151" w:rsidP="00BD1151">
      <w:pPr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ab/>
      </w:r>
    </w:p>
    <w:p w14:paraId="5F56DD92" w14:textId="77777777" w:rsidR="00BD1151" w:rsidRPr="005A1970" w:rsidRDefault="00BD1151" w:rsidP="00BD1151">
      <w:pPr>
        <w:pStyle w:val="ZkladntextIMP"/>
        <w:jc w:val="both"/>
        <w:rPr>
          <w:rFonts w:asciiTheme="minorHAnsi" w:hAnsiTheme="minorHAnsi" w:cstheme="minorHAnsi"/>
          <w:szCs w:val="24"/>
        </w:rPr>
      </w:pPr>
    </w:p>
    <w:p w14:paraId="227F22AD" w14:textId="77777777" w:rsidR="00BD1151" w:rsidRPr="005A1970" w:rsidRDefault="00BD1151" w:rsidP="00BD1151">
      <w:pPr>
        <w:pStyle w:val="ZkladntextIMP"/>
        <w:jc w:val="both"/>
        <w:rPr>
          <w:rFonts w:asciiTheme="minorHAnsi" w:hAnsiTheme="minorHAnsi" w:cstheme="minorHAnsi"/>
          <w:b/>
          <w:szCs w:val="24"/>
          <w:highlight w:val="yellow"/>
        </w:rPr>
      </w:pPr>
      <w:r w:rsidRPr="005A1970">
        <w:rPr>
          <w:rFonts w:asciiTheme="minorHAnsi" w:hAnsiTheme="minorHAnsi" w:cstheme="minorHAnsi"/>
          <w:b/>
          <w:szCs w:val="24"/>
          <w:highlight w:val="yellow"/>
        </w:rPr>
        <w:t>ZHOTOVITEL</w:t>
      </w:r>
    </w:p>
    <w:p w14:paraId="02620B43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b/>
          <w:szCs w:val="24"/>
          <w:highlight w:val="yellow"/>
        </w:rPr>
      </w:pPr>
      <w:r w:rsidRPr="005A1970">
        <w:rPr>
          <w:rFonts w:asciiTheme="minorHAnsi" w:hAnsiTheme="minorHAnsi" w:cstheme="minorHAnsi"/>
          <w:b/>
          <w:szCs w:val="24"/>
          <w:highlight w:val="yellow"/>
        </w:rPr>
        <w:t>obchodní firma</w:t>
      </w:r>
      <w:r w:rsidRPr="005A1970">
        <w:rPr>
          <w:rFonts w:asciiTheme="minorHAnsi" w:hAnsiTheme="minorHAnsi" w:cstheme="minorHAnsi"/>
          <w:b/>
          <w:szCs w:val="24"/>
          <w:highlight w:val="yellow"/>
        </w:rPr>
        <w:tab/>
      </w:r>
      <w:r w:rsidRPr="005A1970">
        <w:rPr>
          <w:rFonts w:asciiTheme="minorHAnsi" w:hAnsiTheme="minorHAnsi" w:cstheme="minorHAnsi"/>
          <w:szCs w:val="24"/>
          <w:highlight w:val="yellow"/>
        </w:rPr>
        <w:t>:</w:t>
      </w:r>
      <w:r w:rsidRPr="005A1970">
        <w:rPr>
          <w:rFonts w:asciiTheme="minorHAnsi" w:hAnsiTheme="minorHAnsi" w:cstheme="minorHAnsi"/>
          <w:b/>
          <w:szCs w:val="24"/>
          <w:highlight w:val="yellow"/>
        </w:rPr>
        <w:t xml:space="preserve"> </w:t>
      </w:r>
      <w:r w:rsidR="00A318D4" w:rsidRPr="005A1970">
        <w:rPr>
          <w:rFonts w:asciiTheme="minorHAnsi" w:hAnsiTheme="minorHAnsi" w:cstheme="minorHAnsi"/>
          <w:b/>
          <w:szCs w:val="24"/>
          <w:highlight w:val="yellow"/>
        </w:rPr>
        <w:t xml:space="preserve"> </w:t>
      </w:r>
    </w:p>
    <w:p w14:paraId="0656B69A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sídlo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  <w:r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14:paraId="47A7DA55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právní forma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  <w:r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14:paraId="0D6FDC0B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IČ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14:paraId="17594F24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DIČ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14:paraId="583DD3F2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zápis v OR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bCs/>
          <w:color w:val="000000"/>
          <w:szCs w:val="24"/>
          <w:highlight w:val="yellow"/>
        </w:rPr>
        <w:t xml:space="preserve"> </w:t>
      </w:r>
    </w:p>
    <w:p w14:paraId="56F8C9C6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jednající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color w:val="000000"/>
          <w:szCs w:val="24"/>
          <w:highlight w:val="yellow"/>
        </w:rPr>
        <w:t xml:space="preserve"> </w:t>
      </w:r>
    </w:p>
    <w:p w14:paraId="2161891F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dále za zhotovitele jednají  </w:t>
      </w:r>
    </w:p>
    <w:p w14:paraId="35D63C16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ve věcech smluvních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color w:val="000000"/>
          <w:szCs w:val="24"/>
          <w:highlight w:val="yellow"/>
        </w:rPr>
        <w:t xml:space="preserve"> </w:t>
      </w:r>
      <w:r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14:paraId="76CBD8F4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ve věcech technických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color w:val="000000"/>
          <w:szCs w:val="24"/>
          <w:highlight w:val="yellow"/>
        </w:rPr>
        <w:t xml:space="preserve"> </w:t>
      </w:r>
      <w:r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14:paraId="054EF4FE" w14:textId="77777777" w:rsidR="00BD1151" w:rsidRPr="005A1970" w:rsidRDefault="00BD1151" w:rsidP="00BD1151">
      <w:pPr>
        <w:pStyle w:val="ZkladntextIMP"/>
        <w:tabs>
          <w:tab w:val="left" w:pos="3240"/>
        </w:tabs>
        <w:spacing w:line="240" w:lineRule="auto"/>
        <w:jc w:val="both"/>
        <w:rPr>
          <w:rFonts w:asciiTheme="minorHAnsi" w:hAnsiTheme="minorHAnsi" w:cstheme="minorHAnsi"/>
          <w:szCs w:val="24"/>
          <w:highlight w:val="yellow"/>
        </w:rPr>
      </w:pPr>
    </w:p>
    <w:p w14:paraId="41195A90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bankovní spojení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  <w:r w:rsidRPr="005A1970">
        <w:rPr>
          <w:rFonts w:asciiTheme="minorHAnsi" w:hAnsiTheme="minorHAnsi" w:cstheme="minorHAnsi"/>
          <w:szCs w:val="24"/>
          <w:highlight w:val="yellow"/>
        </w:rPr>
        <w:t xml:space="preserve">  </w:t>
      </w:r>
    </w:p>
    <w:p w14:paraId="04B41930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č. účtu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14:paraId="0C36F5DF" w14:textId="77777777" w:rsidR="00BD1151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telefon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="00A318D4"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14:paraId="33831EAA" w14:textId="77777777" w:rsidR="000052E8" w:rsidRPr="005A1970" w:rsidRDefault="00BD1151" w:rsidP="00BD1151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  <w:sectPr w:rsidR="000052E8" w:rsidRPr="005A1970" w:rsidSect="006F04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A1970">
        <w:rPr>
          <w:rFonts w:asciiTheme="minorHAnsi" w:hAnsiTheme="minorHAnsi" w:cstheme="minorHAnsi"/>
          <w:szCs w:val="24"/>
          <w:highlight w:val="yellow"/>
        </w:rPr>
        <w:t>e-mail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>:</w:t>
      </w:r>
      <w:r w:rsidRPr="005A1970">
        <w:rPr>
          <w:rFonts w:asciiTheme="minorHAnsi" w:hAnsiTheme="minorHAnsi" w:cstheme="minorHAnsi"/>
          <w:szCs w:val="24"/>
        </w:rPr>
        <w:t xml:space="preserve"> </w:t>
      </w:r>
      <w:r w:rsidR="00386251" w:rsidRPr="005A1970">
        <w:rPr>
          <w:rFonts w:asciiTheme="minorHAnsi" w:hAnsiTheme="minorHAnsi" w:cstheme="minorHAnsi"/>
          <w:szCs w:val="24"/>
        </w:rPr>
        <w:t xml:space="preserve"> </w:t>
      </w:r>
    </w:p>
    <w:p w14:paraId="483C3181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lastRenderedPageBreak/>
        <w:t>II.</w:t>
      </w:r>
    </w:p>
    <w:p w14:paraId="48440239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Předmět smlouvy</w:t>
      </w:r>
    </w:p>
    <w:p w14:paraId="74160ECF" w14:textId="77777777" w:rsidR="00BD1151" w:rsidRPr="005A1970" w:rsidRDefault="00BD1151" w:rsidP="00BD1151">
      <w:pPr>
        <w:pStyle w:val="ZkladntextIMP"/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p w14:paraId="0D430DB1" w14:textId="77777777" w:rsidR="005A1970" w:rsidRDefault="005A1970" w:rsidP="005A1970">
      <w:pPr>
        <w:numPr>
          <w:ilvl w:val="0"/>
          <w:numId w:val="3"/>
        </w:numPr>
        <w:tabs>
          <w:tab w:val="left" w:pos="1191"/>
          <w:tab w:val="left" w:pos="1588"/>
        </w:tabs>
        <w:suppressAutoHyphens w:val="0"/>
        <w:ind w:left="0" w:firstLine="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Zhotovitel se zavazuje provést na svůj náklad a nebezpečí pro objednatele dílo, které je předmětem této smlouvy. </w:t>
      </w:r>
    </w:p>
    <w:p w14:paraId="607107C1" w14:textId="77777777" w:rsidR="005A1970" w:rsidRDefault="005A1970" w:rsidP="005A1970">
      <w:pPr>
        <w:tabs>
          <w:tab w:val="left" w:pos="1191"/>
          <w:tab w:val="left" w:pos="1588"/>
        </w:tabs>
        <w:suppressAutoHyphens w:val="0"/>
        <w:jc w:val="both"/>
        <w:rPr>
          <w:rFonts w:asciiTheme="minorHAnsi" w:hAnsiTheme="minorHAnsi" w:cstheme="minorHAnsi"/>
        </w:rPr>
      </w:pPr>
    </w:p>
    <w:p w14:paraId="64979A0E" w14:textId="5BF293FC" w:rsidR="00543F68" w:rsidRPr="00543F68" w:rsidRDefault="005A1970" w:rsidP="00543F68">
      <w:pPr>
        <w:numPr>
          <w:ilvl w:val="0"/>
          <w:numId w:val="3"/>
        </w:numPr>
        <w:tabs>
          <w:tab w:val="left" w:pos="1191"/>
          <w:tab w:val="left" w:pos="1588"/>
        </w:tabs>
        <w:suppressAutoHyphens w:val="0"/>
        <w:jc w:val="both"/>
        <w:rPr>
          <w:rFonts w:asciiTheme="minorHAnsi" w:hAnsiTheme="minorHAnsi" w:cstheme="minorHAnsi"/>
          <w:bCs/>
        </w:rPr>
      </w:pPr>
      <w:r w:rsidRPr="005A1970">
        <w:rPr>
          <w:rFonts w:asciiTheme="minorHAnsi" w:hAnsiTheme="minorHAnsi" w:cstheme="minorHAnsi"/>
        </w:rPr>
        <w:t xml:space="preserve">Předmětem této smlouvy je zhotovení stavby </w:t>
      </w:r>
      <w:r w:rsidRPr="005A1970">
        <w:rPr>
          <w:rFonts w:asciiTheme="minorHAnsi" w:hAnsiTheme="minorHAnsi" w:cstheme="minorHAnsi"/>
          <w:b/>
        </w:rPr>
        <w:t>„</w:t>
      </w:r>
      <w:r w:rsidR="00151835" w:rsidRPr="00151835">
        <w:rPr>
          <w:rFonts w:asciiTheme="minorHAnsi" w:hAnsiTheme="minorHAnsi" w:cstheme="minorHAnsi"/>
          <w:b/>
        </w:rPr>
        <w:t>Modernizace osvětlení a nouzového osvětlení Kina Nadsklepí v Kroměříži</w:t>
      </w:r>
      <w:r w:rsidRPr="005A1970">
        <w:rPr>
          <w:rFonts w:asciiTheme="minorHAnsi" w:hAnsiTheme="minorHAnsi" w:cstheme="minorHAnsi"/>
          <w:b/>
        </w:rPr>
        <w:t>“</w:t>
      </w:r>
      <w:r w:rsidRPr="005A1970">
        <w:rPr>
          <w:rFonts w:asciiTheme="minorHAnsi" w:hAnsiTheme="minorHAnsi" w:cstheme="minorHAnsi"/>
        </w:rPr>
        <w:t xml:space="preserve">. Zhotovením stavby se rozumí provedení všech stavebních a montážních prací, dodávka materiálů a konstrukcí, dále provedení všech činností souvisejících s dodávkou </w:t>
      </w:r>
      <w:r w:rsidRPr="008E2FEA">
        <w:rPr>
          <w:rFonts w:asciiTheme="minorHAnsi" w:hAnsiTheme="minorHAnsi" w:cstheme="minorHAnsi"/>
        </w:rPr>
        <w:t>stavebních prací a konstrukcí včetně koordinační a kompletační činnosti celé stavby.</w:t>
      </w:r>
      <w:r w:rsidR="007E734A" w:rsidRPr="008E2FEA">
        <w:rPr>
          <w:rFonts w:asciiTheme="minorHAnsi" w:hAnsiTheme="minorHAnsi" w:cstheme="minorHAnsi"/>
        </w:rPr>
        <w:t xml:space="preserve"> </w:t>
      </w:r>
    </w:p>
    <w:p w14:paraId="6B4369C0" w14:textId="26FDE4DA" w:rsidR="005A1970" w:rsidRPr="005A1970" w:rsidRDefault="005A1970" w:rsidP="00543F68">
      <w:pPr>
        <w:tabs>
          <w:tab w:val="left" w:pos="1191"/>
          <w:tab w:val="left" w:pos="1588"/>
        </w:tabs>
        <w:suppressAutoHyphens w:val="0"/>
        <w:jc w:val="both"/>
        <w:rPr>
          <w:rFonts w:asciiTheme="minorHAnsi" w:hAnsiTheme="minorHAnsi" w:cstheme="minorHAnsi"/>
        </w:rPr>
      </w:pPr>
    </w:p>
    <w:p w14:paraId="143CE782" w14:textId="77777777" w:rsidR="00BD1151" w:rsidRPr="005A1970" w:rsidRDefault="00BD1151" w:rsidP="00BD1151">
      <w:pPr>
        <w:jc w:val="both"/>
        <w:rPr>
          <w:rFonts w:asciiTheme="minorHAnsi" w:hAnsiTheme="minorHAnsi" w:cstheme="minorHAnsi"/>
        </w:rPr>
      </w:pPr>
    </w:p>
    <w:p w14:paraId="7F8A2A55" w14:textId="77777777" w:rsidR="00BD1151" w:rsidRPr="005A1970" w:rsidRDefault="00BD1151" w:rsidP="009B032E">
      <w:pPr>
        <w:tabs>
          <w:tab w:val="left" w:pos="1191"/>
          <w:tab w:val="left" w:pos="1588"/>
        </w:tabs>
        <w:spacing w:after="120"/>
        <w:jc w:val="both"/>
        <w:rPr>
          <w:rFonts w:asciiTheme="minorHAnsi" w:hAnsiTheme="minorHAnsi" w:cstheme="minorHAnsi"/>
          <w:u w:val="single"/>
        </w:rPr>
      </w:pPr>
      <w:r w:rsidRPr="005A1970">
        <w:rPr>
          <w:rFonts w:asciiTheme="minorHAnsi" w:hAnsiTheme="minorHAnsi" w:cstheme="minorHAnsi"/>
          <w:u w:val="single"/>
        </w:rPr>
        <w:t>Rozsah předmětu díla je vymezen a bude proveden v souladu s níže uvedenými dokumenty a stanovisky:</w:t>
      </w:r>
    </w:p>
    <w:p w14:paraId="72870359" w14:textId="71C61154" w:rsidR="00225B6E" w:rsidRPr="005A1970" w:rsidRDefault="00597A0B" w:rsidP="00A03285">
      <w:pPr>
        <w:numPr>
          <w:ilvl w:val="0"/>
          <w:numId w:val="4"/>
        </w:numPr>
        <w:suppressAutoHyphens w:val="0"/>
        <w:spacing w:after="120"/>
        <w:jc w:val="both"/>
        <w:rPr>
          <w:rFonts w:asciiTheme="minorHAnsi" w:hAnsiTheme="minorHAnsi" w:cstheme="minorHAnsi"/>
          <w:snapToGrid w:val="0"/>
        </w:rPr>
      </w:pPr>
      <w:r w:rsidRPr="005A1970">
        <w:rPr>
          <w:rFonts w:asciiTheme="minorHAnsi" w:hAnsiTheme="minorHAnsi" w:cstheme="minorHAnsi"/>
        </w:rPr>
        <w:t>s projektovou dokumentací</w:t>
      </w:r>
      <w:r w:rsidR="00F07321" w:rsidRPr="005A1970">
        <w:rPr>
          <w:rFonts w:asciiTheme="minorHAnsi" w:hAnsiTheme="minorHAnsi" w:cstheme="minorHAnsi"/>
        </w:rPr>
        <w:t xml:space="preserve"> včetně soupisu prací s výkazy výměr</w:t>
      </w:r>
      <w:r w:rsidRPr="005A1970">
        <w:rPr>
          <w:rFonts w:asciiTheme="minorHAnsi" w:hAnsiTheme="minorHAnsi" w:cstheme="minorHAnsi"/>
        </w:rPr>
        <w:t>, zpracovan</w:t>
      </w:r>
      <w:r w:rsidR="00D863FC" w:rsidRPr="005A1970">
        <w:rPr>
          <w:rFonts w:asciiTheme="minorHAnsi" w:hAnsiTheme="minorHAnsi" w:cstheme="minorHAnsi"/>
        </w:rPr>
        <w:t>ou</w:t>
      </w:r>
      <w:r w:rsidRPr="005A1970">
        <w:rPr>
          <w:rFonts w:asciiTheme="minorHAnsi" w:hAnsiTheme="minorHAnsi" w:cstheme="minorHAnsi"/>
        </w:rPr>
        <w:t xml:space="preserve"> </w:t>
      </w:r>
      <w:r w:rsidR="00A03285">
        <w:rPr>
          <w:rFonts w:asciiTheme="minorHAnsi" w:hAnsiTheme="minorHAnsi" w:cstheme="minorHAnsi"/>
        </w:rPr>
        <w:t xml:space="preserve">společností </w:t>
      </w:r>
      <w:r w:rsidR="000818DD" w:rsidRPr="000818DD">
        <w:rPr>
          <w:rFonts w:asciiTheme="minorHAnsi" w:hAnsiTheme="minorHAnsi" w:cstheme="minorHAnsi"/>
        </w:rPr>
        <w:t>CENTROPROJEKT GROUP a.s., se sídlem Štefánikova 167, 76001 Zlín, IČO 01643541</w:t>
      </w:r>
      <w:r w:rsidR="00A03285">
        <w:rPr>
          <w:rFonts w:asciiTheme="minorHAnsi" w:hAnsiTheme="minorHAnsi" w:cstheme="minorHAnsi"/>
        </w:rPr>
        <w:t>.</w:t>
      </w:r>
    </w:p>
    <w:p w14:paraId="409872EE" w14:textId="77777777" w:rsidR="00BD1151" w:rsidRPr="005A1970" w:rsidRDefault="00BD1151" w:rsidP="00BD1151">
      <w:pPr>
        <w:numPr>
          <w:ilvl w:val="0"/>
          <w:numId w:val="4"/>
        </w:numPr>
        <w:suppressAutoHyphens w:val="0"/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a v souladu se zadávacími podmínkami.</w:t>
      </w:r>
    </w:p>
    <w:p w14:paraId="337DE935" w14:textId="77777777" w:rsidR="00BD1151" w:rsidRPr="005A1970" w:rsidRDefault="00BD1151" w:rsidP="009B032E">
      <w:pPr>
        <w:keepNext/>
        <w:keepLines/>
        <w:suppressAutoHyphens w:val="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Zhotovitel se zavazuje postupovat při realizaci díla v souladu se všemi podmínkami výše uvedených dokumentů a podmínkami vyplývajících ze zadávací</w:t>
      </w:r>
      <w:r w:rsidR="00C25092" w:rsidRPr="005A1970">
        <w:rPr>
          <w:rFonts w:asciiTheme="minorHAnsi" w:hAnsiTheme="minorHAnsi" w:cstheme="minorHAnsi"/>
        </w:rPr>
        <w:t>ch podmínek</w:t>
      </w:r>
      <w:r w:rsidR="00520124" w:rsidRPr="005A1970">
        <w:rPr>
          <w:rFonts w:asciiTheme="minorHAnsi" w:hAnsiTheme="minorHAnsi" w:cstheme="minorHAnsi"/>
        </w:rPr>
        <w:t>, které jsou nedílnou součástí této smlouvy</w:t>
      </w:r>
      <w:r w:rsidRPr="005A1970">
        <w:rPr>
          <w:rFonts w:asciiTheme="minorHAnsi" w:hAnsiTheme="minorHAnsi" w:cstheme="minorHAnsi"/>
        </w:rPr>
        <w:t>.</w:t>
      </w:r>
    </w:p>
    <w:p w14:paraId="00685A71" w14:textId="77777777" w:rsidR="00BD1151" w:rsidRPr="005A1970" w:rsidRDefault="00BD1151" w:rsidP="00BD1151">
      <w:pPr>
        <w:tabs>
          <w:tab w:val="left" w:pos="1191"/>
          <w:tab w:val="left" w:pos="1588"/>
        </w:tabs>
        <w:jc w:val="both"/>
        <w:rPr>
          <w:rFonts w:asciiTheme="minorHAnsi" w:hAnsiTheme="minorHAnsi" w:cstheme="minorHAnsi"/>
        </w:rPr>
      </w:pPr>
    </w:p>
    <w:p w14:paraId="3E625FC4" w14:textId="77777777" w:rsidR="00B96252" w:rsidRPr="005A1970" w:rsidRDefault="00597A0B" w:rsidP="00E723D9">
      <w:pPr>
        <w:spacing w:after="200"/>
        <w:jc w:val="both"/>
        <w:rPr>
          <w:rFonts w:asciiTheme="minorHAnsi" w:hAnsiTheme="minorHAnsi" w:cstheme="minorHAnsi"/>
          <w:snapToGrid w:val="0"/>
        </w:rPr>
      </w:pPr>
      <w:r w:rsidRPr="005A1970">
        <w:rPr>
          <w:rFonts w:asciiTheme="minorHAnsi" w:hAnsiTheme="minorHAnsi" w:cstheme="minorHAnsi"/>
          <w:u w:val="single"/>
        </w:rPr>
        <w:t>Předmětem plnění díla je realizace stavebních prací</w:t>
      </w:r>
      <w:r w:rsidR="00E723D9">
        <w:rPr>
          <w:rFonts w:asciiTheme="minorHAnsi" w:hAnsiTheme="minorHAnsi" w:cstheme="minorHAnsi"/>
          <w:u w:val="single"/>
        </w:rPr>
        <w:t>, které jsou definovány v projektové dokumenty a ve výkazu výměr.</w:t>
      </w:r>
    </w:p>
    <w:p w14:paraId="5F00BD51" w14:textId="77777777" w:rsidR="00225B6E" w:rsidRPr="005A1970" w:rsidRDefault="00225B6E" w:rsidP="00225B6E">
      <w:pPr>
        <w:rPr>
          <w:rFonts w:asciiTheme="minorHAnsi" w:hAnsiTheme="minorHAnsi" w:cstheme="minorHAnsi"/>
          <w:snapToGrid w:val="0"/>
        </w:rPr>
      </w:pPr>
    </w:p>
    <w:p w14:paraId="3A6BAFDB" w14:textId="7114B922" w:rsidR="00225B6E" w:rsidRPr="005A1970" w:rsidRDefault="00225B6E" w:rsidP="00225B6E">
      <w:pPr>
        <w:rPr>
          <w:rFonts w:asciiTheme="minorHAnsi" w:hAnsiTheme="minorHAnsi" w:cstheme="minorHAnsi"/>
          <w:snapToGrid w:val="0"/>
        </w:rPr>
      </w:pPr>
      <w:r w:rsidRPr="005A1970">
        <w:rPr>
          <w:rFonts w:asciiTheme="minorHAnsi" w:hAnsiTheme="minorHAnsi" w:cstheme="minorHAnsi"/>
          <w:snapToGrid w:val="0"/>
        </w:rPr>
        <w:t>Bližší popis předmětu díla je uveden v příloze č. 1</w:t>
      </w:r>
      <w:r w:rsidR="009F676C">
        <w:rPr>
          <w:rFonts w:asciiTheme="minorHAnsi" w:hAnsiTheme="minorHAnsi" w:cstheme="minorHAnsi"/>
          <w:snapToGrid w:val="0"/>
        </w:rPr>
        <w:t xml:space="preserve"> </w:t>
      </w:r>
      <w:r w:rsidRPr="005A1970">
        <w:rPr>
          <w:rFonts w:asciiTheme="minorHAnsi" w:hAnsiTheme="minorHAnsi" w:cstheme="minorHAnsi"/>
          <w:snapToGrid w:val="0"/>
        </w:rPr>
        <w:t>této smlouvy</w:t>
      </w:r>
    </w:p>
    <w:p w14:paraId="50463FD2" w14:textId="77777777" w:rsidR="00BD1151" w:rsidRPr="0086077E" w:rsidRDefault="00EC7C6D" w:rsidP="00380202">
      <w:pPr>
        <w:pStyle w:val="Odstavecseseznamem"/>
        <w:spacing w:after="240"/>
        <w:ind w:left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6077E">
        <w:rPr>
          <w:rFonts w:asciiTheme="minorHAnsi" w:hAnsiTheme="minorHAnsi" w:cstheme="minorHAnsi"/>
          <w:b/>
          <w:sz w:val="24"/>
          <w:szCs w:val="24"/>
          <w:u w:val="single"/>
        </w:rPr>
        <w:t>Součástí díla je dále:</w:t>
      </w:r>
    </w:p>
    <w:p w14:paraId="320B3E45" w14:textId="77777777" w:rsidR="0086077E" w:rsidRDefault="005A1970" w:rsidP="00E723D9">
      <w:pPr>
        <w:contextualSpacing/>
        <w:jc w:val="both"/>
        <w:rPr>
          <w:rFonts w:asciiTheme="minorHAnsi" w:hAnsiTheme="minorHAnsi" w:cstheme="minorHAnsi"/>
        </w:rPr>
      </w:pPr>
      <w:r w:rsidRPr="0086077E">
        <w:rPr>
          <w:rFonts w:asciiTheme="minorHAnsi" w:hAnsiTheme="minorHAnsi" w:cstheme="minorHAnsi"/>
          <w:u w:val="single"/>
        </w:rPr>
        <w:t>V</w:t>
      </w:r>
      <w:r w:rsidR="00BD1151" w:rsidRPr="0086077E">
        <w:rPr>
          <w:rFonts w:asciiTheme="minorHAnsi" w:hAnsiTheme="minorHAnsi" w:cstheme="minorHAnsi"/>
          <w:u w:val="single"/>
        </w:rPr>
        <w:t>yhotovení dokumentace skutečného provedení</w:t>
      </w:r>
      <w:r w:rsidRPr="0086077E">
        <w:rPr>
          <w:rFonts w:asciiTheme="minorHAnsi" w:hAnsiTheme="minorHAnsi" w:cstheme="minorHAnsi"/>
          <w:u w:val="single"/>
        </w:rPr>
        <w:t xml:space="preserve"> stavby</w:t>
      </w:r>
      <w:r>
        <w:rPr>
          <w:rFonts w:asciiTheme="minorHAnsi" w:hAnsiTheme="minorHAnsi" w:cstheme="minorHAnsi"/>
        </w:rPr>
        <w:t xml:space="preserve"> (příloha č. 3 vyhlášky č. 499/2006 Sb.</w:t>
      </w:r>
      <w:r w:rsidR="00E723D9">
        <w:rPr>
          <w:rFonts w:asciiTheme="minorHAnsi" w:hAnsiTheme="minorHAnsi" w:cstheme="minorHAnsi"/>
        </w:rPr>
        <w:t>),</w:t>
      </w:r>
    </w:p>
    <w:p w14:paraId="7460B4E1" w14:textId="77777777" w:rsidR="00E723D9" w:rsidRDefault="00E723D9" w:rsidP="00E723D9">
      <w:pPr>
        <w:contextualSpacing/>
        <w:jc w:val="both"/>
      </w:pPr>
    </w:p>
    <w:p w14:paraId="3D081772" w14:textId="77777777" w:rsidR="0086077E" w:rsidRPr="00EC7DDB" w:rsidRDefault="00EC7DDB" w:rsidP="005A1970">
      <w:pPr>
        <w:contextualSpacing/>
        <w:jc w:val="both"/>
        <w:rPr>
          <w:rFonts w:asciiTheme="minorHAnsi" w:hAnsiTheme="minorHAnsi" w:cstheme="minorHAnsi"/>
          <w:u w:val="single"/>
        </w:rPr>
      </w:pPr>
      <w:r w:rsidRPr="00EC7DDB">
        <w:rPr>
          <w:rFonts w:asciiTheme="minorHAnsi" w:hAnsiTheme="minorHAnsi" w:cstheme="minorHAnsi"/>
          <w:u w:val="single"/>
        </w:rPr>
        <w:t>A dále:</w:t>
      </w:r>
    </w:p>
    <w:p w14:paraId="7A78460E" w14:textId="77777777" w:rsidR="000052E8" w:rsidRPr="005A1970" w:rsidRDefault="000052E8" w:rsidP="00BD1151">
      <w:pPr>
        <w:pStyle w:val="Odstavecseseznamem"/>
        <w:numPr>
          <w:ilvl w:val="0"/>
          <w:numId w:val="5"/>
        </w:numPr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1970">
        <w:rPr>
          <w:rFonts w:asciiTheme="minorHAnsi" w:hAnsiTheme="minorHAnsi" w:cstheme="minorHAnsi"/>
          <w:sz w:val="24"/>
          <w:szCs w:val="24"/>
        </w:rPr>
        <w:t>vytýčení stavby a inženýrských sítí</w:t>
      </w:r>
    </w:p>
    <w:p w14:paraId="73247886" w14:textId="77777777" w:rsidR="00DD2474" w:rsidRPr="005A1970" w:rsidRDefault="00DD2474" w:rsidP="00BD1151">
      <w:pPr>
        <w:pStyle w:val="Odstavecseseznamem"/>
        <w:numPr>
          <w:ilvl w:val="0"/>
          <w:numId w:val="5"/>
        </w:numPr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1970">
        <w:rPr>
          <w:rFonts w:asciiTheme="minorHAnsi" w:hAnsiTheme="minorHAnsi" w:cstheme="minorHAnsi"/>
          <w:sz w:val="24"/>
          <w:szCs w:val="24"/>
        </w:rPr>
        <w:t>zařízení staveniště</w:t>
      </w:r>
    </w:p>
    <w:p w14:paraId="5930AD2E" w14:textId="77777777" w:rsidR="00DD2474" w:rsidRDefault="00DD2474" w:rsidP="00BD1151">
      <w:pPr>
        <w:pStyle w:val="Odstavecseseznamem"/>
        <w:numPr>
          <w:ilvl w:val="0"/>
          <w:numId w:val="5"/>
        </w:numPr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1970">
        <w:rPr>
          <w:rFonts w:asciiTheme="minorHAnsi" w:hAnsiTheme="minorHAnsi" w:cstheme="minorHAnsi"/>
          <w:sz w:val="24"/>
          <w:szCs w:val="24"/>
        </w:rPr>
        <w:t>náklady spojené s dočasným dopravním opatřením</w:t>
      </w:r>
    </w:p>
    <w:p w14:paraId="3B70AB55" w14:textId="77777777" w:rsidR="00EC7DDB" w:rsidRPr="005A1970" w:rsidRDefault="00EC7DDB" w:rsidP="00BD1151">
      <w:pPr>
        <w:pStyle w:val="Odstavecseseznamem"/>
        <w:numPr>
          <w:ilvl w:val="0"/>
          <w:numId w:val="5"/>
        </w:numPr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inženýrská činnost při zajištění potřebných vyjádření a opatření dotčených orgánů (např. zvláštní užívání apod.) </w:t>
      </w:r>
    </w:p>
    <w:p w14:paraId="6C69ABC0" w14:textId="77777777" w:rsidR="00DD2474" w:rsidRDefault="00DD2474" w:rsidP="00BD1151">
      <w:pPr>
        <w:pStyle w:val="Odstavecseseznamem"/>
        <w:numPr>
          <w:ilvl w:val="0"/>
          <w:numId w:val="5"/>
        </w:numPr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A1970">
        <w:rPr>
          <w:rFonts w:asciiTheme="minorHAnsi" w:hAnsiTheme="minorHAnsi" w:cstheme="minorHAnsi"/>
          <w:sz w:val="24"/>
          <w:szCs w:val="24"/>
        </w:rPr>
        <w:t>revize</w:t>
      </w:r>
      <w:r w:rsidR="00EC7DDB">
        <w:rPr>
          <w:rFonts w:asciiTheme="minorHAnsi" w:hAnsiTheme="minorHAnsi" w:cstheme="minorHAnsi"/>
          <w:sz w:val="24"/>
          <w:szCs w:val="24"/>
        </w:rPr>
        <w:t>, zkoušky, zajištění prohlášení o shodě na použité materiály</w:t>
      </w:r>
    </w:p>
    <w:p w14:paraId="2CEED6B8" w14:textId="429369CE" w:rsidR="00EC7DDB" w:rsidRDefault="00EC7DDB" w:rsidP="00EC7DDB">
      <w:pPr>
        <w:contextualSpacing/>
        <w:jc w:val="both"/>
        <w:rPr>
          <w:rFonts w:asciiTheme="minorHAnsi" w:hAnsiTheme="minorHAnsi" w:cstheme="minorHAnsi"/>
        </w:rPr>
      </w:pPr>
      <w:r w:rsidRPr="00EC7DDB">
        <w:rPr>
          <w:rFonts w:asciiTheme="minorHAnsi" w:hAnsiTheme="minorHAnsi" w:cstheme="minorHAnsi"/>
        </w:rPr>
        <w:t xml:space="preserve">Zhotovitel se zavazuje postupovat při realizaci díla v souladu se všemi podmínkami výše uvedených dokumentů a podmínkami vyplývajících ze zadávacích podmínek veřejné zakázky </w:t>
      </w:r>
      <w:r w:rsidRPr="005A1970">
        <w:rPr>
          <w:rFonts w:asciiTheme="minorHAnsi" w:hAnsiTheme="minorHAnsi" w:cstheme="minorHAnsi"/>
          <w:b/>
        </w:rPr>
        <w:t>„</w:t>
      </w:r>
      <w:r w:rsidR="002250FB" w:rsidRPr="002250FB">
        <w:rPr>
          <w:rFonts w:asciiTheme="minorHAnsi" w:hAnsiTheme="minorHAnsi" w:cstheme="minorHAnsi"/>
          <w:b/>
        </w:rPr>
        <w:t>Modernizace osvětlení a nouzového osvětlení Kina Nadsklepí v Kroměříži</w:t>
      </w:r>
      <w:r w:rsidRPr="005A1970">
        <w:rPr>
          <w:rFonts w:asciiTheme="minorHAnsi" w:hAnsiTheme="minorHAnsi" w:cstheme="minorHAnsi"/>
          <w:b/>
        </w:rPr>
        <w:t>“</w:t>
      </w:r>
      <w:r w:rsidR="002250FB">
        <w:rPr>
          <w:rFonts w:asciiTheme="minorHAnsi" w:hAnsiTheme="minorHAnsi" w:cstheme="minorHAnsi"/>
        </w:rPr>
        <w:t>.</w:t>
      </w:r>
    </w:p>
    <w:p w14:paraId="61B00EF5" w14:textId="77777777" w:rsidR="00EC7DDB" w:rsidRPr="00EC7DDB" w:rsidRDefault="00EC7DDB" w:rsidP="00EC7DDB">
      <w:pPr>
        <w:contextualSpacing/>
        <w:jc w:val="both"/>
        <w:rPr>
          <w:rFonts w:asciiTheme="minorHAnsi" w:hAnsiTheme="minorHAnsi" w:cstheme="minorHAnsi"/>
        </w:rPr>
      </w:pPr>
    </w:p>
    <w:p w14:paraId="3A3ABD19" w14:textId="77777777" w:rsidR="00EC7DDB" w:rsidRPr="00EC7DDB" w:rsidRDefault="00EC7DDB" w:rsidP="00EC7DDB">
      <w:pPr>
        <w:pStyle w:val="ZkladntextIMP"/>
        <w:jc w:val="both"/>
        <w:rPr>
          <w:rFonts w:asciiTheme="minorHAnsi" w:hAnsiTheme="minorHAnsi" w:cstheme="minorHAnsi"/>
        </w:rPr>
      </w:pPr>
      <w:r w:rsidRPr="00EC7DDB">
        <w:rPr>
          <w:rFonts w:asciiTheme="minorHAnsi" w:hAnsiTheme="minorHAnsi" w:cstheme="minorHAnsi"/>
        </w:rPr>
        <w:lastRenderedPageBreak/>
        <w:t xml:space="preserve">Zhotovením stavby se rozumí úplné, funkční a bezvadné provedeni všech stavebních a montážních prací a konstrukcí, včetně dodávek potřebných materiálů a zařízení nezbytných pro řádné dokončení díla, dále provedení všech činností (vedlejší a ostatní náklady) souvisejících s dodávkou stavebních prací a konstrukcí, jejichž provedení je pro řádné dokončení díla nezbytné, zejména: </w:t>
      </w:r>
    </w:p>
    <w:p w14:paraId="7A7537BA" w14:textId="77777777" w:rsidR="00EC7DDB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zajištění a provedení všech opatření organizačního a stavebně technologického charakteru k řádnému provedení díla, zejména podklady k řádnému provedení díla,</w:t>
      </w:r>
    </w:p>
    <w:p w14:paraId="7DE7DDFE" w14:textId="77777777" w:rsidR="00BD1151" w:rsidRPr="005A1970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veškeré práce a dodávky související s bezpečnostními opatřeními na ochranu lidí a majetku (zejména chodců a vozidel v místech dotčených stavbou),</w:t>
      </w:r>
    </w:p>
    <w:p w14:paraId="433C4A31" w14:textId="77777777" w:rsidR="00BD1151" w:rsidRPr="005A1970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zajištění bezpečnosti práce a ochrany životního prostředí,</w:t>
      </w:r>
    </w:p>
    <w:p w14:paraId="7AF70972" w14:textId="77777777" w:rsidR="00BD1151" w:rsidRPr="005A1970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projednání a zajištění případného zvláštního užívání komunikací a veřejných ploch včetně úhrady vyměřených poplatků a nájemného,</w:t>
      </w:r>
    </w:p>
    <w:p w14:paraId="72325DD6" w14:textId="77777777" w:rsidR="00BD1151" w:rsidRPr="005A1970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zajištění dopravního značení k dopravním omezením, jejich údržba a přemisťování a následné odstranění,</w:t>
      </w:r>
    </w:p>
    <w:p w14:paraId="1146CBAA" w14:textId="77777777" w:rsidR="00BD1151" w:rsidRPr="005A1970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zajištění a provedení všech nutných zkoušek dle ČSN (případně jiných norem vztahujících se k prováděnému dílu včetně pořízení protokolů),</w:t>
      </w:r>
    </w:p>
    <w:p w14:paraId="63FFE20B" w14:textId="77777777" w:rsidR="00BD1151" w:rsidRPr="005A1970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zajištění atestů a dokladů o požadovaných vlastnostech výrobků ke kolaudaci (i dle zákona č. 22/1997 Sb. – prohlášení o shodě) a revizí veškerých elektrických zařízení s případným odstraněním uvedených závad,</w:t>
      </w:r>
    </w:p>
    <w:p w14:paraId="6A8F9D0E" w14:textId="77777777" w:rsidR="00BD1151" w:rsidRPr="005A1970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díla, s cílem provedení úspěšné kolaudace stavby. Kolaudaci stavby zajišťuje objednatel, zhotovitel je povinen při kolaudačním řízení asistovat, zejména provede potřebné zkoušky, funkční a koordinované testy, včetně kompletace veškerých potřebných dokladů a certifikátů od všech zařízení. TD</w:t>
      </w:r>
      <w:r w:rsidR="00C53E43" w:rsidRPr="005A1970">
        <w:rPr>
          <w:rFonts w:asciiTheme="minorHAnsi" w:hAnsiTheme="minorHAnsi" w:cstheme="minorHAnsi"/>
        </w:rPr>
        <w:t>S</w:t>
      </w:r>
      <w:r w:rsidRPr="005A1970">
        <w:rPr>
          <w:rFonts w:asciiTheme="minorHAnsi" w:hAnsiTheme="minorHAnsi" w:cstheme="minorHAnsi"/>
        </w:rPr>
        <w:t xml:space="preserve"> provádí průběžnou kontrolu. Zhotovitel je povinen učinit tato opatření v rámci celkové ceny díla, </w:t>
      </w:r>
    </w:p>
    <w:p w14:paraId="228912DB" w14:textId="77777777" w:rsidR="00BD1151" w:rsidRPr="005A1970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zřízení a odstranění zařízení staveniště včetně napojení na inženýrské sítě,</w:t>
      </w:r>
    </w:p>
    <w:p w14:paraId="7FA51D31" w14:textId="77777777" w:rsidR="00BD1151" w:rsidRPr="005A1970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odvoz a uložení vybouraných hmot a stavební suti na skládku včetně poplatku za uskladnění v souladu s ustanoveními zákona 185/2001 Sb. o odpadech,</w:t>
      </w:r>
    </w:p>
    <w:p w14:paraId="7C5DE57F" w14:textId="77777777" w:rsidR="00BD1151" w:rsidRPr="005A1970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uvedení všech povrchů dotčených stavbou do původního sta</w:t>
      </w:r>
      <w:r w:rsidR="00EC7DDB">
        <w:rPr>
          <w:rFonts w:asciiTheme="minorHAnsi" w:hAnsiTheme="minorHAnsi" w:cstheme="minorHAnsi"/>
        </w:rPr>
        <w:t>vu (komunikace, chodníky, zeleň</w:t>
      </w:r>
      <w:r w:rsidRPr="005A1970">
        <w:rPr>
          <w:rFonts w:asciiTheme="minorHAnsi" w:hAnsiTheme="minorHAnsi" w:cstheme="minorHAnsi"/>
        </w:rPr>
        <w:t xml:space="preserve"> apod.),</w:t>
      </w:r>
    </w:p>
    <w:p w14:paraId="393A2D5A" w14:textId="77777777" w:rsidR="00BD1151" w:rsidRDefault="00BD1151" w:rsidP="00EC7DDB">
      <w:pPr>
        <w:pStyle w:val="ZkladntextIMP"/>
        <w:numPr>
          <w:ilvl w:val="2"/>
          <w:numId w:val="7"/>
        </w:numPr>
        <w:tabs>
          <w:tab w:val="clear" w:pos="1060"/>
        </w:tabs>
        <w:ind w:left="709" w:hanging="42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zhotovení podrobného harmonogramu postupu prací a jeho pravidelná měsíční aktualizace v elektronické pod</w:t>
      </w:r>
      <w:r w:rsidR="00EC7DDB">
        <w:rPr>
          <w:rFonts w:asciiTheme="minorHAnsi" w:hAnsiTheme="minorHAnsi" w:cstheme="minorHAnsi"/>
        </w:rPr>
        <w:t>obě ve vhodně zvoleném programu.</w:t>
      </w:r>
    </w:p>
    <w:p w14:paraId="07EAA50C" w14:textId="77777777" w:rsidR="00EC7DDB" w:rsidRPr="005A1970" w:rsidRDefault="00EC7DDB" w:rsidP="00EC7DDB">
      <w:pPr>
        <w:pStyle w:val="ZkladntextIMP"/>
        <w:ind w:left="709"/>
        <w:jc w:val="both"/>
        <w:rPr>
          <w:rFonts w:asciiTheme="minorHAnsi" w:hAnsiTheme="minorHAnsi" w:cstheme="minorHAnsi"/>
        </w:rPr>
      </w:pPr>
    </w:p>
    <w:p w14:paraId="26659BC0" w14:textId="77777777" w:rsidR="00BD1151" w:rsidRPr="005A1970" w:rsidRDefault="00BD1151" w:rsidP="00BD1151">
      <w:pPr>
        <w:pStyle w:val="ZkladntextIMP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Cena díla uvedená v článku III je stanovena na základě projektové dokumentace</w:t>
      </w:r>
      <w:r w:rsidR="00EC7DDB">
        <w:rPr>
          <w:rFonts w:asciiTheme="minorHAnsi" w:hAnsiTheme="minorHAnsi" w:cstheme="minorHAnsi"/>
        </w:rPr>
        <w:t xml:space="preserve"> a soupisu prací s výkazy výměr</w:t>
      </w:r>
      <w:r w:rsidRPr="005A1970">
        <w:rPr>
          <w:rFonts w:asciiTheme="minorHAnsi" w:hAnsiTheme="minorHAnsi" w:cstheme="minorHAnsi"/>
        </w:rPr>
        <w:t xml:space="preserve">. </w:t>
      </w:r>
    </w:p>
    <w:p w14:paraId="2314D4E4" w14:textId="77777777" w:rsidR="00BD1151" w:rsidRPr="005A1970" w:rsidRDefault="00BD1151" w:rsidP="00BD1151">
      <w:pPr>
        <w:pStyle w:val="ZkladntextIMP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Předmět díla bude proveden dle předloženého</w:t>
      </w:r>
      <w:r w:rsidR="005C1EC5">
        <w:rPr>
          <w:rFonts w:asciiTheme="minorHAnsi" w:hAnsiTheme="minorHAnsi" w:cstheme="minorHAnsi"/>
        </w:rPr>
        <w:t xml:space="preserve"> a oceněného</w:t>
      </w:r>
      <w:r w:rsidRPr="005A1970">
        <w:rPr>
          <w:rFonts w:asciiTheme="minorHAnsi" w:hAnsiTheme="minorHAnsi" w:cstheme="minorHAnsi"/>
        </w:rPr>
        <w:t xml:space="preserve"> </w:t>
      </w:r>
      <w:r w:rsidR="005C1EC5">
        <w:rPr>
          <w:rFonts w:asciiTheme="minorHAnsi" w:hAnsiTheme="minorHAnsi" w:cstheme="minorHAnsi"/>
        </w:rPr>
        <w:t>soupisu prací s výkazy výměr</w:t>
      </w:r>
      <w:r w:rsidR="005C1EC5" w:rsidRPr="005A1970">
        <w:rPr>
          <w:rFonts w:asciiTheme="minorHAnsi" w:hAnsiTheme="minorHAnsi" w:cstheme="minorHAnsi"/>
        </w:rPr>
        <w:t xml:space="preserve"> </w:t>
      </w:r>
      <w:r w:rsidRPr="005A1970">
        <w:rPr>
          <w:rFonts w:asciiTheme="minorHAnsi" w:hAnsiTheme="minorHAnsi" w:cstheme="minorHAnsi"/>
        </w:rPr>
        <w:t xml:space="preserve">od zhotovitele. </w:t>
      </w:r>
      <w:r w:rsidR="00597A0B" w:rsidRPr="005A1970">
        <w:rPr>
          <w:rFonts w:asciiTheme="minorHAnsi" w:hAnsiTheme="minorHAnsi" w:cstheme="minorHAnsi"/>
        </w:rPr>
        <w:t xml:space="preserve">Oceněný </w:t>
      </w:r>
      <w:r w:rsidR="005C1EC5">
        <w:rPr>
          <w:rFonts w:asciiTheme="minorHAnsi" w:hAnsiTheme="minorHAnsi" w:cstheme="minorHAnsi"/>
        </w:rPr>
        <w:t>soupis prací s výkazy výměr</w:t>
      </w:r>
      <w:r w:rsidR="005C1EC5" w:rsidRPr="005A1970">
        <w:rPr>
          <w:rFonts w:asciiTheme="minorHAnsi" w:hAnsiTheme="minorHAnsi" w:cstheme="minorHAnsi"/>
        </w:rPr>
        <w:t xml:space="preserve"> </w:t>
      </w:r>
      <w:r w:rsidR="00597A0B" w:rsidRPr="005A1970">
        <w:rPr>
          <w:rFonts w:asciiTheme="minorHAnsi" w:hAnsiTheme="minorHAnsi" w:cstheme="minorHAnsi"/>
        </w:rPr>
        <w:t>je uveden v příloze č. 1 této smlouvy</w:t>
      </w:r>
      <w:r w:rsidRPr="005A1970">
        <w:rPr>
          <w:rFonts w:asciiTheme="minorHAnsi" w:hAnsiTheme="minorHAnsi" w:cstheme="minorHAnsi"/>
        </w:rPr>
        <w:t xml:space="preserve"> a je její nedílnou součástí.  Zhotovitel se zavazuje, že </w:t>
      </w:r>
      <w:r w:rsidR="005C1EC5">
        <w:rPr>
          <w:rFonts w:asciiTheme="minorHAnsi" w:hAnsiTheme="minorHAnsi" w:cstheme="minorHAnsi"/>
        </w:rPr>
        <w:t>oceněný soupis prací s výkazy výměr</w:t>
      </w:r>
      <w:r w:rsidR="005C1EC5" w:rsidRPr="005A1970">
        <w:rPr>
          <w:rFonts w:asciiTheme="minorHAnsi" w:hAnsiTheme="minorHAnsi" w:cstheme="minorHAnsi"/>
        </w:rPr>
        <w:t xml:space="preserve"> </w:t>
      </w:r>
      <w:r w:rsidRPr="005A1970">
        <w:rPr>
          <w:rFonts w:asciiTheme="minorHAnsi" w:hAnsiTheme="minorHAnsi" w:cstheme="minorHAnsi"/>
        </w:rPr>
        <w:t>uvedený v příloze č. 1 této smlouvy obsahuje všechn</w:t>
      </w:r>
      <w:r w:rsidR="005C1EC5">
        <w:rPr>
          <w:rFonts w:asciiTheme="minorHAnsi" w:hAnsiTheme="minorHAnsi" w:cstheme="minorHAnsi"/>
        </w:rPr>
        <w:t xml:space="preserve">y položky, které byly </w:t>
      </w:r>
      <w:r w:rsidR="005C1EC5">
        <w:rPr>
          <w:rFonts w:asciiTheme="minorHAnsi" w:hAnsiTheme="minorHAnsi" w:cstheme="minorHAnsi"/>
        </w:rPr>
        <w:lastRenderedPageBreak/>
        <w:t>uvedeny v</w:t>
      </w:r>
      <w:r w:rsidRPr="005A1970">
        <w:rPr>
          <w:rFonts w:asciiTheme="minorHAnsi" w:hAnsiTheme="minorHAnsi" w:cstheme="minorHAnsi"/>
        </w:rPr>
        <w:t xml:space="preserve"> </w:t>
      </w:r>
      <w:r w:rsidR="005C1EC5">
        <w:rPr>
          <w:rFonts w:asciiTheme="minorHAnsi" w:hAnsiTheme="minorHAnsi" w:cstheme="minorHAnsi"/>
        </w:rPr>
        <w:t>soupisu prací s výkazy výměr</w:t>
      </w:r>
      <w:r w:rsidR="005C1EC5" w:rsidRPr="005A1970">
        <w:rPr>
          <w:rFonts w:asciiTheme="minorHAnsi" w:hAnsiTheme="minorHAnsi" w:cstheme="minorHAnsi"/>
        </w:rPr>
        <w:t xml:space="preserve"> </w:t>
      </w:r>
      <w:r w:rsidRPr="005A1970">
        <w:rPr>
          <w:rFonts w:asciiTheme="minorHAnsi" w:hAnsiTheme="minorHAnsi" w:cstheme="minorHAnsi"/>
        </w:rPr>
        <w:t xml:space="preserve">při </w:t>
      </w:r>
      <w:r w:rsidR="005C1EC5">
        <w:rPr>
          <w:rFonts w:asciiTheme="minorHAnsi" w:hAnsiTheme="minorHAnsi" w:cstheme="minorHAnsi"/>
        </w:rPr>
        <w:t>zadávacím</w:t>
      </w:r>
      <w:r w:rsidRPr="005A1970">
        <w:rPr>
          <w:rFonts w:asciiTheme="minorHAnsi" w:hAnsiTheme="minorHAnsi" w:cstheme="minorHAnsi"/>
        </w:rPr>
        <w:t xml:space="preserve"> řízení. Pokud by v</w:t>
      </w:r>
      <w:r w:rsidR="005C1EC5">
        <w:rPr>
          <w:rFonts w:asciiTheme="minorHAnsi" w:hAnsiTheme="minorHAnsi" w:cstheme="minorHAnsi"/>
        </w:rPr>
        <w:t xml:space="preserve"> oceněném soupisu prací </w:t>
      </w:r>
      <w:r w:rsidRPr="005A1970">
        <w:rPr>
          <w:rFonts w:asciiTheme="minorHAnsi" w:hAnsiTheme="minorHAnsi" w:cstheme="minorHAnsi"/>
        </w:rPr>
        <w:t>některé položky z</w:t>
      </w:r>
      <w:r w:rsidR="005C1EC5">
        <w:rPr>
          <w:rFonts w:asciiTheme="minorHAnsi" w:hAnsiTheme="minorHAnsi" w:cstheme="minorHAnsi"/>
        </w:rPr>
        <w:t> předloženého soupisu prací s výkazy výměr</w:t>
      </w:r>
      <w:r w:rsidR="005C1EC5" w:rsidRPr="005A1970">
        <w:rPr>
          <w:rFonts w:asciiTheme="minorHAnsi" w:hAnsiTheme="minorHAnsi" w:cstheme="minorHAnsi"/>
        </w:rPr>
        <w:t xml:space="preserve"> </w:t>
      </w:r>
      <w:r w:rsidRPr="005A1970">
        <w:rPr>
          <w:rFonts w:asciiTheme="minorHAnsi" w:hAnsiTheme="minorHAnsi" w:cstheme="minorHAnsi"/>
        </w:rPr>
        <w:t xml:space="preserve">výkazu výměr zahrnuty nebyly, zhotovitel je povinen provést tyto práce bez nároku na odměnu. V tomto případě se nebude jednat o vícepráce. </w:t>
      </w:r>
    </w:p>
    <w:p w14:paraId="7137F4E2" w14:textId="77777777" w:rsidR="00BD1151" w:rsidRPr="005A1970" w:rsidRDefault="00BD1151" w:rsidP="00BD1151">
      <w:pPr>
        <w:numPr>
          <w:ilvl w:val="0"/>
          <w:numId w:val="3"/>
        </w:numPr>
        <w:tabs>
          <w:tab w:val="left" w:pos="1191"/>
          <w:tab w:val="left" w:pos="1588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Veškeré věci, které jsou potřebné k plnění díla, je povinen opatřit zhotovitel, pokud není v této smlouvě výslovně uvedeno, že je opatří objednatel.  </w:t>
      </w:r>
    </w:p>
    <w:p w14:paraId="0ABA7BF0" w14:textId="77777777" w:rsidR="00BD1151" w:rsidRPr="005A1970" w:rsidRDefault="00BD1151" w:rsidP="00BD1151">
      <w:pPr>
        <w:numPr>
          <w:ilvl w:val="0"/>
          <w:numId w:val="3"/>
        </w:numPr>
        <w:tabs>
          <w:tab w:val="left" w:pos="1191"/>
          <w:tab w:val="left" w:pos="1588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Součástí předmětu plnění jsou i práce blíže nespecifikované, které jsou však nezbytné k řádnému provedení díla, a o kterých vzhledem ke své kvalifikaci a zkušenostem uchazeč měl nebo mohl vědět.</w:t>
      </w:r>
    </w:p>
    <w:p w14:paraId="2F316727" w14:textId="77777777" w:rsidR="00BD1151" w:rsidRPr="005A1970" w:rsidRDefault="00BD1151" w:rsidP="00BD1151">
      <w:pPr>
        <w:pStyle w:val="ZkladntextIMP"/>
        <w:spacing w:line="240" w:lineRule="auto"/>
        <w:ind w:left="397"/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Náklady na provedení uvedených součástí díla jsou zahrnuty do ceny za dílo, uvedené v článku III. této smlouvy o dílo.</w:t>
      </w:r>
    </w:p>
    <w:p w14:paraId="154F0927" w14:textId="77777777" w:rsidR="007710CC" w:rsidRPr="005A1970" w:rsidRDefault="007710CC" w:rsidP="00BD1151">
      <w:pPr>
        <w:pStyle w:val="ZkladntextIMP"/>
        <w:spacing w:line="240" w:lineRule="auto"/>
        <w:ind w:left="397"/>
        <w:jc w:val="both"/>
        <w:rPr>
          <w:rFonts w:asciiTheme="minorHAnsi" w:hAnsiTheme="minorHAnsi" w:cstheme="minorHAnsi"/>
          <w:szCs w:val="24"/>
        </w:rPr>
      </w:pPr>
    </w:p>
    <w:p w14:paraId="141EE9AC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III.</w:t>
      </w:r>
    </w:p>
    <w:p w14:paraId="00F7306C" w14:textId="77777777" w:rsidR="00BD1151" w:rsidRPr="005A1970" w:rsidRDefault="00BD1151" w:rsidP="00BD1151">
      <w:pPr>
        <w:pStyle w:val="ZkladntextIMP"/>
        <w:spacing w:after="24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Cena za dílo</w:t>
      </w:r>
    </w:p>
    <w:p w14:paraId="260956E8" w14:textId="77777777" w:rsidR="00BD1151" w:rsidRPr="005A1970" w:rsidRDefault="00BD1151" w:rsidP="00DB2A87">
      <w:pPr>
        <w:numPr>
          <w:ilvl w:val="0"/>
          <w:numId w:val="12"/>
        </w:numPr>
        <w:tabs>
          <w:tab w:val="left" w:pos="1191"/>
          <w:tab w:val="left" w:pos="1588"/>
        </w:tabs>
        <w:ind w:left="0" w:firstLine="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Cena za dílo je stanovena jako cena pevná a nejvýše přípustná za plnění specifikovaného předmětu díla a zahrnuje veškeré náklady spojené se splněním předmětu díla v rozsahu článku II Předmět smlouvy takto:</w:t>
      </w:r>
    </w:p>
    <w:p w14:paraId="4F57DA8C" w14:textId="77777777" w:rsidR="00BD1151" w:rsidRPr="005A1970" w:rsidRDefault="00BD1151" w:rsidP="00DB2A87">
      <w:pPr>
        <w:jc w:val="both"/>
        <w:rPr>
          <w:rFonts w:asciiTheme="minorHAnsi" w:hAnsiTheme="minorHAnsi" w:cstheme="minorHAnsi"/>
        </w:rPr>
      </w:pPr>
    </w:p>
    <w:p w14:paraId="78681126" w14:textId="77777777" w:rsidR="00DB2A87" w:rsidRPr="005A1970" w:rsidRDefault="00DB2A87" w:rsidP="0073043B">
      <w:pPr>
        <w:pStyle w:val="Odstavecseseznamem"/>
        <w:tabs>
          <w:tab w:val="right" w:pos="7371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5A1970">
        <w:rPr>
          <w:rFonts w:asciiTheme="minorHAnsi" w:hAnsiTheme="minorHAnsi" w:cstheme="minorHAnsi"/>
          <w:sz w:val="24"/>
          <w:szCs w:val="24"/>
          <w:highlight w:val="yellow"/>
        </w:rPr>
        <w:t>Cena bez DPH:</w:t>
      </w:r>
      <w:proofErr w:type="gramStart"/>
      <w:r w:rsidRPr="005A1970">
        <w:rPr>
          <w:rFonts w:asciiTheme="minorHAnsi" w:hAnsiTheme="minorHAnsi" w:cstheme="minorHAnsi"/>
          <w:sz w:val="24"/>
          <w:szCs w:val="24"/>
          <w:highlight w:val="yellow"/>
        </w:rPr>
        <w:tab/>
        <w:t>,-</w:t>
      </w:r>
      <w:proofErr w:type="gramEnd"/>
      <w:r w:rsidRPr="005A1970">
        <w:rPr>
          <w:rFonts w:asciiTheme="minorHAnsi" w:hAnsiTheme="minorHAnsi" w:cstheme="minorHAnsi"/>
          <w:sz w:val="24"/>
          <w:szCs w:val="24"/>
          <w:highlight w:val="yellow"/>
        </w:rPr>
        <w:t>Kč</w:t>
      </w:r>
      <w:r w:rsidRPr="005A1970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 </w:t>
      </w:r>
    </w:p>
    <w:p w14:paraId="4B66D0B2" w14:textId="77777777" w:rsidR="00DB2A87" w:rsidRPr="005A1970" w:rsidRDefault="00DB2A87" w:rsidP="0073043B">
      <w:pPr>
        <w:pStyle w:val="Odstavecseseznamem"/>
        <w:tabs>
          <w:tab w:val="right" w:pos="7371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5A1970">
        <w:rPr>
          <w:rFonts w:asciiTheme="minorHAnsi" w:hAnsiTheme="minorHAnsi" w:cstheme="minorHAnsi"/>
          <w:sz w:val="24"/>
          <w:szCs w:val="24"/>
          <w:highlight w:val="yellow"/>
        </w:rPr>
        <w:t>Výše DPH:</w:t>
      </w:r>
      <w:r w:rsidRPr="005A1970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="00431DC6" w:rsidRPr="005A1970">
        <w:rPr>
          <w:rFonts w:asciiTheme="minorHAnsi" w:hAnsiTheme="minorHAnsi" w:cstheme="minorHAnsi"/>
          <w:sz w:val="24"/>
          <w:szCs w:val="24"/>
          <w:highlight w:val="yellow"/>
        </w:rPr>
        <w:t xml:space="preserve">… </w:t>
      </w:r>
      <w:r w:rsidRPr="005A1970">
        <w:rPr>
          <w:rFonts w:asciiTheme="minorHAnsi" w:hAnsiTheme="minorHAnsi" w:cstheme="minorHAnsi"/>
          <w:sz w:val="24"/>
          <w:szCs w:val="24"/>
          <w:highlight w:val="yellow"/>
        </w:rPr>
        <w:t>%</w:t>
      </w:r>
    </w:p>
    <w:p w14:paraId="42611A1A" w14:textId="77777777" w:rsidR="00DB2A87" w:rsidRPr="005A1970" w:rsidRDefault="00DB2A87" w:rsidP="0073043B">
      <w:pPr>
        <w:pStyle w:val="Odstavecseseznamem"/>
        <w:tabs>
          <w:tab w:val="right" w:pos="7371"/>
        </w:tabs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5A1970">
        <w:rPr>
          <w:rFonts w:asciiTheme="minorHAnsi" w:hAnsiTheme="minorHAnsi" w:cstheme="minorHAnsi"/>
          <w:sz w:val="24"/>
          <w:szCs w:val="24"/>
          <w:highlight w:val="yellow"/>
        </w:rPr>
        <w:t xml:space="preserve">DPH: </w:t>
      </w:r>
      <w:proofErr w:type="gramStart"/>
      <w:r w:rsidRPr="005A1970">
        <w:rPr>
          <w:rFonts w:asciiTheme="minorHAnsi" w:hAnsiTheme="minorHAnsi" w:cstheme="minorHAnsi"/>
          <w:sz w:val="24"/>
          <w:szCs w:val="24"/>
          <w:highlight w:val="yellow"/>
        </w:rPr>
        <w:tab/>
        <w:t>,-</w:t>
      </w:r>
      <w:proofErr w:type="gramEnd"/>
      <w:r w:rsidRPr="005A1970">
        <w:rPr>
          <w:rFonts w:asciiTheme="minorHAnsi" w:hAnsiTheme="minorHAnsi" w:cstheme="minorHAnsi"/>
          <w:sz w:val="24"/>
          <w:szCs w:val="24"/>
          <w:highlight w:val="yellow"/>
        </w:rPr>
        <w:t>Kč</w:t>
      </w:r>
      <w:r w:rsidRPr="005A1970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 </w:t>
      </w:r>
    </w:p>
    <w:p w14:paraId="22331E54" w14:textId="77777777" w:rsidR="00DB2A87" w:rsidRPr="005A1970" w:rsidRDefault="00DB2A87" w:rsidP="0073043B">
      <w:pPr>
        <w:pStyle w:val="Odstavecseseznamem"/>
        <w:tabs>
          <w:tab w:val="right" w:pos="7371"/>
        </w:tabs>
        <w:spacing w:after="0" w:line="240" w:lineRule="auto"/>
        <w:ind w:left="1134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5A1970">
        <w:rPr>
          <w:rFonts w:asciiTheme="minorHAnsi" w:hAnsiTheme="minorHAnsi" w:cstheme="minorHAnsi"/>
          <w:b/>
          <w:sz w:val="24"/>
          <w:szCs w:val="24"/>
          <w:highlight w:val="yellow"/>
        </w:rPr>
        <w:t>Cena včetně DPH:</w:t>
      </w:r>
      <w:proofErr w:type="gramStart"/>
      <w:r w:rsidRPr="005A1970">
        <w:rPr>
          <w:rFonts w:asciiTheme="minorHAnsi" w:hAnsiTheme="minorHAnsi" w:cstheme="minorHAnsi"/>
          <w:b/>
          <w:sz w:val="24"/>
          <w:szCs w:val="24"/>
          <w:highlight w:val="yellow"/>
        </w:rPr>
        <w:tab/>
        <w:t>,-</w:t>
      </w:r>
      <w:proofErr w:type="gramEnd"/>
      <w:r w:rsidRPr="005A1970">
        <w:rPr>
          <w:rFonts w:asciiTheme="minorHAnsi" w:hAnsiTheme="minorHAnsi" w:cstheme="minorHAnsi"/>
          <w:b/>
          <w:sz w:val="24"/>
          <w:szCs w:val="24"/>
          <w:highlight w:val="yellow"/>
        </w:rPr>
        <w:t>Kč</w:t>
      </w:r>
    </w:p>
    <w:p w14:paraId="1E1F4FEA" w14:textId="77777777" w:rsidR="00DB2A87" w:rsidRPr="005A1970" w:rsidRDefault="00DB2A87" w:rsidP="0073043B">
      <w:pPr>
        <w:pStyle w:val="Odstavecseseznamem"/>
        <w:overflowPunct w:val="0"/>
        <w:autoSpaceDE w:val="0"/>
        <w:spacing w:after="0" w:line="240" w:lineRule="auto"/>
        <w:ind w:left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1970">
        <w:rPr>
          <w:rFonts w:asciiTheme="minorHAnsi" w:hAnsiTheme="minorHAnsi" w:cstheme="minorHAnsi"/>
          <w:b/>
          <w:sz w:val="24"/>
          <w:szCs w:val="24"/>
          <w:highlight w:val="yellow"/>
        </w:rPr>
        <w:t>[</w:t>
      </w:r>
      <w:proofErr w:type="gramStart"/>
      <w:r w:rsidRPr="005A1970">
        <w:rPr>
          <w:rFonts w:asciiTheme="minorHAnsi" w:hAnsiTheme="minorHAnsi" w:cstheme="minorHAnsi"/>
          <w:b/>
          <w:sz w:val="24"/>
          <w:szCs w:val="24"/>
          <w:highlight w:val="yellow"/>
        </w:rPr>
        <w:t>slovy:  …</w:t>
      </w:r>
      <w:proofErr w:type="gramEnd"/>
      <w:r w:rsidRPr="005A1970">
        <w:rPr>
          <w:rFonts w:asciiTheme="minorHAnsi" w:hAnsiTheme="minorHAnsi" w:cstheme="minorHAnsi"/>
          <w:b/>
          <w:sz w:val="24"/>
          <w:szCs w:val="24"/>
          <w:highlight w:val="yellow"/>
        </w:rPr>
        <w:t>…… korun českých]</w:t>
      </w:r>
    </w:p>
    <w:p w14:paraId="32497DDB" w14:textId="77777777" w:rsidR="00DB2A87" w:rsidRPr="005A1970" w:rsidRDefault="00DB2A87" w:rsidP="00DB2A87">
      <w:pPr>
        <w:pStyle w:val="Odstavecseseznamem"/>
        <w:spacing w:after="0" w:line="240" w:lineRule="auto"/>
        <w:ind w:left="2268"/>
        <w:jc w:val="both"/>
        <w:rPr>
          <w:rFonts w:asciiTheme="minorHAnsi" w:hAnsiTheme="minorHAnsi" w:cstheme="minorHAnsi"/>
          <w:sz w:val="24"/>
          <w:szCs w:val="24"/>
        </w:rPr>
      </w:pPr>
    </w:p>
    <w:p w14:paraId="486DF6BA" w14:textId="77777777" w:rsidR="00DB2A87" w:rsidRPr="005A1970" w:rsidRDefault="00DB2A87" w:rsidP="00C53E43">
      <w:pPr>
        <w:pStyle w:val="Odstavecseseznamem"/>
        <w:tabs>
          <w:tab w:val="right" w:pos="7371"/>
        </w:tabs>
        <w:spacing w:after="0" w:line="240" w:lineRule="auto"/>
        <w:ind w:left="2268"/>
        <w:jc w:val="both"/>
        <w:rPr>
          <w:rFonts w:asciiTheme="minorHAnsi" w:hAnsiTheme="minorHAnsi" w:cstheme="minorHAnsi"/>
        </w:rPr>
      </w:pPr>
    </w:p>
    <w:p w14:paraId="3D9F11F1" w14:textId="77777777" w:rsidR="00BD1151" w:rsidRPr="005A1970" w:rsidRDefault="00BD1151" w:rsidP="00DB2A87">
      <w:pPr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DPH je stanoveno ve výši a sazbě dle příslušného právního předpisu, platného v době podpisu této smlouvy.</w:t>
      </w:r>
    </w:p>
    <w:p w14:paraId="1A801243" w14:textId="77777777" w:rsidR="00BD1151" w:rsidRPr="005A1970" w:rsidRDefault="00BD1151" w:rsidP="00BD1151">
      <w:pPr>
        <w:ind w:left="360" w:firstLine="928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 </w:t>
      </w:r>
    </w:p>
    <w:p w14:paraId="3E49414C" w14:textId="77777777" w:rsidR="00BD1151" w:rsidRPr="005A1970" w:rsidRDefault="00BD1151" w:rsidP="00C53E43">
      <w:pPr>
        <w:spacing w:after="120"/>
        <w:jc w:val="both"/>
        <w:rPr>
          <w:rFonts w:asciiTheme="minorHAnsi" w:hAnsiTheme="minorHAnsi" w:cstheme="minorHAnsi"/>
          <w:u w:val="single"/>
        </w:rPr>
      </w:pPr>
      <w:r w:rsidRPr="005A1970">
        <w:rPr>
          <w:rFonts w:asciiTheme="minorHAnsi" w:hAnsiTheme="minorHAnsi" w:cstheme="minorHAnsi"/>
          <w:u w:val="single"/>
        </w:rPr>
        <w:t xml:space="preserve">Podmínky </w:t>
      </w:r>
      <w:r w:rsidR="00C95E19">
        <w:rPr>
          <w:rFonts w:asciiTheme="minorHAnsi" w:hAnsiTheme="minorHAnsi" w:cstheme="minorHAnsi"/>
          <w:u w:val="single"/>
        </w:rPr>
        <w:t xml:space="preserve">pro </w:t>
      </w:r>
      <w:r w:rsidR="005C1EC5">
        <w:rPr>
          <w:rFonts w:asciiTheme="minorHAnsi" w:hAnsiTheme="minorHAnsi" w:cstheme="minorHAnsi"/>
          <w:u w:val="single"/>
        </w:rPr>
        <w:t>změnu</w:t>
      </w:r>
      <w:r w:rsidRPr="005A1970">
        <w:rPr>
          <w:rFonts w:asciiTheme="minorHAnsi" w:hAnsiTheme="minorHAnsi" w:cstheme="minorHAnsi"/>
          <w:u w:val="single"/>
        </w:rPr>
        <w:t xml:space="preserve"> ceny</w:t>
      </w:r>
    </w:p>
    <w:p w14:paraId="1B5AD9DA" w14:textId="77777777" w:rsidR="005C1EC5" w:rsidRPr="008C63F8" w:rsidRDefault="005C1EC5" w:rsidP="005C1EC5">
      <w:pPr>
        <w:spacing w:after="120"/>
        <w:jc w:val="both"/>
        <w:rPr>
          <w:rFonts w:asciiTheme="minorHAnsi" w:hAnsiTheme="minorHAnsi" w:cstheme="minorHAnsi"/>
        </w:rPr>
      </w:pPr>
      <w:r w:rsidRPr="008C63F8">
        <w:rPr>
          <w:rFonts w:asciiTheme="minorHAnsi" w:hAnsiTheme="minorHAnsi" w:cstheme="minorHAnsi"/>
        </w:rPr>
        <w:t xml:space="preserve">Nabídkovou cenu bude možné překročit pouze v souvislosti se změnou daňových právních předpisů týkajících se DPH, a to nejvýše o částku odpovídající této legislativní změně. Změnu ceny bude zhotovitel povinen písemně oznámit objednateli a důvod změny doložit. Nově určená cena bude předmětem dodatku této smlouvy a bude řešena v souladu se zákonem č. </w:t>
      </w:r>
      <w:r w:rsidR="007F70DA">
        <w:rPr>
          <w:rFonts w:asciiTheme="minorHAnsi" w:hAnsiTheme="minorHAnsi" w:cstheme="minorHAnsi"/>
        </w:rPr>
        <w:t>134</w:t>
      </w:r>
      <w:r w:rsidRPr="008C63F8">
        <w:rPr>
          <w:rFonts w:asciiTheme="minorHAnsi" w:hAnsiTheme="minorHAnsi" w:cstheme="minorHAnsi"/>
        </w:rPr>
        <w:t>/</w:t>
      </w:r>
      <w:r w:rsidR="007F70DA">
        <w:rPr>
          <w:rFonts w:asciiTheme="minorHAnsi" w:hAnsiTheme="minorHAnsi" w:cstheme="minorHAnsi"/>
        </w:rPr>
        <w:t>2016</w:t>
      </w:r>
      <w:r w:rsidR="00C95E19">
        <w:rPr>
          <w:rFonts w:asciiTheme="minorHAnsi" w:hAnsiTheme="minorHAnsi" w:cstheme="minorHAnsi"/>
        </w:rPr>
        <w:t xml:space="preserve"> Sb., o </w:t>
      </w:r>
      <w:r w:rsidR="007F70DA">
        <w:rPr>
          <w:rFonts w:asciiTheme="minorHAnsi" w:hAnsiTheme="minorHAnsi" w:cstheme="minorHAnsi"/>
        </w:rPr>
        <w:t>zadávání veřejných zakázek</w:t>
      </w:r>
      <w:r w:rsidRPr="008C63F8">
        <w:rPr>
          <w:rFonts w:asciiTheme="minorHAnsi" w:hAnsiTheme="minorHAnsi" w:cstheme="minorHAnsi"/>
        </w:rPr>
        <w:t>.</w:t>
      </w:r>
      <w:r w:rsidR="00C95E19">
        <w:rPr>
          <w:rStyle w:val="Znakapoznpodarou"/>
          <w:rFonts w:asciiTheme="minorHAnsi" w:hAnsiTheme="minorHAnsi" w:cstheme="minorHAnsi"/>
        </w:rPr>
        <w:footnoteReference w:id="1"/>
      </w:r>
    </w:p>
    <w:p w14:paraId="0764407D" w14:textId="208FF2A2" w:rsidR="005C1EC5" w:rsidRPr="008C63F8" w:rsidRDefault="005C1EC5" w:rsidP="005C1EC5">
      <w:pPr>
        <w:spacing w:after="120"/>
        <w:jc w:val="both"/>
        <w:rPr>
          <w:rFonts w:asciiTheme="minorHAnsi" w:hAnsiTheme="minorHAnsi" w:cstheme="minorHAnsi"/>
        </w:rPr>
      </w:pPr>
      <w:r w:rsidRPr="008C63F8">
        <w:rPr>
          <w:rFonts w:asciiTheme="minorHAnsi" w:hAnsiTheme="minorHAnsi" w:cstheme="minorHAnsi"/>
        </w:rPr>
        <w:t xml:space="preserve">V případě změny ceny díla z důvodů </w:t>
      </w:r>
      <w:r>
        <w:rPr>
          <w:rFonts w:asciiTheme="minorHAnsi" w:hAnsiTheme="minorHAnsi" w:cstheme="minorHAnsi"/>
        </w:rPr>
        <w:t>dodatečných prací</w:t>
      </w:r>
      <w:r w:rsidRPr="008C63F8">
        <w:rPr>
          <w:rFonts w:asciiTheme="minorHAnsi" w:hAnsiTheme="minorHAnsi" w:cstheme="minorHAnsi"/>
        </w:rPr>
        <w:t xml:space="preserve">, které nejsou obsaženy v položkovém soupisu prací a požadovaných ze strany objednatele, bude cena </w:t>
      </w:r>
      <w:r>
        <w:rPr>
          <w:rFonts w:asciiTheme="minorHAnsi" w:hAnsiTheme="minorHAnsi" w:cstheme="minorHAnsi"/>
        </w:rPr>
        <w:t>dodatečných prací</w:t>
      </w:r>
      <w:r w:rsidRPr="008C63F8">
        <w:rPr>
          <w:rFonts w:asciiTheme="minorHAnsi" w:hAnsiTheme="minorHAnsi" w:cstheme="minorHAnsi"/>
        </w:rPr>
        <w:t xml:space="preserve"> určena dle cenové soustavy, ve které byl předložen soupis prací do původního zadávacího řízení (ÚRS Praha, RTS, ASPE, OTSKP apod.) a zkalkulována dle kalkulačního vzorce uchazeče </w:t>
      </w:r>
      <w:r w:rsidR="00C95E19">
        <w:rPr>
          <w:rFonts w:asciiTheme="minorHAnsi" w:hAnsiTheme="minorHAnsi" w:cstheme="minorHAnsi"/>
        </w:rPr>
        <w:lastRenderedPageBreak/>
        <w:t xml:space="preserve">použitého </w:t>
      </w:r>
      <w:r w:rsidRPr="008C63F8">
        <w:rPr>
          <w:rFonts w:asciiTheme="minorHAnsi" w:hAnsiTheme="minorHAnsi" w:cstheme="minorHAnsi"/>
        </w:rPr>
        <w:t xml:space="preserve">v nabídce. Takovéto </w:t>
      </w:r>
      <w:r w:rsidR="00C95E19">
        <w:rPr>
          <w:rFonts w:asciiTheme="minorHAnsi" w:hAnsiTheme="minorHAnsi" w:cstheme="minorHAnsi"/>
        </w:rPr>
        <w:t xml:space="preserve">dodatečné </w:t>
      </w:r>
      <w:r w:rsidRPr="008C63F8">
        <w:rPr>
          <w:rFonts w:asciiTheme="minorHAnsi" w:hAnsiTheme="minorHAnsi" w:cstheme="minorHAnsi"/>
        </w:rPr>
        <w:t xml:space="preserve">práce budou řešeny v souladu se zákonem </w:t>
      </w:r>
      <w:r w:rsidR="00C95E19">
        <w:rPr>
          <w:rFonts w:asciiTheme="minorHAnsi" w:hAnsiTheme="minorHAnsi" w:cstheme="minorHAnsi"/>
        </w:rPr>
        <w:br/>
      </w:r>
      <w:r w:rsidRPr="008C63F8">
        <w:rPr>
          <w:rFonts w:asciiTheme="minorHAnsi" w:hAnsiTheme="minorHAnsi" w:cstheme="minorHAnsi"/>
        </w:rPr>
        <w:t>č. 13</w:t>
      </w:r>
      <w:r w:rsidR="00C95E19">
        <w:rPr>
          <w:rFonts w:asciiTheme="minorHAnsi" w:hAnsiTheme="minorHAnsi" w:cstheme="minorHAnsi"/>
        </w:rPr>
        <w:t>4/201</w:t>
      </w:r>
      <w:r w:rsidRPr="008C63F8">
        <w:rPr>
          <w:rFonts w:asciiTheme="minorHAnsi" w:hAnsiTheme="minorHAnsi" w:cstheme="minorHAnsi"/>
        </w:rPr>
        <w:t xml:space="preserve">6 Sb., o </w:t>
      </w:r>
      <w:r w:rsidR="00C95E19">
        <w:rPr>
          <w:rFonts w:asciiTheme="minorHAnsi" w:hAnsiTheme="minorHAnsi" w:cstheme="minorHAnsi"/>
        </w:rPr>
        <w:t xml:space="preserve">zadávání </w:t>
      </w:r>
      <w:r w:rsidRPr="008C63F8">
        <w:rPr>
          <w:rFonts w:asciiTheme="minorHAnsi" w:hAnsiTheme="minorHAnsi" w:cstheme="minorHAnsi"/>
        </w:rPr>
        <w:t>veřejných zakáz</w:t>
      </w:r>
      <w:r w:rsidR="00C95E19">
        <w:rPr>
          <w:rFonts w:asciiTheme="minorHAnsi" w:hAnsiTheme="minorHAnsi" w:cstheme="minorHAnsi"/>
        </w:rPr>
        <w:t>e</w:t>
      </w:r>
      <w:r w:rsidRPr="008C63F8">
        <w:rPr>
          <w:rFonts w:asciiTheme="minorHAnsi" w:hAnsiTheme="minorHAnsi" w:cstheme="minorHAnsi"/>
        </w:rPr>
        <w:t>k, ve znění pozdějších předpisů</w:t>
      </w:r>
      <w:r w:rsidR="001F6729">
        <w:rPr>
          <w:rFonts w:asciiTheme="minorHAnsi" w:hAnsiTheme="minorHAnsi" w:cstheme="minorHAnsi"/>
        </w:rPr>
        <w:t>.</w:t>
      </w:r>
      <w:r w:rsidR="00C95E19">
        <w:rPr>
          <w:rStyle w:val="Znakapoznpodarou"/>
          <w:rFonts w:asciiTheme="minorHAnsi" w:hAnsiTheme="minorHAnsi" w:cstheme="minorHAnsi"/>
        </w:rPr>
        <w:footnoteReference w:id="2"/>
      </w:r>
    </w:p>
    <w:p w14:paraId="2C0AA90B" w14:textId="77777777" w:rsidR="00BD1151" w:rsidRPr="005A1970" w:rsidRDefault="00BD1151" w:rsidP="00C53E43">
      <w:pPr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Objednatel je oprávněn odečíst cenu neprovedených prací vyčíslených podle nabídkového rozpočtu v případě snížení rozsahu prací, dílčích změn technologií nebo materiálů odsouhlasených objednatelem a v ostatních případech specifikovaných zápisem ve stavebním deníku.</w:t>
      </w:r>
      <w:r w:rsidR="00C95E19">
        <w:rPr>
          <w:rStyle w:val="Znakapoznpodarou"/>
          <w:rFonts w:asciiTheme="minorHAnsi" w:hAnsiTheme="minorHAnsi" w:cstheme="minorHAnsi"/>
        </w:rPr>
        <w:footnoteReference w:id="3"/>
      </w:r>
    </w:p>
    <w:p w14:paraId="3003D63A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1E3E30A3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 xml:space="preserve">IV. </w:t>
      </w:r>
    </w:p>
    <w:p w14:paraId="52DC8E38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Doba a místo plnění</w:t>
      </w:r>
    </w:p>
    <w:p w14:paraId="7248CC3D" w14:textId="77777777" w:rsidR="00BD1151" w:rsidRPr="005A1970" w:rsidRDefault="00BD1151" w:rsidP="00BD1151">
      <w:pPr>
        <w:widowControl w:val="0"/>
        <w:numPr>
          <w:ilvl w:val="0"/>
          <w:numId w:val="2"/>
        </w:numPr>
        <w:suppressAutoHyphens w:val="0"/>
        <w:spacing w:line="240" w:lineRule="atLeast"/>
        <w:jc w:val="both"/>
        <w:rPr>
          <w:rFonts w:asciiTheme="minorHAnsi" w:hAnsiTheme="minorHAnsi" w:cstheme="minorHAnsi"/>
        </w:rPr>
      </w:pPr>
    </w:p>
    <w:p w14:paraId="6DD02E74" w14:textId="77777777" w:rsidR="00BD1151" w:rsidRPr="005A1970" w:rsidRDefault="00BD1151" w:rsidP="00BD1151">
      <w:pPr>
        <w:widowControl w:val="0"/>
        <w:numPr>
          <w:ilvl w:val="0"/>
          <w:numId w:val="13"/>
        </w:numPr>
        <w:suppressAutoHyphens w:val="0"/>
        <w:spacing w:line="240" w:lineRule="atLeast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Za předpokladu včasného a řádného splnění součinnosti objednatele podle článku VIII. této smlouvy se zhotovitel zavazuje provést dílo v termínech:</w:t>
      </w:r>
    </w:p>
    <w:p w14:paraId="6693005D" w14:textId="77777777" w:rsidR="00BD1151" w:rsidRPr="005A1970" w:rsidRDefault="00BD1151" w:rsidP="00BD1151">
      <w:pPr>
        <w:widowControl w:val="0"/>
        <w:suppressAutoHyphens w:val="0"/>
        <w:spacing w:line="240" w:lineRule="atLeast"/>
        <w:jc w:val="both"/>
        <w:rPr>
          <w:rFonts w:asciiTheme="minorHAnsi" w:hAnsiTheme="minorHAnsi" w:cstheme="minorHAnsi"/>
        </w:rPr>
      </w:pPr>
    </w:p>
    <w:p w14:paraId="3081E31A" w14:textId="2581F43E" w:rsidR="00BD1151" w:rsidRPr="005A1970" w:rsidRDefault="00BD1151" w:rsidP="00457402">
      <w:pPr>
        <w:widowControl w:val="0"/>
        <w:numPr>
          <w:ilvl w:val="0"/>
          <w:numId w:val="14"/>
        </w:numPr>
        <w:suppressAutoHyphens w:val="0"/>
        <w:spacing w:after="120" w:line="240" w:lineRule="atLeast"/>
        <w:ind w:left="1071" w:hanging="357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Zahájení plnění: </w:t>
      </w:r>
      <w:r w:rsidRPr="005A1970">
        <w:rPr>
          <w:rFonts w:asciiTheme="minorHAnsi" w:hAnsiTheme="minorHAnsi" w:cstheme="minorHAnsi"/>
        </w:rPr>
        <w:tab/>
      </w:r>
      <w:r w:rsidRPr="005A1970">
        <w:rPr>
          <w:rFonts w:asciiTheme="minorHAnsi" w:hAnsiTheme="minorHAnsi" w:cstheme="minorHAnsi"/>
        </w:rPr>
        <w:tab/>
      </w:r>
      <w:r w:rsidRPr="005A1970">
        <w:rPr>
          <w:rFonts w:asciiTheme="minorHAnsi" w:hAnsiTheme="minorHAnsi" w:cstheme="minorHAnsi"/>
        </w:rPr>
        <w:tab/>
        <w:t xml:space="preserve">neprodleně po </w:t>
      </w:r>
      <w:r w:rsidR="00C35981">
        <w:rPr>
          <w:rFonts w:asciiTheme="minorHAnsi" w:hAnsiTheme="minorHAnsi" w:cstheme="minorHAnsi"/>
        </w:rPr>
        <w:t xml:space="preserve">doručení </w:t>
      </w:r>
      <w:r w:rsidR="00EA065F">
        <w:rPr>
          <w:rFonts w:asciiTheme="minorHAnsi" w:hAnsiTheme="minorHAnsi" w:cstheme="minorHAnsi"/>
        </w:rPr>
        <w:t>výzvy objednatele k zahájením plnění</w:t>
      </w:r>
      <w:r w:rsidR="002C0FEE">
        <w:rPr>
          <w:rFonts w:asciiTheme="minorHAnsi" w:hAnsiTheme="minorHAnsi" w:cstheme="minorHAnsi"/>
        </w:rPr>
        <w:t xml:space="preserve"> </w:t>
      </w:r>
    </w:p>
    <w:p w14:paraId="01F224D5" w14:textId="12BEFC79" w:rsidR="00337688" w:rsidRPr="009677EF" w:rsidRDefault="00F137E8" w:rsidP="00C35981">
      <w:pPr>
        <w:widowControl w:val="0"/>
        <w:numPr>
          <w:ilvl w:val="0"/>
          <w:numId w:val="14"/>
        </w:numPr>
        <w:suppressAutoHyphens w:val="0"/>
        <w:spacing w:after="120" w:line="240" w:lineRule="atLeast"/>
        <w:ind w:left="1077"/>
        <w:jc w:val="both"/>
        <w:rPr>
          <w:rFonts w:asciiTheme="minorHAnsi" w:hAnsiTheme="minorHAnsi" w:cstheme="minorHAnsi"/>
        </w:rPr>
      </w:pPr>
      <w:r w:rsidRPr="009677EF">
        <w:rPr>
          <w:rFonts w:asciiTheme="minorHAnsi" w:hAnsiTheme="minorHAnsi" w:cstheme="minorHAnsi"/>
        </w:rPr>
        <w:t xml:space="preserve">Termín předání a převzetí staveniště: nejpozději do </w:t>
      </w:r>
      <w:r w:rsidR="003D0F20">
        <w:rPr>
          <w:rFonts w:asciiTheme="minorHAnsi" w:hAnsiTheme="minorHAnsi" w:cs="Arial"/>
        </w:rPr>
        <w:t>2</w:t>
      </w:r>
      <w:r w:rsidR="009677EF" w:rsidRPr="009677EF">
        <w:rPr>
          <w:rFonts w:asciiTheme="minorHAnsi" w:hAnsiTheme="minorHAnsi" w:cs="Arial"/>
        </w:rPr>
        <w:t xml:space="preserve"> pracovních dnů od </w:t>
      </w:r>
      <w:r w:rsidR="00C35981">
        <w:rPr>
          <w:rFonts w:asciiTheme="minorHAnsi" w:hAnsiTheme="minorHAnsi" w:cs="Arial"/>
        </w:rPr>
        <w:t xml:space="preserve">výzvy </w:t>
      </w:r>
      <w:r w:rsidR="00EA065F">
        <w:rPr>
          <w:rFonts w:asciiTheme="minorHAnsi" w:hAnsiTheme="minorHAnsi" w:cs="Arial"/>
        </w:rPr>
        <w:t>objednatele</w:t>
      </w:r>
      <w:r w:rsidR="00C35981">
        <w:rPr>
          <w:rFonts w:asciiTheme="minorHAnsi" w:hAnsiTheme="minorHAnsi" w:cs="Arial"/>
        </w:rPr>
        <w:t xml:space="preserve"> k plnění</w:t>
      </w:r>
    </w:p>
    <w:p w14:paraId="417B9E53" w14:textId="44F54324" w:rsidR="00F137E8" w:rsidRPr="00337688" w:rsidRDefault="00F137E8" w:rsidP="00457402">
      <w:pPr>
        <w:widowControl w:val="0"/>
        <w:numPr>
          <w:ilvl w:val="0"/>
          <w:numId w:val="14"/>
        </w:numPr>
        <w:suppressAutoHyphens w:val="0"/>
        <w:spacing w:after="120" w:line="240" w:lineRule="atLeast"/>
        <w:ind w:left="1077"/>
        <w:jc w:val="both"/>
        <w:rPr>
          <w:rFonts w:asciiTheme="minorHAnsi" w:hAnsiTheme="minorHAnsi" w:cstheme="minorHAnsi"/>
        </w:rPr>
      </w:pPr>
      <w:r w:rsidRPr="00337688">
        <w:rPr>
          <w:rFonts w:asciiTheme="minorHAnsi" w:hAnsiTheme="minorHAnsi" w:cstheme="minorHAnsi"/>
        </w:rPr>
        <w:t xml:space="preserve">Termín dokončení plnění díla: </w:t>
      </w:r>
      <w:r w:rsidRPr="00337688">
        <w:rPr>
          <w:rFonts w:asciiTheme="minorHAnsi" w:hAnsiTheme="minorHAnsi" w:cstheme="minorHAnsi"/>
        </w:rPr>
        <w:tab/>
      </w:r>
      <w:r w:rsidR="00117631" w:rsidRPr="00337688">
        <w:rPr>
          <w:rFonts w:asciiTheme="minorHAnsi" w:hAnsiTheme="minorHAnsi" w:cstheme="minorHAnsi"/>
        </w:rPr>
        <w:t>nejdéle do</w:t>
      </w:r>
      <w:r w:rsidR="00337688" w:rsidRPr="00337688">
        <w:rPr>
          <w:rFonts w:asciiTheme="minorHAnsi" w:hAnsiTheme="minorHAnsi" w:cstheme="minorHAnsi"/>
        </w:rPr>
        <w:t xml:space="preserve"> </w:t>
      </w:r>
      <w:r w:rsidR="003D0F20">
        <w:rPr>
          <w:rFonts w:asciiTheme="minorHAnsi" w:hAnsiTheme="minorHAnsi" w:cstheme="minorHAnsi"/>
        </w:rPr>
        <w:t>2</w:t>
      </w:r>
      <w:r w:rsidR="009677EF">
        <w:rPr>
          <w:rFonts w:asciiTheme="minorHAnsi" w:hAnsiTheme="minorHAnsi" w:cstheme="minorHAnsi"/>
        </w:rPr>
        <w:t xml:space="preserve"> týdnů od zahájení prací </w:t>
      </w:r>
    </w:p>
    <w:p w14:paraId="3E75B0AB" w14:textId="77777777" w:rsidR="00BD1151" w:rsidRPr="005A1970" w:rsidRDefault="00F137E8" w:rsidP="00457402">
      <w:pPr>
        <w:widowControl w:val="0"/>
        <w:numPr>
          <w:ilvl w:val="0"/>
          <w:numId w:val="14"/>
        </w:numPr>
        <w:suppressAutoHyphens w:val="0"/>
        <w:spacing w:after="120" w:line="240" w:lineRule="atLeast"/>
        <w:ind w:left="1077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Termín p</w:t>
      </w:r>
      <w:r w:rsidR="00BD1151" w:rsidRPr="005A1970">
        <w:rPr>
          <w:rFonts w:asciiTheme="minorHAnsi" w:hAnsiTheme="minorHAnsi" w:cstheme="minorHAnsi"/>
        </w:rPr>
        <w:t>ředání a převzetí díla:</w:t>
      </w:r>
      <w:r w:rsidR="00BD1151" w:rsidRPr="005A1970">
        <w:rPr>
          <w:rFonts w:asciiTheme="minorHAnsi" w:hAnsiTheme="minorHAnsi" w:cstheme="minorHAnsi"/>
        </w:rPr>
        <w:tab/>
      </w:r>
      <w:r w:rsidR="008C17C7" w:rsidRPr="005A1970">
        <w:rPr>
          <w:rFonts w:asciiTheme="minorHAnsi" w:hAnsiTheme="minorHAnsi" w:cstheme="minorHAnsi"/>
        </w:rPr>
        <w:t>do týdne od dokončení plnění díla</w:t>
      </w:r>
      <w:r w:rsidR="007012F0" w:rsidRPr="005A1970">
        <w:rPr>
          <w:rFonts w:asciiTheme="minorHAnsi" w:hAnsiTheme="minorHAnsi" w:cstheme="minorHAnsi"/>
        </w:rPr>
        <w:t xml:space="preserve"> </w:t>
      </w:r>
    </w:p>
    <w:p w14:paraId="44076AC9" w14:textId="3C956314" w:rsidR="00BD1151" w:rsidRPr="005A1970" w:rsidRDefault="00BD1151" w:rsidP="00457402">
      <w:pPr>
        <w:widowControl w:val="0"/>
        <w:numPr>
          <w:ilvl w:val="0"/>
          <w:numId w:val="14"/>
        </w:numPr>
        <w:suppressAutoHyphens w:val="0"/>
        <w:spacing w:after="120" w:line="240" w:lineRule="atLeast"/>
        <w:ind w:left="1077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Termín vyklizení staveniště</w:t>
      </w:r>
      <w:r w:rsidRPr="005A1970">
        <w:rPr>
          <w:rFonts w:asciiTheme="minorHAnsi" w:hAnsiTheme="minorHAnsi" w:cstheme="minorHAnsi"/>
        </w:rPr>
        <w:tab/>
      </w:r>
      <w:r w:rsidR="00597A0B" w:rsidRPr="005A1970">
        <w:rPr>
          <w:rFonts w:asciiTheme="minorHAnsi" w:hAnsiTheme="minorHAnsi" w:cstheme="minorHAnsi"/>
        </w:rPr>
        <w:t xml:space="preserve">do </w:t>
      </w:r>
      <w:r w:rsidR="00E7456E">
        <w:rPr>
          <w:rFonts w:asciiTheme="minorHAnsi" w:hAnsiTheme="minorHAnsi" w:cstheme="minorHAnsi"/>
        </w:rPr>
        <w:t xml:space="preserve">týdne </w:t>
      </w:r>
      <w:r w:rsidRPr="005A1970">
        <w:rPr>
          <w:rFonts w:asciiTheme="minorHAnsi" w:hAnsiTheme="minorHAnsi" w:cstheme="minorHAnsi"/>
        </w:rPr>
        <w:t>od předání díla</w:t>
      </w:r>
    </w:p>
    <w:p w14:paraId="6B98729D" w14:textId="77777777" w:rsidR="00BD1151" w:rsidRPr="005A1970" w:rsidRDefault="00BD1151" w:rsidP="00BD1151">
      <w:pPr>
        <w:widowControl w:val="0"/>
        <w:spacing w:line="240" w:lineRule="atLeast"/>
        <w:jc w:val="both"/>
        <w:rPr>
          <w:rFonts w:asciiTheme="minorHAnsi" w:hAnsiTheme="minorHAnsi" w:cstheme="minorHAnsi"/>
        </w:rPr>
      </w:pPr>
    </w:p>
    <w:p w14:paraId="5271E9D2" w14:textId="77777777" w:rsidR="00BD1151" w:rsidRPr="005A1970" w:rsidRDefault="00BD1151" w:rsidP="00BD1151">
      <w:pPr>
        <w:widowControl w:val="0"/>
        <w:numPr>
          <w:ilvl w:val="0"/>
          <w:numId w:val="13"/>
        </w:numPr>
        <w:suppressAutoHyphens w:val="0"/>
        <w:spacing w:line="240" w:lineRule="atLeast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Harmonogram realizace díla je součástí přílohy </w:t>
      </w:r>
      <w:r w:rsidR="00372B24" w:rsidRPr="005A1970">
        <w:rPr>
          <w:rFonts w:asciiTheme="minorHAnsi" w:hAnsiTheme="minorHAnsi" w:cstheme="minorHAnsi"/>
        </w:rPr>
        <w:t xml:space="preserve">č. 3 </w:t>
      </w:r>
      <w:r w:rsidRPr="005A1970">
        <w:rPr>
          <w:rFonts w:asciiTheme="minorHAnsi" w:hAnsiTheme="minorHAnsi" w:cstheme="minorHAnsi"/>
        </w:rPr>
        <w:t>k této smlouvě</w:t>
      </w:r>
      <w:r w:rsidR="00372B24" w:rsidRPr="005A1970">
        <w:rPr>
          <w:rFonts w:asciiTheme="minorHAnsi" w:hAnsiTheme="minorHAnsi" w:cstheme="minorHAnsi"/>
        </w:rPr>
        <w:t xml:space="preserve"> a je její nedílnou součástí</w:t>
      </w:r>
      <w:r w:rsidRPr="005A1970">
        <w:rPr>
          <w:rFonts w:asciiTheme="minorHAnsi" w:hAnsiTheme="minorHAnsi" w:cstheme="minorHAnsi"/>
        </w:rPr>
        <w:t>. Tímto není dotčena možnost dohody obou stran na jiném smluvním harmonogramu. Zhotovitel je povinen postupovat bezvýjimečně dle tohoto Harmonogramu – změnu Harmonogramu je možné provést pouze s předchozím souhlasem objednatele a TD</w:t>
      </w:r>
      <w:r w:rsidR="00920C2B" w:rsidRPr="005A1970">
        <w:rPr>
          <w:rFonts w:asciiTheme="minorHAnsi" w:hAnsiTheme="minorHAnsi" w:cstheme="minorHAnsi"/>
        </w:rPr>
        <w:t>S</w:t>
      </w:r>
      <w:r w:rsidRPr="005A1970">
        <w:rPr>
          <w:rFonts w:asciiTheme="minorHAnsi" w:hAnsiTheme="minorHAnsi" w:cstheme="minorHAnsi"/>
        </w:rPr>
        <w:t>, v opačném případě je zhotovitel povinen uhradit objednateli smluvní pokutu dle čl. VII. odst. 7 této smlouvy.</w:t>
      </w:r>
    </w:p>
    <w:p w14:paraId="7723EFA2" w14:textId="77777777" w:rsidR="00BD1151" w:rsidRPr="005A1970" w:rsidRDefault="00BD1151" w:rsidP="00BD1151">
      <w:pPr>
        <w:widowControl w:val="0"/>
        <w:spacing w:line="240" w:lineRule="atLeast"/>
        <w:jc w:val="both"/>
        <w:rPr>
          <w:rFonts w:asciiTheme="minorHAnsi" w:hAnsiTheme="minorHAnsi" w:cstheme="minorHAnsi"/>
        </w:rPr>
      </w:pPr>
    </w:p>
    <w:p w14:paraId="38AD0B98" w14:textId="77777777" w:rsidR="00BD1151" w:rsidRPr="005A1970" w:rsidRDefault="00BD1151" w:rsidP="00BD1151">
      <w:pPr>
        <w:widowControl w:val="0"/>
        <w:numPr>
          <w:ilvl w:val="0"/>
          <w:numId w:val="13"/>
        </w:numPr>
        <w:suppressAutoHyphens w:val="0"/>
        <w:spacing w:line="240" w:lineRule="atLeast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Dodržení termínů je závislé od řádného a včasného spolupůsobení objednatele dohodnutého touto smlouvou. Po dobu prodlení objednatele s poskytováním spolupůsobení nebo po dobu trvání překážek neležících na straně zhotovitele není zhotovitel v prodlení se splněním povinnosti předat předmět plnění dle této smlouvy.</w:t>
      </w:r>
    </w:p>
    <w:p w14:paraId="61A295DE" w14:textId="77777777" w:rsidR="00BD1151" w:rsidRPr="005A1970" w:rsidRDefault="00BD1151" w:rsidP="00BD1151">
      <w:pPr>
        <w:pStyle w:val="Odstavecseseznamem"/>
        <w:spacing w:after="0"/>
        <w:rPr>
          <w:rFonts w:asciiTheme="minorHAnsi" w:hAnsiTheme="minorHAnsi" w:cstheme="minorHAnsi"/>
          <w:sz w:val="24"/>
          <w:szCs w:val="24"/>
        </w:rPr>
      </w:pPr>
    </w:p>
    <w:p w14:paraId="355C42B6" w14:textId="77777777" w:rsidR="00BD1151" w:rsidRPr="005A1970" w:rsidRDefault="00BD1151" w:rsidP="00BD1151">
      <w:pPr>
        <w:widowControl w:val="0"/>
        <w:numPr>
          <w:ilvl w:val="0"/>
          <w:numId w:val="13"/>
        </w:numPr>
        <w:suppressAutoHyphens w:val="0"/>
        <w:spacing w:line="240" w:lineRule="atLeast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Místem plnění </w:t>
      </w:r>
      <w:r w:rsidR="007F70DA">
        <w:rPr>
          <w:rFonts w:asciiTheme="minorHAnsi" w:hAnsiTheme="minorHAnsi" w:cstheme="minorHAnsi"/>
        </w:rPr>
        <w:t>je adresa sídla objednatele</w:t>
      </w:r>
      <w:r w:rsidR="00A14BF9" w:rsidRPr="005A1970">
        <w:rPr>
          <w:rFonts w:asciiTheme="minorHAnsi" w:hAnsiTheme="minorHAnsi" w:cstheme="minorHAnsi"/>
        </w:rPr>
        <w:t>.</w:t>
      </w:r>
      <w:r w:rsidR="00627F92" w:rsidRPr="005A1970">
        <w:rPr>
          <w:rFonts w:asciiTheme="minorHAnsi" w:hAnsiTheme="minorHAnsi" w:cstheme="minorHAnsi"/>
        </w:rPr>
        <w:t xml:space="preserve"> Pro zpracování dokumentace je místem plnění sídlo dodavatele nebo v případě konzultací sídlo</w:t>
      </w:r>
      <w:r w:rsidR="007F70DA">
        <w:rPr>
          <w:rFonts w:asciiTheme="minorHAnsi" w:hAnsiTheme="minorHAnsi" w:cstheme="minorHAnsi"/>
        </w:rPr>
        <w:t xml:space="preserve"> či</w:t>
      </w:r>
      <w:r w:rsidR="00627F92" w:rsidRPr="005A1970">
        <w:rPr>
          <w:rFonts w:asciiTheme="minorHAnsi" w:hAnsiTheme="minorHAnsi" w:cstheme="minorHAnsi"/>
        </w:rPr>
        <w:t xml:space="preserve"> pracoviště </w:t>
      </w:r>
      <w:r w:rsidR="007F70DA">
        <w:rPr>
          <w:rFonts w:asciiTheme="minorHAnsi" w:hAnsiTheme="minorHAnsi" w:cstheme="minorHAnsi"/>
        </w:rPr>
        <w:t>objednatele.</w:t>
      </w:r>
    </w:p>
    <w:p w14:paraId="2F780A86" w14:textId="77777777" w:rsidR="00BD1151" w:rsidRDefault="00BD1151" w:rsidP="00BD1151">
      <w:pPr>
        <w:widowControl w:val="0"/>
        <w:suppressAutoHyphens w:val="0"/>
        <w:spacing w:line="240" w:lineRule="atLeast"/>
        <w:jc w:val="both"/>
        <w:rPr>
          <w:rFonts w:asciiTheme="minorHAnsi" w:hAnsiTheme="minorHAnsi" w:cstheme="minorHAnsi"/>
        </w:rPr>
      </w:pPr>
    </w:p>
    <w:p w14:paraId="2B387852" w14:textId="77777777" w:rsidR="00D37DB2" w:rsidRDefault="00D37DB2" w:rsidP="00BD1151">
      <w:pPr>
        <w:widowControl w:val="0"/>
        <w:suppressAutoHyphens w:val="0"/>
        <w:spacing w:line="240" w:lineRule="atLeast"/>
        <w:jc w:val="both"/>
        <w:rPr>
          <w:rFonts w:asciiTheme="minorHAnsi" w:hAnsiTheme="minorHAnsi" w:cstheme="minorHAnsi"/>
        </w:rPr>
      </w:pPr>
    </w:p>
    <w:p w14:paraId="306C99C3" w14:textId="77777777" w:rsidR="00D37DB2" w:rsidRPr="005A1970" w:rsidRDefault="00D37DB2" w:rsidP="00BD1151">
      <w:pPr>
        <w:widowControl w:val="0"/>
        <w:suppressAutoHyphens w:val="0"/>
        <w:spacing w:line="240" w:lineRule="atLeast"/>
        <w:jc w:val="both"/>
        <w:rPr>
          <w:rFonts w:asciiTheme="minorHAnsi" w:hAnsiTheme="minorHAnsi" w:cstheme="minorHAnsi"/>
        </w:rPr>
      </w:pPr>
    </w:p>
    <w:p w14:paraId="51539B9D" w14:textId="77777777" w:rsidR="00BD1151" w:rsidRPr="005A1970" w:rsidRDefault="00BD1151" w:rsidP="00BD1151">
      <w:pPr>
        <w:tabs>
          <w:tab w:val="right" w:pos="7560"/>
        </w:tabs>
        <w:jc w:val="both"/>
        <w:rPr>
          <w:rFonts w:asciiTheme="minorHAnsi" w:hAnsiTheme="minorHAnsi" w:cstheme="minorHAnsi"/>
        </w:rPr>
      </w:pPr>
    </w:p>
    <w:p w14:paraId="0F85C4B5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lastRenderedPageBreak/>
        <w:t>V.</w:t>
      </w:r>
    </w:p>
    <w:p w14:paraId="19D81219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Pojištění, platební a obchodní podmínky</w:t>
      </w:r>
    </w:p>
    <w:p w14:paraId="113B015B" w14:textId="77777777" w:rsidR="00BD1151" w:rsidRPr="005A1970" w:rsidRDefault="00BD1151" w:rsidP="00BD1151">
      <w:pPr>
        <w:tabs>
          <w:tab w:val="right" w:pos="7560"/>
        </w:tabs>
        <w:jc w:val="both"/>
        <w:rPr>
          <w:rFonts w:asciiTheme="minorHAnsi" w:hAnsiTheme="minorHAnsi" w:cstheme="minorHAnsi"/>
        </w:rPr>
      </w:pPr>
    </w:p>
    <w:p w14:paraId="1FAFC359" w14:textId="77777777" w:rsidR="00BD1151" w:rsidRPr="005A1970" w:rsidRDefault="00BD1151" w:rsidP="00BD1151">
      <w:pPr>
        <w:spacing w:after="120"/>
        <w:ind w:left="397"/>
        <w:jc w:val="both"/>
        <w:rPr>
          <w:rFonts w:asciiTheme="minorHAnsi" w:hAnsiTheme="minorHAnsi" w:cstheme="minorHAnsi"/>
          <w:b/>
        </w:rPr>
      </w:pPr>
      <w:r w:rsidRPr="005A1970">
        <w:rPr>
          <w:rFonts w:asciiTheme="minorHAnsi" w:hAnsiTheme="minorHAnsi" w:cstheme="minorHAnsi"/>
          <w:b/>
        </w:rPr>
        <w:t>Pojištění</w:t>
      </w:r>
    </w:p>
    <w:p w14:paraId="34E5E528" w14:textId="77777777" w:rsidR="00BD1151" w:rsidRPr="00537EE9" w:rsidRDefault="00BD1151" w:rsidP="00BD1151">
      <w:pPr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</w:rPr>
      </w:pPr>
      <w:r w:rsidRPr="00537EE9">
        <w:rPr>
          <w:rFonts w:asciiTheme="minorHAnsi" w:hAnsiTheme="minorHAnsi" w:cstheme="minorHAnsi"/>
        </w:rPr>
        <w:t xml:space="preserve">Zhotovitel prohlašuje, že má uzavřenou pojistnou smlouvu č. </w:t>
      </w:r>
      <w:r w:rsidR="000052E8" w:rsidRPr="00537EE9">
        <w:rPr>
          <w:rFonts w:asciiTheme="minorHAnsi" w:hAnsiTheme="minorHAnsi" w:cstheme="minorHAnsi"/>
        </w:rPr>
        <w:t>………………</w:t>
      </w:r>
      <w:r w:rsidR="00CE48C3" w:rsidRPr="00537EE9">
        <w:rPr>
          <w:rFonts w:asciiTheme="minorHAnsi" w:hAnsiTheme="minorHAnsi" w:cstheme="minorHAnsi"/>
        </w:rPr>
        <w:t xml:space="preserve"> u </w:t>
      </w:r>
      <w:r w:rsidR="000052E8" w:rsidRPr="00537EE9">
        <w:rPr>
          <w:rFonts w:asciiTheme="minorHAnsi" w:hAnsiTheme="minorHAnsi" w:cstheme="minorHAnsi"/>
        </w:rPr>
        <w:t>………………..</w:t>
      </w:r>
      <w:r w:rsidR="00CE48C3" w:rsidRPr="00537EE9">
        <w:rPr>
          <w:rFonts w:asciiTheme="minorHAnsi" w:hAnsiTheme="minorHAnsi" w:cstheme="minorHAnsi"/>
        </w:rPr>
        <w:t>.</w:t>
      </w:r>
      <w:r w:rsidRPr="00537EE9">
        <w:rPr>
          <w:rFonts w:asciiTheme="minorHAnsi" w:hAnsiTheme="minorHAnsi" w:cstheme="minorHAnsi"/>
        </w:rPr>
        <w:t xml:space="preserve"> pro případ pojištění odpovědnosti za škodu způsobenou zhotovitelem třetí osobě ve výši minimálně </w:t>
      </w:r>
      <w:r w:rsidR="00537EE9" w:rsidRPr="00537EE9">
        <w:rPr>
          <w:rFonts w:asciiTheme="minorHAnsi" w:hAnsiTheme="minorHAnsi" w:cstheme="minorHAnsi"/>
          <w:b/>
        </w:rPr>
        <w:t>2</w:t>
      </w:r>
      <w:r w:rsidRPr="00537EE9">
        <w:rPr>
          <w:rFonts w:asciiTheme="minorHAnsi" w:hAnsiTheme="minorHAnsi" w:cstheme="minorHAnsi"/>
        </w:rPr>
        <w:t xml:space="preserve"> mil. Kč </w:t>
      </w:r>
      <w:r w:rsidR="00F137E8" w:rsidRPr="00537EE9">
        <w:rPr>
          <w:rFonts w:asciiTheme="minorHAnsi" w:hAnsiTheme="minorHAnsi" w:cstheme="minorHAnsi"/>
        </w:rPr>
        <w:t xml:space="preserve">a pro případ stavebně montážních prací ve výši min. </w:t>
      </w:r>
      <w:r w:rsidR="00537EE9" w:rsidRPr="00537EE9">
        <w:rPr>
          <w:rFonts w:asciiTheme="minorHAnsi" w:hAnsiTheme="minorHAnsi" w:cstheme="minorHAnsi"/>
          <w:b/>
        </w:rPr>
        <w:t>2</w:t>
      </w:r>
      <w:r w:rsidR="00F137E8" w:rsidRPr="00537EE9">
        <w:rPr>
          <w:rFonts w:asciiTheme="minorHAnsi" w:hAnsiTheme="minorHAnsi" w:cstheme="minorHAnsi"/>
        </w:rPr>
        <w:t xml:space="preserve"> mil. Kč </w:t>
      </w:r>
      <w:r w:rsidRPr="00537EE9">
        <w:rPr>
          <w:rFonts w:asciiTheme="minorHAnsi" w:hAnsiTheme="minorHAnsi" w:cstheme="minorHAnsi"/>
        </w:rPr>
        <w:t>a v takto sjednan</w:t>
      </w:r>
      <w:r w:rsidR="00F137E8" w:rsidRPr="00537EE9">
        <w:rPr>
          <w:rFonts w:asciiTheme="minorHAnsi" w:hAnsiTheme="minorHAnsi" w:cstheme="minorHAnsi"/>
        </w:rPr>
        <w:t>ých</w:t>
      </w:r>
      <w:r w:rsidRPr="00537EE9">
        <w:rPr>
          <w:rFonts w:asciiTheme="minorHAnsi" w:hAnsiTheme="minorHAnsi" w:cstheme="minorHAnsi"/>
        </w:rPr>
        <w:t xml:space="preserve"> výš</w:t>
      </w:r>
      <w:r w:rsidR="00F137E8" w:rsidRPr="00537EE9">
        <w:rPr>
          <w:rFonts w:asciiTheme="minorHAnsi" w:hAnsiTheme="minorHAnsi" w:cstheme="minorHAnsi"/>
        </w:rPr>
        <w:t>ích</w:t>
      </w:r>
      <w:r w:rsidRPr="00537EE9">
        <w:rPr>
          <w:rFonts w:asciiTheme="minorHAnsi" w:hAnsiTheme="minorHAnsi" w:cstheme="minorHAnsi"/>
        </w:rPr>
        <w:t xml:space="preserve"> se zhotovitel zavazuje udržovat platnost tohoto pojištění po celou dobu plnění díla. </w:t>
      </w:r>
      <w:r w:rsidR="00B37FC4" w:rsidRPr="00537EE9">
        <w:rPr>
          <w:rFonts w:asciiTheme="minorHAnsi" w:hAnsiTheme="minorHAnsi" w:cstheme="minorHAnsi"/>
        </w:rPr>
        <w:t>Úředně o</w:t>
      </w:r>
      <w:r w:rsidRPr="00537EE9">
        <w:rPr>
          <w:rFonts w:asciiTheme="minorHAnsi" w:hAnsiTheme="minorHAnsi" w:cstheme="minorHAnsi"/>
        </w:rPr>
        <w:t xml:space="preserve">věřená kopie </w:t>
      </w:r>
      <w:r w:rsidR="00520BD2" w:rsidRPr="00537EE9">
        <w:rPr>
          <w:rFonts w:asciiTheme="minorHAnsi" w:hAnsiTheme="minorHAnsi" w:cstheme="minorHAnsi"/>
        </w:rPr>
        <w:t>(</w:t>
      </w:r>
      <w:r w:rsidR="00520BD2" w:rsidRPr="00537EE9">
        <w:rPr>
          <w:rFonts w:asciiTheme="minorHAnsi" w:hAnsiTheme="minorHAnsi" w:cstheme="minorHAnsi"/>
          <w:i/>
        </w:rPr>
        <w:t>bude doplněna při podpisu smlouvy s vybraným uchazečem</w:t>
      </w:r>
      <w:r w:rsidR="00520BD2" w:rsidRPr="00537EE9">
        <w:rPr>
          <w:rFonts w:asciiTheme="minorHAnsi" w:hAnsiTheme="minorHAnsi" w:cstheme="minorHAnsi"/>
        </w:rPr>
        <w:t xml:space="preserve">) </w:t>
      </w:r>
      <w:r w:rsidRPr="00537EE9">
        <w:rPr>
          <w:rFonts w:asciiTheme="minorHAnsi" w:hAnsiTheme="minorHAnsi" w:cstheme="minorHAnsi"/>
        </w:rPr>
        <w:t>požadované pojistné smlouvy tvoří nedílnou součást této smlouvy.</w:t>
      </w:r>
    </w:p>
    <w:p w14:paraId="56AFE00F" w14:textId="77777777" w:rsidR="0073043B" w:rsidRPr="005A1970" w:rsidRDefault="0073043B" w:rsidP="00BD1151">
      <w:pPr>
        <w:spacing w:after="120"/>
        <w:ind w:left="397"/>
        <w:jc w:val="both"/>
        <w:rPr>
          <w:rFonts w:asciiTheme="minorHAnsi" w:hAnsiTheme="minorHAnsi" w:cstheme="minorHAnsi"/>
          <w:b/>
        </w:rPr>
      </w:pPr>
    </w:p>
    <w:p w14:paraId="3433837B" w14:textId="77777777" w:rsidR="00BD1151" w:rsidRPr="005A1970" w:rsidRDefault="00BD1151" w:rsidP="00BD1151">
      <w:pPr>
        <w:spacing w:after="120"/>
        <w:ind w:left="397"/>
        <w:jc w:val="both"/>
        <w:rPr>
          <w:rFonts w:asciiTheme="minorHAnsi" w:hAnsiTheme="minorHAnsi" w:cstheme="minorHAnsi"/>
          <w:b/>
        </w:rPr>
      </w:pPr>
      <w:r w:rsidRPr="005A1970">
        <w:rPr>
          <w:rFonts w:asciiTheme="minorHAnsi" w:hAnsiTheme="minorHAnsi" w:cstheme="minorHAnsi"/>
          <w:b/>
        </w:rPr>
        <w:t>Platební a obchodní podmínky</w:t>
      </w:r>
    </w:p>
    <w:p w14:paraId="3747CBF8" w14:textId="77777777" w:rsidR="00BD1151" w:rsidRPr="005A1970" w:rsidRDefault="00BD1151" w:rsidP="00BD1151">
      <w:pPr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  <w:bCs/>
        </w:rPr>
      </w:pPr>
      <w:r w:rsidRPr="005A1970">
        <w:rPr>
          <w:rFonts w:asciiTheme="minorHAnsi" w:hAnsiTheme="minorHAnsi" w:cstheme="minorHAnsi"/>
          <w:bCs/>
        </w:rPr>
        <w:t>Objednatel neposkytne zhotoviteli zálohy.</w:t>
      </w:r>
    </w:p>
    <w:p w14:paraId="5868AB1B" w14:textId="77777777" w:rsidR="00F07321" w:rsidRPr="005A1970" w:rsidRDefault="00BD1151" w:rsidP="00BD1151">
      <w:pPr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  <w:bCs/>
        </w:rPr>
      </w:pPr>
      <w:r w:rsidRPr="005A1970">
        <w:rPr>
          <w:rFonts w:asciiTheme="minorHAnsi" w:hAnsiTheme="minorHAnsi" w:cstheme="minorHAnsi"/>
        </w:rPr>
        <w:t xml:space="preserve">Smluvní strany se dohodly na tom, že řádně vystavený daňový doklad je splatný ve lhůtě </w:t>
      </w:r>
      <w:r w:rsidRPr="005A1970">
        <w:rPr>
          <w:rFonts w:asciiTheme="minorHAnsi" w:hAnsiTheme="minorHAnsi" w:cstheme="minorHAnsi"/>
          <w:b/>
        </w:rPr>
        <w:t>30 dnů</w:t>
      </w:r>
      <w:r w:rsidRPr="005A1970">
        <w:rPr>
          <w:rFonts w:asciiTheme="minorHAnsi" w:hAnsiTheme="minorHAnsi" w:cstheme="minorHAnsi"/>
        </w:rPr>
        <w:t xml:space="preserve"> ode dne </w:t>
      </w:r>
      <w:r w:rsidR="006F21F0">
        <w:rPr>
          <w:rFonts w:asciiTheme="minorHAnsi" w:hAnsiTheme="minorHAnsi" w:cstheme="minorHAnsi"/>
        </w:rPr>
        <w:t>doručení</w:t>
      </w:r>
      <w:r w:rsidRPr="005A1970">
        <w:rPr>
          <w:rFonts w:asciiTheme="minorHAnsi" w:hAnsiTheme="minorHAnsi" w:cstheme="minorHAnsi"/>
        </w:rPr>
        <w:t xml:space="preserve"> faktury zhotovitelem objednateli. </w:t>
      </w:r>
    </w:p>
    <w:p w14:paraId="4279059F" w14:textId="24E8CBF1" w:rsidR="00BD1151" w:rsidRPr="005A1970" w:rsidRDefault="00BD1151" w:rsidP="00BD1151">
      <w:pPr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  <w:bCs/>
        </w:rPr>
      </w:pPr>
      <w:r w:rsidRPr="005A1970">
        <w:rPr>
          <w:rFonts w:asciiTheme="minorHAnsi" w:hAnsiTheme="minorHAnsi" w:cstheme="minorHAnsi"/>
        </w:rPr>
        <w:t xml:space="preserve">Cena díla bude hrazena průběžně na základě daňových dokladů (dále jen faktur) vystavených zhotovitelem 1x měsíčně, přičemž datem zdanitelného plnění je poslední den příslušného měsíce. </w:t>
      </w:r>
    </w:p>
    <w:p w14:paraId="2EB521CA" w14:textId="77777777" w:rsidR="00BD1151" w:rsidRPr="00220598" w:rsidRDefault="00BD1151" w:rsidP="00BD1151">
      <w:pPr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  <w:bCs/>
        </w:rPr>
      </w:pPr>
      <w:r w:rsidRPr="005A1970">
        <w:rPr>
          <w:rFonts w:asciiTheme="minorHAnsi" w:hAnsiTheme="minorHAnsi" w:cstheme="minorHAnsi"/>
        </w:rPr>
        <w:t>Zhotovitel si je vědom, že ve smyslu ustanovení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14:paraId="78FE5B75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VI.</w:t>
      </w:r>
    </w:p>
    <w:p w14:paraId="51078C64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Záruka za jakost</w:t>
      </w:r>
    </w:p>
    <w:p w14:paraId="29A1BFF5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3D4DD57F" w14:textId="5024ADA0" w:rsidR="00BD1151" w:rsidRPr="005A1970" w:rsidRDefault="00BD115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 xml:space="preserve">Zhotovitel poskytuje na dílo záruku za jakost v délce </w:t>
      </w:r>
      <w:r w:rsidR="00B40BD1">
        <w:rPr>
          <w:rFonts w:asciiTheme="minorHAnsi" w:hAnsiTheme="minorHAnsi" w:cstheme="minorHAnsi"/>
          <w:b/>
          <w:szCs w:val="24"/>
        </w:rPr>
        <w:t>24</w:t>
      </w:r>
      <w:r w:rsidR="002C4FC3" w:rsidRPr="005A1970">
        <w:rPr>
          <w:rFonts w:asciiTheme="minorHAnsi" w:hAnsiTheme="minorHAnsi" w:cstheme="minorHAnsi"/>
          <w:b/>
          <w:szCs w:val="24"/>
        </w:rPr>
        <w:t xml:space="preserve"> </w:t>
      </w:r>
      <w:r w:rsidR="00597A0B" w:rsidRPr="005A1970">
        <w:rPr>
          <w:rFonts w:asciiTheme="minorHAnsi" w:hAnsiTheme="minorHAnsi" w:cstheme="minorHAnsi"/>
          <w:b/>
          <w:szCs w:val="24"/>
        </w:rPr>
        <w:t>měsíců</w:t>
      </w:r>
      <w:r w:rsidRPr="005A1970">
        <w:rPr>
          <w:rFonts w:asciiTheme="minorHAnsi" w:hAnsiTheme="minorHAnsi" w:cstheme="minorHAnsi"/>
          <w:szCs w:val="24"/>
        </w:rPr>
        <w:t>,</w:t>
      </w:r>
      <w:r w:rsidRPr="005A1970">
        <w:rPr>
          <w:rFonts w:asciiTheme="minorHAnsi" w:hAnsiTheme="minorHAnsi" w:cstheme="minorHAnsi"/>
          <w:b/>
          <w:szCs w:val="24"/>
        </w:rPr>
        <w:t xml:space="preserve"> </w:t>
      </w:r>
      <w:r w:rsidRPr="005A1970">
        <w:rPr>
          <w:rFonts w:asciiTheme="minorHAnsi" w:hAnsiTheme="minorHAnsi" w:cstheme="minorHAnsi"/>
          <w:szCs w:val="24"/>
        </w:rPr>
        <w:t xml:space="preserve">s výjimkou výrobků a zařízení s vlastními záručními podmínkami dodavatelů či výrobců. Pro tyto výrobky platí záruční podmínky a záruční lhůta v délce poskytnuté jejich výrobci či dodavateli, nejméně však 24 měsíců. Záruční </w:t>
      </w:r>
      <w:r w:rsidR="00DB21A4" w:rsidRPr="005A1970">
        <w:rPr>
          <w:rFonts w:asciiTheme="minorHAnsi" w:hAnsiTheme="minorHAnsi" w:cstheme="minorHAnsi"/>
          <w:szCs w:val="24"/>
        </w:rPr>
        <w:t>lhůta</w:t>
      </w:r>
      <w:r w:rsidRPr="005A1970">
        <w:rPr>
          <w:rFonts w:asciiTheme="minorHAnsi" w:hAnsiTheme="minorHAnsi" w:cstheme="minorHAnsi"/>
          <w:szCs w:val="24"/>
        </w:rPr>
        <w:t xml:space="preserve"> se prodlužuje o dobu, která uplyne od uplatnění řádné reklamace do doby odstranění reklamovaných závad.</w:t>
      </w:r>
    </w:p>
    <w:p w14:paraId="6E044B84" w14:textId="77777777" w:rsidR="00BD1151" w:rsidRPr="005A1970" w:rsidRDefault="00BD115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 xml:space="preserve">Záruční lhůta začíná běžet ode dne předání a převzetí </w:t>
      </w:r>
      <w:r w:rsidR="00FC5F4F" w:rsidRPr="005A1970">
        <w:rPr>
          <w:rFonts w:asciiTheme="minorHAnsi" w:hAnsiTheme="minorHAnsi" w:cstheme="minorHAnsi"/>
          <w:szCs w:val="24"/>
        </w:rPr>
        <w:t xml:space="preserve">celého </w:t>
      </w:r>
      <w:r w:rsidR="00B37FC4" w:rsidRPr="005A1970">
        <w:rPr>
          <w:rFonts w:asciiTheme="minorHAnsi" w:hAnsiTheme="minorHAnsi" w:cstheme="minorHAnsi"/>
          <w:szCs w:val="24"/>
        </w:rPr>
        <w:t>díla</w:t>
      </w:r>
      <w:r w:rsidR="00FC5F4F" w:rsidRPr="005A1970">
        <w:rPr>
          <w:rFonts w:asciiTheme="minorHAnsi" w:hAnsiTheme="minorHAnsi" w:cstheme="minorHAnsi"/>
          <w:szCs w:val="24"/>
        </w:rPr>
        <w:t xml:space="preserve"> nebo jeho</w:t>
      </w:r>
      <w:r w:rsidR="00D863FC" w:rsidRPr="005A1970">
        <w:rPr>
          <w:rFonts w:asciiTheme="minorHAnsi" w:hAnsiTheme="minorHAnsi" w:cstheme="minorHAnsi"/>
          <w:szCs w:val="24"/>
        </w:rPr>
        <w:t xml:space="preserve"> ucelené</w:t>
      </w:r>
      <w:r w:rsidR="00FC5F4F" w:rsidRPr="005A1970">
        <w:rPr>
          <w:rFonts w:asciiTheme="minorHAnsi" w:hAnsiTheme="minorHAnsi" w:cstheme="minorHAnsi"/>
          <w:szCs w:val="24"/>
        </w:rPr>
        <w:t xml:space="preserve"> části</w:t>
      </w:r>
      <w:r w:rsidR="00B37FC4" w:rsidRPr="005A1970">
        <w:rPr>
          <w:rFonts w:asciiTheme="minorHAnsi" w:hAnsiTheme="minorHAnsi" w:cstheme="minorHAnsi"/>
          <w:color w:val="FF0000"/>
          <w:szCs w:val="24"/>
        </w:rPr>
        <w:t xml:space="preserve"> </w:t>
      </w:r>
      <w:r w:rsidRPr="005A1970">
        <w:rPr>
          <w:rFonts w:asciiTheme="minorHAnsi" w:hAnsiTheme="minorHAnsi" w:cstheme="minorHAnsi"/>
          <w:szCs w:val="24"/>
        </w:rPr>
        <w:t xml:space="preserve">objednatelem. </w:t>
      </w:r>
    </w:p>
    <w:p w14:paraId="35D1F3C0" w14:textId="77777777" w:rsidR="00BD1151" w:rsidRPr="005A1970" w:rsidRDefault="00BD115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Záruka za jakost se nevztahuje vedle případů stanovených zákonem na předměty obvyklého používání, jejichž oprava a výměna spadá do rozsahu řádné údržby, na vady způsobené nesprávným použitím či nesprávnou údržbou jakož i neodborným zásahem třetích osob nezávisle na vůli zhotovitele.</w:t>
      </w:r>
    </w:p>
    <w:p w14:paraId="5280DCB3" w14:textId="77777777" w:rsidR="00BD1151" w:rsidRPr="005A1970" w:rsidRDefault="00BD115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V případě, že se na předmětu díla v průběhu záruční lhůty projeví vada, oznámí tuto skutečnost objednatel zhotoviteli písemně bez zbytečného odkladu po jejím zjištění. V tomto oznámení musí být uvedeno, o jakou vadu předmětu díla se jedná, jak se vada projevuje případně další informace podstatné pro posouzení vady. Oznámení o vadě je považováno za výzvu k jejímu odstranění, neuplatňuje-li objednatel v tomto oznámení jiný nárok.</w:t>
      </w:r>
    </w:p>
    <w:p w14:paraId="349F9199" w14:textId="77777777" w:rsidR="00BD1151" w:rsidRPr="005A1970" w:rsidRDefault="00BD115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lastRenderedPageBreak/>
        <w:t xml:space="preserve">Zhotovitel se zavazuje k nástupu na odstranění záručních vad nejpozději do </w:t>
      </w:r>
      <w:r w:rsidR="00CE48C3" w:rsidRPr="005A1970">
        <w:rPr>
          <w:rFonts w:asciiTheme="minorHAnsi" w:hAnsiTheme="minorHAnsi" w:cstheme="minorHAnsi"/>
          <w:b/>
          <w:szCs w:val="24"/>
        </w:rPr>
        <w:t>5 kalendářních dnů</w:t>
      </w:r>
      <w:r w:rsidRPr="005A1970">
        <w:rPr>
          <w:rFonts w:asciiTheme="minorHAnsi" w:hAnsiTheme="minorHAnsi" w:cstheme="minorHAnsi"/>
          <w:szCs w:val="24"/>
        </w:rPr>
        <w:t xml:space="preserve"> (max. 5 kalendářních dnů, tj. 120 hodin) ode dne převzetí písemné reklamace zaslané faxem</w:t>
      </w:r>
      <w:r w:rsidR="00372B24" w:rsidRPr="005A1970">
        <w:rPr>
          <w:rFonts w:asciiTheme="minorHAnsi" w:hAnsiTheme="minorHAnsi" w:cstheme="minorHAnsi"/>
          <w:szCs w:val="24"/>
        </w:rPr>
        <w:t xml:space="preserve"> nebo</w:t>
      </w:r>
      <w:r w:rsidRPr="005A1970">
        <w:rPr>
          <w:rFonts w:asciiTheme="minorHAnsi" w:hAnsiTheme="minorHAnsi" w:cstheme="minorHAnsi"/>
          <w:szCs w:val="24"/>
        </w:rPr>
        <w:t xml:space="preserve"> e-mailem nebo datovou schránkou. V případě vzniku vady ohrožující bezpečnost nebo provoz stavebního díla nebo v případě havárie, je zhotovitel povinen nastoupit k odstraňování reklamované vady do 24 hodin od jejího uplatnění.</w:t>
      </w:r>
    </w:p>
    <w:p w14:paraId="68A17ADD" w14:textId="77777777" w:rsidR="00BD1151" w:rsidRPr="005A1970" w:rsidRDefault="00BD115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Zhotovitel je povinen odstranit reklamovanou vadu v termínu písemně dohodnutém s objednatelem, který bude stanoven s ohledem na povahu a rozsah reklamované vady.</w:t>
      </w:r>
    </w:p>
    <w:p w14:paraId="15F359C9" w14:textId="77777777" w:rsidR="00BD1151" w:rsidRPr="005A1970" w:rsidRDefault="00BD115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Zhotovitel je povinen v záruční době odstranit i vady, které jsou sporné z titulu své odpovědnosti. V takovém případě se vzájemné vypořádání mezi smluvními stranami uskuteční následně dle dohody.</w:t>
      </w:r>
    </w:p>
    <w:p w14:paraId="33C84445" w14:textId="77777777" w:rsidR="00BD1151" w:rsidRPr="005A1970" w:rsidRDefault="00BD115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 xml:space="preserve">V případě, že se dle zhotovitele nejedná o záruční vadu, oznámí to objednateli písemnou formou do 3 pracovních dnů od doručení oznámení. Zda se jedná o záruční vadu, bude poté zjištěno znaleckým posudkem provedeným nezávislým znalcem. Pokud si zajištění znaleckého posudku nevyhradí objednatel, zajistí jej zhotovitel. </w:t>
      </w:r>
    </w:p>
    <w:p w14:paraId="24EFD326" w14:textId="77777777" w:rsidR="00BD1151" w:rsidRDefault="00BD1151" w:rsidP="00BD1151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Jestliže bude znaleckým posudkem zjištěno, že se jedná o záruční vadu, nese náklady na jeho vyhotovení zhotovitel a zahájí odstraňování vady do 3 pracovních dnů od jeho doručení. Nejedná-li se dle znaleckého posudku o záruční vadu, hradí jeho vyhotovení objednatel. Tímto není dotčeno právo kterékoli ze smluvních stran obrátit se na příslušný soud.</w:t>
      </w:r>
    </w:p>
    <w:p w14:paraId="1F84289B" w14:textId="77777777" w:rsidR="009D5F59" w:rsidRPr="005A1970" w:rsidRDefault="009D5F59" w:rsidP="009D5F59">
      <w:pPr>
        <w:pStyle w:val="ZkladntextIMP"/>
        <w:spacing w:after="120" w:line="240" w:lineRule="auto"/>
        <w:ind w:left="397"/>
        <w:jc w:val="both"/>
        <w:rPr>
          <w:rFonts w:asciiTheme="minorHAnsi" w:hAnsiTheme="minorHAnsi" w:cstheme="minorHAnsi"/>
          <w:szCs w:val="24"/>
        </w:rPr>
      </w:pPr>
    </w:p>
    <w:p w14:paraId="2C1686F2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VII.</w:t>
      </w:r>
    </w:p>
    <w:p w14:paraId="7743B413" w14:textId="77777777" w:rsidR="00BD1151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Smluvní pokuty</w:t>
      </w:r>
    </w:p>
    <w:p w14:paraId="7B6025A6" w14:textId="6FF10D97" w:rsidR="00BD1151" w:rsidRPr="005A1970" w:rsidRDefault="009D5F59" w:rsidP="00BD1151">
      <w:pPr>
        <w:keepNext/>
        <w:keepLines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p</w:t>
      </w:r>
      <w:r w:rsidR="00BD1151" w:rsidRPr="005A1970">
        <w:rPr>
          <w:rFonts w:asciiTheme="minorHAnsi" w:hAnsiTheme="minorHAnsi" w:cstheme="minorHAnsi"/>
        </w:rPr>
        <w:t xml:space="preserve">řípadě, že zhotovitel nepřevezme od objednatele staveniště ve lhůtě do </w:t>
      </w:r>
      <w:r w:rsidR="0041281A" w:rsidRPr="005A1970">
        <w:rPr>
          <w:rFonts w:asciiTheme="minorHAnsi" w:hAnsiTheme="minorHAnsi" w:cstheme="minorHAnsi"/>
        </w:rPr>
        <w:t>5</w:t>
      </w:r>
      <w:r w:rsidR="00BD1151" w:rsidRPr="005A1970">
        <w:rPr>
          <w:rFonts w:asciiTheme="minorHAnsi" w:hAnsiTheme="minorHAnsi" w:cstheme="minorHAnsi"/>
        </w:rPr>
        <w:t xml:space="preserve"> kalendářních dnů od podpisu této smlouvy nebo písemného vyzvání objednatele, </w:t>
      </w:r>
      <w:r w:rsidR="00E25DB9" w:rsidRPr="005A1970">
        <w:rPr>
          <w:rFonts w:asciiTheme="minorHAnsi" w:hAnsiTheme="minorHAnsi" w:cstheme="minorHAnsi"/>
        </w:rPr>
        <w:t xml:space="preserve">je </w:t>
      </w:r>
      <w:r w:rsidR="00BD1151" w:rsidRPr="005A1970">
        <w:rPr>
          <w:rFonts w:asciiTheme="minorHAnsi" w:hAnsiTheme="minorHAnsi" w:cstheme="minorHAnsi"/>
        </w:rPr>
        <w:t>objednatel</w:t>
      </w:r>
      <w:r w:rsidR="00E25DB9" w:rsidRPr="005A1970">
        <w:rPr>
          <w:rFonts w:asciiTheme="minorHAnsi" w:hAnsiTheme="minorHAnsi" w:cstheme="minorHAnsi"/>
        </w:rPr>
        <w:t xml:space="preserve"> oprávněn účtovat</w:t>
      </w:r>
      <w:r w:rsidR="00BD1151" w:rsidRPr="005A1970">
        <w:rPr>
          <w:rFonts w:asciiTheme="minorHAnsi" w:hAnsiTheme="minorHAnsi" w:cstheme="minorHAnsi"/>
        </w:rPr>
        <w:t xml:space="preserve"> smluvní pokutu ve </w:t>
      </w:r>
      <w:r w:rsidR="00DA38F4">
        <w:rPr>
          <w:rFonts w:asciiTheme="minorHAnsi" w:hAnsiTheme="minorHAnsi" w:cstheme="minorHAnsi"/>
        </w:rPr>
        <w:t xml:space="preserve">výši </w:t>
      </w:r>
      <w:r w:rsidR="00BC10F9" w:rsidRPr="00BC10F9">
        <w:rPr>
          <w:rFonts w:asciiTheme="minorHAnsi" w:hAnsiTheme="minorHAnsi" w:cstheme="minorHAnsi"/>
          <w:b/>
        </w:rPr>
        <w:t>1 %</w:t>
      </w:r>
      <w:r w:rsidR="00BC10F9">
        <w:rPr>
          <w:rFonts w:asciiTheme="minorHAnsi" w:hAnsiTheme="minorHAnsi" w:cstheme="minorHAnsi"/>
        </w:rPr>
        <w:t xml:space="preserve"> </w:t>
      </w:r>
      <w:r w:rsidR="00BD1151" w:rsidRPr="005A1970">
        <w:rPr>
          <w:rFonts w:asciiTheme="minorHAnsi" w:hAnsiTheme="minorHAnsi" w:cstheme="minorHAnsi"/>
        </w:rPr>
        <w:t xml:space="preserve">za každý i započatý den prodlení. </w:t>
      </w:r>
    </w:p>
    <w:p w14:paraId="32914F1C" w14:textId="2F47EE14" w:rsidR="00BD1151" w:rsidRPr="005A1970" w:rsidRDefault="00BD1151" w:rsidP="00BD1151">
      <w:pPr>
        <w:keepNext/>
        <w:keepLines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V případě, že je zhotovitel v prodlení se splněním </w:t>
      </w:r>
      <w:r w:rsidR="008C17C7" w:rsidRPr="005A1970">
        <w:rPr>
          <w:rFonts w:asciiTheme="minorHAnsi" w:hAnsiTheme="minorHAnsi" w:cstheme="minorHAnsi"/>
        </w:rPr>
        <w:t>termínu dokončení díla</w:t>
      </w:r>
      <w:r w:rsidRPr="005A1970">
        <w:rPr>
          <w:rFonts w:asciiTheme="minorHAnsi" w:hAnsiTheme="minorHAnsi" w:cstheme="minorHAnsi"/>
        </w:rPr>
        <w:t xml:space="preserve"> ve smluveném rozsahu, </w:t>
      </w:r>
      <w:r w:rsidR="00E25DB9" w:rsidRPr="005A1970">
        <w:rPr>
          <w:rFonts w:asciiTheme="minorHAnsi" w:hAnsiTheme="minorHAnsi" w:cstheme="minorHAnsi"/>
        </w:rPr>
        <w:t xml:space="preserve">je objednatel oprávněn účtovat </w:t>
      </w:r>
      <w:r w:rsidRPr="005A1970">
        <w:rPr>
          <w:rFonts w:asciiTheme="minorHAnsi" w:hAnsiTheme="minorHAnsi" w:cstheme="minorHAnsi"/>
        </w:rPr>
        <w:t xml:space="preserve">smluvní pokutu ve výši </w:t>
      </w:r>
      <w:r w:rsidR="00BC10F9" w:rsidRPr="00BC10F9">
        <w:rPr>
          <w:rFonts w:asciiTheme="minorHAnsi" w:hAnsiTheme="minorHAnsi" w:cstheme="minorHAnsi"/>
          <w:b/>
        </w:rPr>
        <w:t>0,2 %</w:t>
      </w:r>
      <w:r w:rsidRPr="005A1970">
        <w:rPr>
          <w:rFonts w:asciiTheme="minorHAnsi" w:hAnsiTheme="minorHAnsi" w:cstheme="minorHAnsi"/>
        </w:rPr>
        <w:t xml:space="preserve"> za každý i započatý den prodlení. </w:t>
      </w:r>
    </w:p>
    <w:p w14:paraId="0B94BE1E" w14:textId="38E4E7F8" w:rsidR="00BD1151" w:rsidRPr="005A1970" w:rsidRDefault="00BD1151" w:rsidP="00BD1151">
      <w:pPr>
        <w:widowControl w:val="0"/>
        <w:numPr>
          <w:ilvl w:val="0"/>
          <w:numId w:val="18"/>
        </w:numPr>
        <w:suppressAutoHyphens w:val="0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Z důvodu prodlení s termínem nástupu na odstranění vad v záruční době (dle čl. VI odst. 5 této smlouvy) </w:t>
      </w:r>
      <w:r w:rsidR="00E25DB9" w:rsidRPr="005A1970">
        <w:rPr>
          <w:rFonts w:asciiTheme="minorHAnsi" w:hAnsiTheme="minorHAnsi" w:cstheme="minorHAnsi"/>
        </w:rPr>
        <w:t xml:space="preserve">je objednatel oprávněn účtovat </w:t>
      </w:r>
      <w:r w:rsidRPr="005A1970">
        <w:rPr>
          <w:rFonts w:asciiTheme="minorHAnsi" w:hAnsiTheme="minorHAnsi" w:cstheme="minorHAnsi"/>
        </w:rPr>
        <w:t xml:space="preserve">smluvní pokutu ve </w:t>
      </w:r>
      <w:r w:rsidR="00BC10F9" w:rsidRPr="00BC10F9">
        <w:rPr>
          <w:rFonts w:asciiTheme="minorHAnsi" w:hAnsiTheme="minorHAnsi" w:cstheme="minorHAnsi"/>
          <w:b/>
        </w:rPr>
        <w:t>0,2 %</w:t>
      </w:r>
      <w:r w:rsidR="00DF739C">
        <w:rPr>
          <w:rFonts w:asciiTheme="minorHAnsi" w:hAnsiTheme="minorHAnsi" w:cstheme="minorHAnsi"/>
        </w:rPr>
        <w:t xml:space="preserve"> </w:t>
      </w:r>
      <w:r w:rsidRPr="005A1970">
        <w:rPr>
          <w:rFonts w:asciiTheme="minorHAnsi" w:hAnsiTheme="minorHAnsi" w:cstheme="minorHAnsi"/>
        </w:rPr>
        <w:t>za každou vadu a započatý den prodlení.</w:t>
      </w:r>
    </w:p>
    <w:p w14:paraId="644E2950" w14:textId="5108FF97" w:rsidR="00BD1151" w:rsidRPr="005A1970" w:rsidRDefault="00BD1151" w:rsidP="00BD1151">
      <w:pPr>
        <w:widowControl w:val="0"/>
        <w:numPr>
          <w:ilvl w:val="0"/>
          <w:numId w:val="18"/>
        </w:numPr>
        <w:suppressAutoHyphens w:val="0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Z důvodu nedodržení termínu odstranění reklamované vady díla v termínu dohodnutém s objednatelem </w:t>
      </w:r>
      <w:r w:rsidR="00E25DB9" w:rsidRPr="005A1970">
        <w:rPr>
          <w:rFonts w:asciiTheme="minorHAnsi" w:hAnsiTheme="minorHAnsi" w:cstheme="minorHAnsi"/>
        </w:rPr>
        <w:t xml:space="preserve">je objednatel oprávněn účtovat </w:t>
      </w:r>
      <w:r w:rsidRPr="005A1970">
        <w:rPr>
          <w:rFonts w:asciiTheme="minorHAnsi" w:hAnsiTheme="minorHAnsi" w:cstheme="minorHAnsi"/>
        </w:rPr>
        <w:t xml:space="preserve">smluvní pokutu ve </w:t>
      </w:r>
      <w:r w:rsidRPr="00BC10F9">
        <w:rPr>
          <w:rFonts w:asciiTheme="minorHAnsi" w:hAnsiTheme="minorHAnsi" w:cstheme="minorHAnsi"/>
        </w:rPr>
        <w:t xml:space="preserve">výši </w:t>
      </w:r>
      <w:r w:rsidR="00E74974">
        <w:rPr>
          <w:rFonts w:asciiTheme="minorHAnsi" w:hAnsiTheme="minorHAnsi" w:cstheme="minorHAnsi"/>
          <w:b/>
        </w:rPr>
        <w:t>1000 Kč</w:t>
      </w:r>
      <w:r w:rsidRPr="00BC10F9">
        <w:rPr>
          <w:rFonts w:asciiTheme="minorHAnsi" w:hAnsiTheme="minorHAnsi" w:cstheme="minorHAnsi"/>
          <w:b/>
        </w:rPr>
        <w:t xml:space="preserve"> </w:t>
      </w:r>
      <w:r w:rsidRPr="005A1970">
        <w:rPr>
          <w:rFonts w:asciiTheme="minorHAnsi" w:hAnsiTheme="minorHAnsi" w:cstheme="minorHAnsi"/>
        </w:rPr>
        <w:t>za každou reklamovanou vadu a započatý den prodlení.</w:t>
      </w:r>
    </w:p>
    <w:p w14:paraId="2593C68B" w14:textId="77777777" w:rsidR="00BD1151" w:rsidRPr="005A1970" w:rsidRDefault="00BD1151" w:rsidP="00BD1151">
      <w:pPr>
        <w:widowControl w:val="0"/>
        <w:numPr>
          <w:ilvl w:val="0"/>
          <w:numId w:val="18"/>
        </w:numPr>
        <w:spacing w:before="120"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Při prodlení s úhradou peněžitého plnění dle této smlouvy </w:t>
      </w:r>
      <w:r w:rsidR="00E25DB9" w:rsidRPr="005A1970">
        <w:rPr>
          <w:rFonts w:asciiTheme="minorHAnsi" w:hAnsiTheme="minorHAnsi" w:cstheme="minorHAnsi"/>
        </w:rPr>
        <w:t>je objednatel oprávněn účtovat</w:t>
      </w:r>
      <w:r w:rsidRPr="005A1970">
        <w:rPr>
          <w:rFonts w:asciiTheme="minorHAnsi" w:hAnsiTheme="minorHAnsi" w:cstheme="minorHAnsi"/>
        </w:rPr>
        <w:t xml:space="preserve"> smluvní pokutu ve výši </w:t>
      </w:r>
      <w:r w:rsidRPr="005A1970">
        <w:rPr>
          <w:rFonts w:asciiTheme="minorHAnsi" w:hAnsiTheme="minorHAnsi" w:cstheme="minorHAnsi"/>
          <w:b/>
        </w:rPr>
        <w:t>0,1 %</w:t>
      </w:r>
      <w:r w:rsidRPr="005A1970">
        <w:rPr>
          <w:rFonts w:asciiTheme="minorHAnsi" w:hAnsiTheme="minorHAnsi" w:cstheme="minorHAnsi"/>
        </w:rPr>
        <w:t xml:space="preserve"> z dlužné částky za každý den prodlení. </w:t>
      </w:r>
    </w:p>
    <w:p w14:paraId="31348C3A" w14:textId="13E5673A" w:rsidR="00BD1151" w:rsidRDefault="00BD1151" w:rsidP="00BD1151">
      <w:pPr>
        <w:widowControl w:val="0"/>
        <w:numPr>
          <w:ilvl w:val="0"/>
          <w:numId w:val="18"/>
        </w:numPr>
        <w:spacing w:before="120"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Z důvodu nedodržení doby vyklizení staveniště </w:t>
      </w:r>
      <w:r w:rsidR="00E60EC2" w:rsidRPr="005A1970">
        <w:rPr>
          <w:rFonts w:asciiTheme="minorHAnsi" w:hAnsiTheme="minorHAnsi" w:cstheme="minorHAnsi"/>
        </w:rPr>
        <w:t xml:space="preserve">nebo odstranění zařízení staveniště </w:t>
      </w:r>
      <w:r w:rsidRPr="005A1970">
        <w:rPr>
          <w:rFonts w:asciiTheme="minorHAnsi" w:hAnsiTheme="minorHAnsi" w:cstheme="minorHAnsi"/>
        </w:rPr>
        <w:t xml:space="preserve">dle této smlouvy </w:t>
      </w:r>
      <w:r w:rsidR="00E25DB9" w:rsidRPr="005A1970">
        <w:rPr>
          <w:rFonts w:asciiTheme="minorHAnsi" w:hAnsiTheme="minorHAnsi" w:cstheme="minorHAnsi"/>
        </w:rPr>
        <w:t xml:space="preserve">je objednatel oprávněn účtovat </w:t>
      </w:r>
      <w:r w:rsidRPr="005A1970">
        <w:rPr>
          <w:rFonts w:asciiTheme="minorHAnsi" w:hAnsiTheme="minorHAnsi" w:cstheme="minorHAnsi"/>
        </w:rPr>
        <w:t xml:space="preserve">smluvní pokutu ve výši </w:t>
      </w:r>
      <w:proofErr w:type="gramStart"/>
      <w:r w:rsidR="00FB20DD" w:rsidRPr="00BC10F9">
        <w:rPr>
          <w:rFonts w:asciiTheme="minorHAnsi" w:hAnsiTheme="minorHAnsi" w:cstheme="minorHAnsi"/>
          <w:b/>
        </w:rPr>
        <w:t>0,05%</w:t>
      </w:r>
      <w:proofErr w:type="gramEnd"/>
      <w:r w:rsidR="00FB20DD">
        <w:rPr>
          <w:rFonts w:asciiTheme="minorHAnsi" w:hAnsiTheme="minorHAnsi" w:cstheme="minorHAnsi"/>
        </w:rPr>
        <w:t xml:space="preserve"> z ceny díla </w:t>
      </w:r>
      <w:r w:rsidRPr="005A1970">
        <w:rPr>
          <w:rFonts w:asciiTheme="minorHAnsi" w:hAnsiTheme="minorHAnsi" w:cstheme="minorHAnsi"/>
        </w:rPr>
        <w:t>za každý den prodlení.</w:t>
      </w:r>
    </w:p>
    <w:p w14:paraId="47F45CB8" w14:textId="77777777" w:rsidR="00BD1151" w:rsidRPr="005A1970" w:rsidRDefault="00BD1151" w:rsidP="00BD1151">
      <w:pPr>
        <w:widowControl w:val="0"/>
        <w:numPr>
          <w:ilvl w:val="0"/>
          <w:numId w:val="18"/>
        </w:numPr>
        <w:spacing w:before="120"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Nebude-li stavební deník nepřetržitě k dispozici na staveništi, sjednává se smluvní </w:t>
      </w:r>
      <w:r w:rsidRPr="005A1970">
        <w:rPr>
          <w:rFonts w:asciiTheme="minorHAnsi" w:hAnsiTheme="minorHAnsi" w:cstheme="minorHAnsi"/>
        </w:rPr>
        <w:lastRenderedPageBreak/>
        <w:t xml:space="preserve">pokuta ve výši </w:t>
      </w:r>
      <w:r w:rsidR="0041281A" w:rsidRPr="005A1970">
        <w:rPr>
          <w:rFonts w:asciiTheme="minorHAnsi" w:hAnsiTheme="minorHAnsi" w:cstheme="minorHAnsi"/>
          <w:b/>
        </w:rPr>
        <w:t>1.000</w:t>
      </w:r>
      <w:r w:rsidRPr="005A1970">
        <w:rPr>
          <w:rFonts w:asciiTheme="minorHAnsi" w:hAnsiTheme="minorHAnsi" w:cstheme="minorHAnsi"/>
          <w:b/>
        </w:rPr>
        <w:t xml:space="preserve"> Kč</w:t>
      </w:r>
      <w:r w:rsidRPr="005A1970">
        <w:rPr>
          <w:rFonts w:asciiTheme="minorHAnsi" w:hAnsiTheme="minorHAnsi" w:cstheme="minorHAnsi"/>
        </w:rPr>
        <w:t xml:space="preserve"> za každý den a případ.</w:t>
      </w:r>
    </w:p>
    <w:p w14:paraId="0495DBE9" w14:textId="3B1DDEE1" w:rsidR="00BD1151" w:rsidRPr="005A1970" w:rsidRDefault="00BD1151" w:rsidP="00BD1151">
      <w:pPr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V případě, že zhotovitel změní Harmonogram realizace díla bez předchozího souhlasu objednatele a TD</w:t>
      </w:r>
      <w:r w:rsidR="00BC10F9">
        <w:rPr>
          <w:rFonts w:asciiTheme="minorHAnsi" w:hAnsiTheme="minorHAnsi" w:cstheme="minorHAnsi"/>
        </w:rPr>
        <w:t>O</w:t>
      </w:r>
      <w:r w:rsidRPr="005A1970">
        <w:rPr>
          <w:rFonts w:asciiTheme="minorHAnsi" w:hAnsiTheme="minorHAnsi" w:cstheme="minorHAnsi"/>
        </w:rPr>
        <w:t xml:space="preserve"> a bude realizovat dílo dle změněného Harmonogramu, </w:t>
      </w:r>
      <w:r w:rsidR="00E25DB9" w:rsidRPr="005A1970">
        <w:rPr>
          <w:rFonts w:asciiTheme="minorHAnsi" w:hAnsiTheme="minorHAnsi" w:cstheme="minorHAnsi"/>
        </w:rPr>
        <w:t xml:space="preserve">je objednatel oprávněn účtovat </w:t>
      </w:r>
      <w:r w:rsidRPr="005A1970">
        <w:rPr>
          <w:rFonts w:asciiTheme="minorHAnsi" w:hAnsiTheme="minorHAnsi" w:cstheme="minorHAnsi"/>
        </w:rPr>
        <w:t xml:space="preserve">smluvní pokutu ve výši </w:t>
      </w:r>
      <w:r w:rsidR="0041281A" w:rsidRPr="005A1970">
        <w:rPr>
          <w:rFonts w:asciiTheme="minorHAnsi" w:hAnsiTheme="minorHAnsi" w:cstheme="minorHAnsi"/>
          <w:b/>
        </w:rPr>
        <w:t>5</w:t>
      </w:r>
      <w:r w:rsidR="00DD2474" w:rsidRPr="005A1970">
        <w:rPr>
          <w:rFonts w:asciiTheme="minorHAnsi" w:hAnsiTheme="minorHAnsi" w:cstheme="minorHAnsi"/>
          <w:b/>
        </w:rPr>
        <w:t>.</w:t>
      </w:r>
      <w:r w:rsidR="0041281A" w:rsidRPr="005A1970">
        <w:rPr>
          <w:rFonts w:asciiTheme="minorHAnsi" w:hAnsiTheme="minorHAnsi" w:cstheme="minorHAnsi"/>
          <w:b/>
        </w:rPr>
        <w:t>000</w:t>
      </w:r>
      <w:r w:rsidRPr="005A1970">
        <w:rPr>
          <w:rFonts w:asciiTheme="minorHAnsi" w:hAnsiTheme="minorHAnsi" w:cstheme="minorHAnsi"/>
          <w:b/>
        </w:rPr>
        <w:t xml:space="preserve"> Kč</w:t>
      </w:r>
      <w:r w:rsidRPr="005A1970">
        <w:rPr>
          <w:rFonts w:asciiTheme="minorHAnsi" w:hAnsiTheme="minorHAnsi" w:cstheme="minorHAnsi"/>
        </w:rPr>
        <w:t xml:space="preserve"> za každý den, který znamená prodlení vůči původnímu Harmonogramu.</w:t>
      </w:r>
    </w:p>
    <w:p w14:paraId="04221DB0" w14:textId="77777777" w:rsidR="00BD1151" w:rsidRPr="005A1970" w:rsidRDefault="00BD1151" w:rsidP="00BD1151">
      <w:pPr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Sjednání smluvní pokuty nemá vliv na odpovědnost objednatele za vzniklou škodu a zaplacením smluvní pokuty není dotčeno právo zhotovitele požadovat náhradu škody.</w:t>
      </w:r>
    </w:p>
    <w:p w14:paraId="2BD9AA94" w14:textId="77777777" w:rsidR="00BD1151" w:rsidRPr="005A1970" w:rsidRDefault="00BD1151" w:rsidP="00BD1151">
      <w:pPr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Objednatel nepřipouští jakoukoliv limitaci prokázaných škod, které vzniknou v souvislosti s tímto dílem ani žádné omezení sankcí nebo smluvních pokut.</w:t>
      </w:r>
    </w:p>
    <w:p w14:paraId="5871A7BC" w14:textId="77777777" w:rsidR="00BD1151" w:rsidRPr="005A1970" w:rsidRDefault="00BD1151" w:rsidP="00BD1151">
      <w:pPr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Smluvní pokuty jsou splatné ve lhůtě </w:t>
      </w:r>
      <w:r w:rsidRPr="005A1970">
        <w:rPr>
          <w:rFonts w:asciiTheme="minorHAnsi" w:hAnsiTheme="minorHAnsi" w:cstheme="minorHAnsi"/>
          <w:b/>
        </w:rPr>
        <w:t>14 dnů</w:t>
      </w:r>
      <w:r w:rsidRPr="005A1970">
        <w:rPr>
          <w:rFonts w:asciiTheme="minorHAnsi" w:hAnsiTheme="minorHAnsi" w:cstheme="minorHAnsi"/>
        </w:rPr>
        <w:t xml:space="preserve"> po obdržení vyúčtování smluvní pokuty. Objednatel je oprávněn, zejména v případě, kdy zhotovitel ve stanovené lhůtě neuhradí smluvní pokutu, započíst pohledávku na zaplacení smluvní pokuty proti pohledávkám zhotovitele vůči objednateli.</w:t>
      </w:r>
    </w:p>
    <w:p w14:paraId="1B3CCB70" w14:textId="77777777" w:rsidR="009B032E" w:rsidRDefault="009B032E" w:rsidP="00BD1151">
      <w:pPr>
        <w:tabs>
          <w:tab w:val="right" w:pos="7560"/>
        </w:tabs>
        <w:jc w:val="both"/>
        <w:rPr>
          <w:rFonts w:asciiTheme="minorHAnsi" w:hAnsiTheme="minorHAnsi" w:cstheme="minorHAnsi"/>
        </w:rPr>
      </w:pPr>
    </w:p>
    <w:p w14:paraId="06554FFF" w14:textId="77777777" w:rsidR="000453D8" w:rsidRDefault="000453D8" w:rsidP="00BD1151">
      <w:pPr>
        <w:tabs>
          <w:tab w:val="right" w:pos="7560"/>
        </w:tabs>
        <w:jc w:val="both"/>
        <w:rPr>
          <w:rFonts w:asciiTheme="minorHAnsi" w:hAnsiTheme="minorHAnsi" w:cstheme="minorHAnsi"/>
        </w:rPr>
      </w:pPr>
    </w:p>
    <w:p w14:paraId="11EAA7FB" w14:textId="77777777" w:rsidR="00E85F1B" w:rsidRDefault="00E85F1B" w:rsidP="00BD1151">
      <w:pPr>
        <w:tabs>
          <w:tab w:val="right" w:pos="7560"/>
        </w:tabs>
        <w:jc w:val="both"/>
        <w:rPr>
          <w:rFonts w:asciiTheme="minorHAnsi" w:hAnsiTheme="minorHAnsi" w:cstheme="minorHAnsi"/>
        </w:rPr>
      </w:pPr>
    </w:p>
    <w:p w14:paraId="03FC267F" w14:textId="77777777" w:rsidR="00BC10F9" w:rsidRDefault="00BC10F9" w:rsidP="00BD1151">
      <w:pPr>
        <w:tabs>
          <w:tab w:val="right" w:pos="7560"/>
        </w:tabs>
        <w:jc w:val="both"/>
        <w:rPr>
          <w:rFonts w:asciiTheme="minorHAnsi" w:hAnsiTheme="minorHAnsi" w:cstheme="minorHAnsi"/>
        </w:rPr>
      </w:pPr>
    </w:p>
    <w:p w14:paraId="723B0074" w14:textId="77777777" w:rsidR="00E85F1B" w:rsidRDefault="00E85F1B" w:rsidP="00BD1151">
      <w:pPr>
        <w:tabs>
          <w:tab w:val="right" w:pos="7560"/>
        </w:tabs>
        <w:jc w:val="both"/>
        <w:rPr>
          <w:rFonts w:asciiTheme="minorHAnsi" w:hAnsiTheme="minorHAnsi" w:cstheme="minorHAnsi"/>
        </w:rPr>
      </w:pPr>
    </w:p>
    <w:p w14:paraId="5C8D4BCA" w14:textId="77777777" w:rsidR="00E85F1B" w:rsidRDefault="00E85F1B" w:rsidP="00BD1151">
      <w:pPr>
        <w:tabs>
          <w:tab w:val="right" w:pos="7560"/>
        </w:tabs>
        <w:jc w:val="both"/>
        <w:rPr>
          <w:rFonts w:asciiTheme="minorHAnsi" w:hAnsiTheme="minorHAnsi" w:cstheme="minorHAnsi"/>
        </w:rPr>
      </w:pPr>
    </w:p>
    <w:p w14:paraId="33A162B8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VIII.</w:t>
      </w:r>
    </w:p>
    <w:p w14:paraId="5154FA9E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Součinnost</w:t>
      </w:r>
    </w:p>
    <w:p w14:paraId="441F6E11" w14:textId="77777777" w:rsidR="00BD1151" w:rsidRPr="005A1970" w:rsidRDefault="00BD1151" w:rsidP="00BD1151">
      <w:pPr>
        <w:widowControl w:val="0"/>
        <w:spacing w:line="240" w:lineRule="atLeast"/>
        <w:rPr>
          <w:rFonts w:asciiTheme="minorHAnsi" w:hAnsiTheme="minorHAnsi" w:cstheme="minorHAnsi"/>
          <w:b/>
        </w:rPr>
      </w:pPr>
    </w:p>
    <w:p w14:paraId="04CE66E2" w14:textId="77777777" w:rsidR="00BD1151" w:rsidRPr="005A1970" w:rsidRDefault="00BD1151" w:rsidP="00BD1151">
      <w:pPr>
        <w:numPr>
          <w:ilvl w:val="0"/>
          <w:numId w:val="8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Objednatel se zavazuje, že při zhotovování díla bude v dohodnutém rozsahu spolupracovat a určí odpovědného zástupce objednatele pro komunikaci se zhotovitelem. Dále se objednatel zavazuje řádně dokončené dílo převzít a zaplatit za jeho zhotovení dohodnutou cenu.</w:t>
      </w:r>
    </w:p>
    <w:p w14:paraId="7D4DA45F" w14:textId="77777777" w:rsidR="00BD1151" w:rsidRPr="005A1970" w:rsidRDefault="00BD1151" w:rsidP="00BD1151">
      <w:pPr>
        <w:numPr>
          <w:ilvl w:val="0"/>
          <w:numId w:val="8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Objednatel se zavazuje, že pokud bude mít k dispozici, tak na vyzvání zhotovitele mu bez zbytečných odkladů poskytne další vyjádření, stanoviska, informace, případně doplnění podkladů, jejichž potřeba vznikne v průběhu zpracování díla a z této smlouvy nebo z povahy věci nevyplývá, že zhotovitel je povinen si je opatřit sám. </w:t>
      </w:r>
    </w:p>
    <w:p w14:paraId="26A7BA2A" w14:textId="77777777" w:rsidR="00BD1151" w:rsidRPr="005A1970" w:rsidRDefault="00BD1151" w:rsidP="00BD1151">
      <w:pPr>
        <w:numPr>
          <w:ilvl w:val="0"/>
          <w:numId w:val="8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Objednatel je povinen do 3 pracovních dnů po obdržení každého, pro provádění díla významného, rozhodnutí a stanoviska příslušných orgánů, takové rozhodnutí či stanovisko předat zhotoviteli. Totéž je povinen zhotovitel vůči objednateli.</w:t>
      </w:r>
    </w:p>
    <w:p w14:paraId="0B9D953C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IX</w:t>
      </w:r>
    </w:p>
    <w:p w14:paraId="3772C636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Podzhotovitel (subdodavatel)</w:t>
      </w:r>
    </w:p>
    <w:p w14:paraId="492ACDEC" w14:textId="77777777" w:rsidR="00BD1151" w:rsidRPr="005A1970" w:rsidRDefault="00BD1151" w:rsidP="00BD1151">
      <w:pPr>
        <w:tabs>
          <w:tab w:val="left" w:pos="1588"/>
          <w:tab w:val="right" w:pos="8751"/>
        </w:tabs>
        <w:ind w:left="397"/>
        <w:jc w:val="both"/>
        <w:rPr>
          <w:rFonts w:asciiTheme="minorHAnsi" w:hAnsiTheme="minorHAnsi" w:cstheme="minorHAnsi"/>
        </w:rPr>
      </w:pPr>
    </w:p>
    <w:p w14:paraId="0A2ABB71" w14:textId="77777777" w:rsidR="007212DB" w:rsidRPr="005A1970" w:rsidRDefault="00BD1151" w:rsidP="00DD2474">
      <w:pPr>
        <w:pStyle w:val="Odstavecseseznamem"/>
        <w:numPr>
          <w:ilvl w:val="3"/>
          <w:numId w:val="18"/>
        </w:numPr>
        <w:tabs>
          <w:tab w:val="clear" w:pos="2880"/>
          <w:tab w:val="right" w:pos="8751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A1970">
        <w:rPr>
          <w:rFonts w:asciiTheme="minorHAnsi" w:hAnsiTheme="minorHAnsi" w:cstheme="minorHAnsi"/>
          <w:sz w:val="24"/>
          <w:szCs w:val="24"/>
        </w:rPr>
        <w:t>Pojem podzhotovitel a subdodavatel je pro účely této smlouvy totožný.</w:t>
      </w:r>
    </w:p>
    <w:p w14:paraId="24659653" w14:textId="77777777" w:rsidR="007212DB" w:rsidRDefault="00BD1151" w:rsidP="00DD2474">
      <w:pPr>
        <w:pStyle w:val="Odstavecseseznamem"/>
        <w:numPr>
          <w:ilvl w:val="3"/>
          <w:numId w:val="18"/>
        </w:numPr>
        <w:tabs>
          <w:tab w:val="clear" w:pos="2880"/>
          <w:tab w:val="right" w:pos="8751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A1970">
        <w:rPr>
          <w:rFonts w:asciiTheme="minorHAnsi" w:hAnsiTheme="minorHAnsi" w:cstheme="minorHAnsi"/>
          <w:sz w:val="24"/>
          <w:szCs w:val="24"/>
        </w:rPr>
        <w:t>Při předání</w:t>
      </w:r>
      <w:r w:rsidR="00E60EC2" w:rsidRPr="005A1970">
        <w:rPr>
          <w:rFonts w:asciiTheme="minorHAnsi" w:hAnsiTheme="minorHAnsi" w:cstheme="minorHAnsi"/>
          <w:sz w:val="24"/>
          <w:szCs w:val="24"/>
        </w:rPr>
        <w:t xml:space="preserve"> a převzetí</w:t>
      </w:r>
      <w:r w:rsidRPr="005A1970">
        <w:rPr>
          <w:rFonts w:asciiTheme="minorHAnsi" w:hAnsiTheme="minorHAnsi" w:cstheme="minorHAnsi"/>
          <w:sz w:val="24"/>
          <w:szCs w:val="24"/>
        </w:rPr>
        <w:t xml:space="preserve"> staveniště budou podzhotovitelé </w:t>
      </w:r>
      <w:r w:rsidR="00E60EC2" w:rsidRPr="005A1970">
        <w:rPr>
          <w:rFonts w:asciiTheme="minorHAnsi" w:hAnsiTheme="minorHAnsi" w:cstheme="minorHAnsi"/>
          <w:sz w:val="24"/>
          <w:szCs w:val="24"/>
        </w:rPr>
        <w:t xml:space="preserve">(podzhotovitel) </w:t>
      </w:r>
      <w:r w:rsidRPr="005A1970">
        <w:rPr>
          <w:rFonts w:asciiTheme="minorHAnsi" w:hAnsiTheme="minorHAnsi" w:cstheme="minorHAnsi"/>
          <w:sz w:val="24"/>
          <w:szCs w:val="24"/>
        </w:rPr>
        <w:t>potvrzeni ve stavebním deníku. V případě změny podzhotovitelů</w:t>
      </w:r>
      <w:r w:rsidR="00E60EC2" w:rsidRPr="005A1970">
        <w:rPr>
          <w:rFonts w:asciiTheme="minorHAnsi" w:hAnsiTheme="minorHAnsi" w:cstheme="minorHAnsi"/>
          <w:sz w:val="24"/>
          <w:szCs w:val="24"/>
        </w:rPr>
        <w:t xml:space="preserve">, a </w:t>
      </w:r>
      <w:proofErr w:type="gramStart"/>
      <w:r w:rsidR="00E60EC2" w:rsidRPr="005A1970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="00E60EC2" w:rsidRPr="005A1970">
        <w:rPr>
          <w:rFonts w:asciiTheme="minorHAnsi" w:hAnsiTheme="minorHAnsi" w:cstheme="minorHAnsi"/>
          <w:sz w:val="24"/>
          <w:szCs w:val="24"/>
        </w:rPr>
        <w:t xml:space="preserve"> jak toho prostřednictvím kterého zhotovitel prokazoval v zadávacím řízení kvalifikaci, tak i toho, prostřednictvím kterého zhotovitel kvalifikaci neprokazoval,</w:t>
      </w:r>
      <w:r w:rsidRPr="005A1970">
        <w:rPr>
          <w:rFonts w:asciiTheme="minorHAnsi" w:hAnsiTheme="minorHAnsi" w:cstheme="minorHAnsi"/>
          <w:sz w:val="24"/>
          <w:szCs w:val="24"/>
        </w:rPr>
        <w:t xml:space="preserve"> musí být tato skutečnost </w:t>
      </w:r>
      <w:r w:rsidRPr="005A1970">
        <w:rPr>
          <w:rFonts w:asciiTheme="minorHAnsi" w:hAnsiTheme="minorHAnsi" w:cstheme="minorHAnsi"/>
          <w:b/>
          <w:sz w:val="24"/>
          <w:szCs w:val="24"/>
        </w:rPr>
        <w:t>odsouhlasena</w:t>
      </w:r>
      <w:r w:rsidRPr="005A1970">
        <w:rPr>
          <w:rFonts w:asciiTheme="minorHAnsi" w:hAnsiTheme="minorHAnsi" w:cstheme="minorHAnsi"/>
          <w:sz w:val="24"/>
          <w:szCs w:val="24"/>
        </w:rPr>
        <w:t xml:space="preserve"> </w:t>
      </w:r>
      <w:r w:rsidRPr="005A1970">
        <w:rPr>
          <w:rFonts w:asciiTheme="minorHAnsi" w:hAnsiTheme="minorHAnsi" w:cstheme="minorHAnsi"/>
          <w:sz w:val="24"/>
          <w:szCs w:val="24"/>
        </w:rPr>
        <w:lastRenderedPageBreak/>
        <w:t>objednatelem prostřednictvím e-mailu (</w:t>
      </w:r>
      <w:r w:rsidR="007F70DA" w:rsidRPr="00A03285">
        <w:rPr>
          <w:rFonts w:asciiTheme="minorHAnsi" w:hAnsiTheme="minorHAnsi" w:cstheme="minorHAnsi"/>
          <w:i/>
          <w:szCs w:val="24"/>
        </w:rPr>
        <w:t xml:space="preserve">bude </w:t>
      </w:r>
      <w:r w:rsidR="007F70DA">
        <w:rPr>
          <w:rFonts w:asciiTheme="minorHAnsi" w:hAnsiTheme="minorHAnsi" w:cstheme="minorHAnsi"/>
          <w:i/>
          <w:szCs w:val="24"/>
        </w:rPr>
        <w:t>doplněno před uzavřením smlouvy</w:t>
      </w:r>
      <w:r w:rsidRPr="005A1970">
        <w:rPr>
          <w:rFonts w:asciiTheme="minorHAnsi" w:hAnsiTheme="minorHAnsi" w:cstheme="minorHAnsi"/>
          <w:sz w:val="24"/>
          <w:szCs w:val="24"/>
        </w:rPr>
        <w:t>), následně bude tato skutečnost uvedena i ve stavebním deníku.</w:t>
      </w:r>
    </w:p>
    <w:p w14:paraId="6844B170" w14:textId="77777777" w:rsidR="006F21F0" w:rsidRPr="005A1970" w:rsidRDefault="006F21F0" w:rsidP="00DD2474">
      <w:pPr>
        <w:pStyle w:val="Odstavecseseznamem"/>
        <w:numPr>
          <w:ilvl w:val="3"/>
          <w:numId w:val="18"/>
        </w:numPr>
        <w:tabs>
          <w:tab w:val="clear" w:pos="2880"/>
          <w:tab w:val="right" w:pos="8751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A1970">
        <w:rPr>
          <w:rFonts w:asciiTheme="minorHAnsi" w:hAnsiTheme="minorHAnsi" w:cstheme="minorHAnsi"/>
          <w:sz w:val="24"/>
          <w:szCs w:val="24"/>
        </w:rPr>
        <w:t>V případě změny podzhotovitelů</w:t>
      </w:r>
      <w:r>
        <w:rPr>
          <w:rFonts w:asciiTheme="minorHAnsi" w:hAnsiTheme="minorHAnsi" w:cstheme="minorHAnsi"/>
          <w:sz w:val="24"/>
          <w:szCs w:val="24"/>
        </w:rPr>
        <w:t xml:space="preserve">, která nebude oznámena objednateli, je objednatel oprávněn účtovat smluvní pokutu dle článku VII, bodu 7 této smlouvy. </w:t>
      </w:r>
    </w:p>
    <w:p w14:paraId="2E57F3E0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X.</w:t>
      </w:r>
    </w:p>
    <w:p w14:paraId="7F339836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Oprávněné osoby</w:t>
      </w:r>
    </w:p>
    <w:p w14:paraId="79634686" w14:textId="77777777" w:rsidR="00BD1151" w:rsidRPr="005A1970" w:rsidRDefault="00BD1151" w:rsidP="00BD1151">
      <w:pPr>
        <w:tabs>
          <w:tab w:val="right" w:pos="7560"/>
        </w:tabs>
        <w:jc w:val="both"/>
        <w:rPr>
          <w:rFonts w:asciiTheme="minorHAnsi" w:hAnsiTheme="minorHAnsi" w:cstheme="minorHAnsi"/>
        </w:rPr>
      </w:pPr>
    </w:p>
    <w:p w14:paraId="70958D12" w14:textId="77777777" w:rsidR="00BD1151" w:rsidRPr="005A1970" w:rsidRDefault="00BD1151" w:rsidP="00BD1151">
      <w:pPr>
        <w:numPr>
          <w:ilvl w:val="0"/>
          <w:numId w:val="10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Osobou oprávněnou k podpisu protokolu o převzetí a předání staveniště je:</w:t>
      </w:r>
    </w:p>
    <w:p w14:paraId="3451D843" w14:textId="77777777" w:rsidR="00BD1151" w:rsidRPr="005A1970" w:rsidRDefault="00BD1151" w:rsidP="00BD1151">
      <w:pPr>
        <w:tabs>
          <w:tab w:val="left" w:pos="360"/>
          <w:tab w:val="left" w:pos="2268"/>
          <w:tab w:val="right" w:pos="7560"/>
        </w:tabs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ab/>
        <w:t xml:space="preserve">Za objednatele: </w:t>
      </w:r>
      <w:r w:rsidRPr="005A1970">
        <w:rPr>
          <w:rFonts w:asciiTheme="minorHAnsi" w:hAnsiTheme="minorHAnsi" w:cstheme="minorHAnsi"/>
        </w:rPr>
        <w:tab/>
      </w:r>
      <w:r w:rsidR="007F70DA" w:rsidRPr="005A1970">
        <w:rPr>
          <w:rFonts w:asciiTheme="minorHAnsi" w:hAnsiTheme="minorHAnsi" w:cstheme="minorHAnsi"/>
        </w:rPr>
        <w:t>(</w:t>
      </w:r>
      <w:r w:rsidR="007F70DA" w:rsidRPr="00A03285">
        <w:rPr>
          <w:rFonts w:asciiTheme="minorHAnsi" w:hAnsiTheme="minorHAnsi" w:cstheme="minorHAnsi"/>
          <w:i/>
        </w:rPr>
        <w:t xml:space="preserve">bude </w:t>
      </w:r>
      <w:r w:rsidR="007F70DA">
        <w:rPr>
          <w:rFonts w:asciiTheme="minorHAnsi" w:hAnsiTheme="minorHAnsi" w:cstheme="minorHAnsi"/>
          <w:i/>
        </w:rPr>
        <w:t>doplněno před uzavřením smlouvy</w:t>
      </w:r>
      <w:r w:rsidR="007F70DA" w:rsidRPr="005A1970">
        <w:rPr>
          <w:rFonts w:asciiTheme="minorHAnsi" w:hAnsiTheme="minorHAnsi" w:cstheme="minorHAnsi"/>
        </w:rPr>
        <w:t>)</w:t>
      </w:r>
    </w:p>
    <w:p w14:paraId="42E24B65" w14:textId="77777777" w:rsidR="00BD1151" w:rsidRPr="005A1970" w:rsidRDefault="00CE48C3" w:rsidP="00BD1151">
      <w:pPr>
        <w:tabs>
          <w:tab w:val="left" w:pos="360"/>
          <w:tab w:val="left" w:pos="2268"/>
          <w:tab w:val="right" w:pos="7560"/>
        </w:tabs>
        <w:jc w:val="both"/>
        <w:rPr>
          <w:rFonts w:asciiTheme="minorHAnsi" w:hAnsiTheme="minorHAnsi" w:cstheme="minorHAnsi"/>
          <w:shd w:val="clear" w:color="auto" w:fill="FFFF00"/>
        </w:rPr>
      </w:pPr>
      <w:r w:rsidRPr="005A1970">
        <w:rPr>
          <w:rFonts w:asciiTheme="minorHAnsi" w:hAnsiTheme="minorHAnsi" w:cstheme="minorHAnsi"/>
        </w:rPr>
        <w:tab/>
        <w:t xml:space="preserve">Za zhotovitele: </w:t>
      </w:r>
      <w:r w:rsidRPr="005A1970">
        <w:rPr>
          <w:rFonts w:asciiTheme="minorHAnsi" w:hAnsiTheme="minorHAnsi" w:cstheme="minorHAnsi"/>
        </w:rPr>
        <w:tab/>
      </w:r>
      <w:r w:rsidR="00386251" w:rsidRPr="005A1970">
        <w:rPr>
          <w:rFonts w:asciiTheme="minorHAnsi" w:hAnsiTheme="minorHAnsi" w:cstheme="minorHAnsi"/>
        </w:rPr>
        <w:t xml:space="preserve"> </w:t>
      </w:r>
      <w:r w:rsidR="000052E8" w:rsidRPr="005A1970">
        <w:rPr>
          <w:rFonts w:asciiTheme="minorHAnsi" w:hAnsiTheme="minorHAnsi" w:cstheme="minorHAnsi"/>
          <w:highlight w:val="yellow"/>
        </w:rPr>
        <w:t>……………………</w:t>
      </w:r>
      <w:r w:rsidR="00597A0B" w:rsidRPr="005A1970">
        <w:rPr>
          <w:rFonts w:asciiTheme="minorHAnsi" w:hAnsiTheme="minorHAnsi" w:cstheme="minorHAnsi"/>
          <w:highlight w:val="yellow"/>
        </w:rPr>
        <w:t>.</w:t>
      </w:r>
      <w:r w:rsidR="00597A0B" w:rsidRPr="005A1970">
        <w:rPr>
          <w:rFonts w:asciiTheme="minorHAnsi" w:hAnsiTheme="minorHAnsi" w:cstheme="minorHAnsi"/>
        </w:rPr>
        <w:t xml:space="preserve"> - </w:t>
      </w:r>
      <w:r w:rsidR="000052E8" w:rsidRPr="005A1970">
        <w:rPr>
          <w:rFonts w:asciiTheme="minorHAnsi" w:hAnsiTheme="minorHAnsi" w:cstheme="minorHAnsi"/>
          <w:highlight w:val="yellow"/>
        </w:rPr>
        <w:t>…………………….</w:t>
      </w:r>
    </w:p>
    <w:p w14:paraId="7E733F59" w14:textId="77777777" w:rsidR="00BD1151" w:rsidRPr="005A1970" w:rsidRDefault="00BD1151" w:rsidP="00BD1151">
      <w:pPr>
        <w:numPr>
          <w:ilvl w:val="0"/>
          <w:numId w:val="10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Osobou oprávněnou k podpisu protokolu o převzetí a předání díla je:</w:t>
      </w:r>
    </w:p>
    <w:p w14:paraId="26523B7C" w14:textId="77777777" w:rsidR="00BD1151" w:rsidRPr="005A1970" w:rsidRDefault="00BD1151" w:rsidP="00BD1151">
      <w:pPr>
        <w:tabs>
          <w:tab w:val="left" w:pos="360"/>
          <w:tab w:val="left" w:pos="2268"/>
          <w:tab w:val="right" w:pos="7560"/>
        </w:tabs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ab/>
        <w:t xml:space="preserve">Za objednatele: </w:t>
      </w:r>
      <w:r w:rsidRPr="005A1970">
        <w:rPr>
          <w:rFonts w:asciiTheme="minorHAnsi" w:hAnsiTheme="minorHAnsi" w:cstheme="minorHAnsi"/>
        </w:rPr>
        <w:tab/>
      </w:r>
      <w:r w:rsidR="007F70DA" w:rsidRPr="005A1970">
        <w:rPr>
          <w:rFonts w:asciiTheme="minorHAnsi" w:hAnsiTheme="minorHAnsi" w:cstheme="minorHAnsi"/>
        </w:rPr>
        <w:t>(</w:t>
      </w:r>
      <w:r w:rsidR="007F70DA" w:rsidRPr="00A03285">
        <w:rPr>
          <w:rFonts w:asciiTheme="minorHAnsi" w:hAnsiTheme="minorHAnsi" w:cstheme="minorHAnsi"/>
          <w:i/>
        </w:rPr>
        <w:t xml:space="preserve">bude </w:t>
      </w:r>
      <w:r w:rsidR="007F70DA">
        <w:rPr>
          <w:rFonts w:asciiTheme="minorHAnsi" w:hAnsiTheme="minorHAnsi" w:cstheme="minorHAnsi"/>
          <w:i/>
        </w:rPr>
        <w:t>doplněno před uzavřením smlouvy</w:t>
      </w:r>
      <w:r w:rsidR="007F70DA" w:rsidRPr="005A1970">
        <w:rPr>
          <w:rFonts w:asciiTheme="minorHAnsi" w:hAnsiTheme="minorHAnsi" w:cstheme="minorHAnsi"/>
        </w:rPr>
        <w:t>)</w:t>
      </w:r>
    </w:p>
    <w:p w14:paraId="3BC0CB28" w14:textId="77777777" w:rsidR="00BD1151" w:rsidRPr="005A1970" w:rsidRDefault="00BD1151" w:rsidP="00BD1151">
      <w:pPr>
        <w:tabs>
          <w:tab w:val="left" w:pos="360"/>
          <w:tab w:val="left" w:pos="2268"/>
          <w:tab w:val="right" w:pos="7560"/>
        </w:tabs>
        <w:spacing w:after="120"/>
        <w:jc w:val="both"/>
        <w:rPr>
          <w:rFonts w:asciiTheme="minorHAnsi" w:hAnsiTheme="minorHAnsi" w:cstheme="minorHAnsi"/>
          <w:shd w:val="clear" w:color="auto" w:fill="FFFF00"/>
        </w:rPr>
      </w:pPr>
      <w:r w:rsidRPr="005A1970">
        <w:rPr>
          <w:rFonts w:asciiTheme="minorHAnsi" w:hAnsiTheme="minorHAnsi" w:cstheme="minorHAnsi"/>
        </w:rPr>
        <w:tab/>
        <w:t xml:space="preserve">Za zhotovitele: </w:t>
      </w:r>
      <w:r w:rsidRPr="005A1970">
        <w:rPr>
          <w:rFonts w:asciiTheme="minorHAnsi" w:hAnsiTheme="minorHAnsi" w:cstheme="minorHAnsi"/>
        </w:rPr>
        <w:tab/>
      </w:r>
      <w:r w:rsidR="000052E8" w:rsidRPr="005A1970">
        <w:rPr>
          <w:rFonts w:asciiTheme="minorHAnsi" w:hAnsiTheme="minorHAnsi" w:cstheme="minorHAnsi"/>
          <w:highlight w:val="yellow"/>
        </w:rPr>
        <w:t>…………………….</w:t>
      </w:r>
      <w:r w:rsidR="000052E8" w:rsidRPr="005A1970">
        <w:rPr>
          <w:rFonts w:asciiTheme="minorHAnsi" w:hAnsiTheme="minorHAnsi" w:cstheme="minorHAnsi"/>
        </w:rPr>
        <w:t xml:space="preserve"> - </w:t>
      </w:r>
      <w:r w:rsidR="000052E8" w:rsidRPr="005A1970">
        <w:rPr>
          <w:rFonts w:asciiTheme="minorHAnsi" w:hAnsiTheme="minorHAnsi" w:cstheme="minorHAnsi"/>
          <w:highlight w:val="yellow"/>
        </w:rPr>
        <w:t>…………………….</w:t>
      </w:r>
    </w:p>
    <w:p w14:paraId="6E3E7F77" w14:textId="77777777" w:rsidR="00BD1151" w:rsidRPr="005A1970" w:rsidRDefault="00BD1151" w:rsidP="00BD1151">
      <w:pPr>
        <w:numPr>
          <w:ilvl w:val="0"/>
          <w:numId w:val="10"/>
        </w:numPr>
        <w:tabs>
          <w:tab w:val="left" w:pos="1191"/>
          <w:tab w:val="left" w:pos="1588"/>
          <w:tab w:val="left" w:pos="3531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Osobou oprávněnou k podpisu dohody o předčasném užívání díla je: </w:t>
      </w:r>
    </w:p>
    <w:p w14:paraId="6EACF270" w14:textId="77777777" w:rsidR="00BD1151" w:rsidRPr="005A1970" w:rsidRDefault="00BD1151" w:rsidP="00BD1151">
      <w:pPr>
        <w:tabs>
          <w:tab w:val="left" w:pos="360"/>
          <w:tab w:val="left" w:pos="2268"/>
          <w:tab w:val="right" w:pos="7560"/>
        </w:tabs>
        <w:ind w:left="397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Za </w:t>
      </w:r>
      <w:proofErr w:type="gramStart"/>
      <w:r w:rsidRPr="005A1970">
        <w:rPr>
          <w:rFonts w:asciiTheme="minorHAnsi" w:hAnsiTheme="minorHAnsi" w:cstheme="minorHAnsi"/>
        </w:rPr>
        <w:t xml:space="preserve">objednatele:   </w:t>
      </w:r>
      <w:proofErr w:type="gramEnd"/>
      <w:r w:rsidRPr="005A1970">
        <w:rPr>
          <w:rFonts w:asciiTheme="minorHAnsi" w:hAnsiTheme="minorHAnsi" w:cstheme="minorHAnsi"/>
        </w:rPr>
        <w:t xml:space="preserve"> </w:t>
      </w:r>
      <w:r w:rsidR="00882573" w:rsidRPr="005A1970">
        <w:rPr>
          <w:rFonts w:asciiTheme="minorHAnsi" w:hAnsiTheme="minorHAnsi" w:cstheme="minorHAnsi"/>
        </w:rPr>
        <w:tab/>
      </w:r>
      <w:r w:rsidR="007F70DA" w:rsidRPr="005A1970">
        <w:rPr>
          <w:rFonts w:asciiTheme="minorHAnsi" w:hAnsiTheme="minorHAnsi" w:cstheme="minorHAnsi"/>
        </w:rPr>
        <w:t>(</w:t>
      </w:r>
      <w:r w:rsidR="007F70DA" w:rsidRPr="00A03285">
        <w:rPr>
          <w:rFonts w:asciiTheme="minorHAnsi" w:hAnsiTheme="minorHAnsi" w:cstheme="minorHAnsi"/>
          <w:i/>
        </w:rPr>
        <w:t xml:space="preserve">bude </w:t>
      </w:r>
      <w:r w:rsidR="007F70DA">
        <w:rPr>
          <w:rFonts w:asciiTheme="minorHAnsi" w:hAnsiTheme="minorHAnsi" w:cstheme="minorHAnsi"/>
          <w:i/>
        </w:rPr>
        <w:t>doplněno před uzavřením smlouvy</w:t>
      </w:r>
      <w:r w:rsidR="007F70DA" w:rsidRPr="005A1970">
        <w:rPr>
          <w:rFonts w:asciiTheme="minorHAnsi" w:hAnsiTheme="minorHAnsi" w:cstheme="minorHAnsi"/>
        </w:rPr>
        <w:t>)</w:t>
      </w:r>
    </w:p>
    <w:p w14:paraId="7BDD966A" w14:textId="77777777" w:rsidR="00BD1151" w:rsidRPr="005A1970" w:rsidRDefault="00BD1151" w:rsidP="00BD1151">
      <w:pPr>
        <w:tabs>
          <w:tab w:val="left" w:pos="360"/>
          <w:tab w:val="left" w:pos="2268"/>
          <w:tab w:val="right" w:pos="7560"/>
        </w:tabs>
        <w:spacing w:after="120"/>
        <w:ind w:left="397"/>
        <w:jc w:val="both"/>
        <w:rPr>
          <w:rFonts w:asciiTheme="minorHAnsi" w:hAnsiTheme="minorHAnsi" w:cstheme="minorHAnsi"/>
          <w:shd w:val="clear" w:color="auto" w:fill="FFFF00"/>
        </w:rPr>
      </w:pPr>
      <w:r w:rsidRPr="005A1970">
        <w:rPr>
          <w:rFonts w:asciiTheme="minorHAnsi" w:hAnsiTheme="minorHAnsi" w:cstheme="minorHAnsi"/>
        </w:rPr>
        <w:t xml:space="preserve">Za zhotovitele: </w:t>
      </w:r>
      <w:r w:rsidRPr="005A1970">
        <w:rPr>
          <w:rFonts w:asciiTheme="minorHAnsi" w:hAnsiTheme="minorHAnsi" w:cstheme="minorHAnsi"/>
        </w:rPr>
        <w:tab/>
      </w:r>
      <w:r w:rsidR="000052E8" w:rsidRPr="005A1970">
        <w:rPr>
          <w:rFonts w:asciiTheme="minorHAnsi" w:hAnsiTheme="minorHAnsi" w:cstheme="minorHAnsi"/>
          <w:highlight w:val="yellow"/>
        </w:rPr>
        <w:t>…………………….</w:t>
      </w:r>
      <w:r w:rsidR="000052E8" w:rsidRPr="005A1970">
        <w:rPr>
          <w:rFonts w:asciiTheme="minorHAnsi" w:hAnsiTheme="minorHAnsi" w:cstheme="minorHAnsi"/>
        </w:rPr>
        <w:t xml:space="preserve"> - </w:t>
      </w:r>
      <w:r w:rsidR="000052E8" w:rsidRPr="005A1970">
        <w:rPr>
          <w:rFonts w:asciiTheme="minorHAnsi" w:hAnsiTheme="minorHAnsi" w:cstheme="minorHAnsi"/>
          <w:highlight w:val="yellow"/>
        </w:rPr>
        <w:t>…………………….</w:t>
      </w:r>
    </w:p>
    <w:p w14:paraId="7EE057B7" w14:textId="77777777" w:rsidR="00BD1151" w:rsidRPr="005A1970" w:rsidRDefault="00BD1151" w:rsidP="00BD1151">
      <w:pPr>
        <w:numPr>
          <w:ilvl w:val="0"/>
          <w:numId w:val="10"/>
        </w:numPr>
        <w:tabs>
          <w:tab w:val="left" w:pos="1191"/>
          <w:tab w:val="left" w:pos="1588"/>
          <w:tab w:val="left" w:pos="3531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Zhotovitel je povinen předkládat soupis provedených prací ke kontrole technickému dozoru stavebníka. Osobu vykonávající technický dozor stavebníka objednatel oznámí nejpozději při předání a převzetí staveniště.</w:t>
      </w:r>
      <w:r w:rsidR="00314991" w:rsidRPr="005A1970">
        <w:rPr>
          <w:rFonts w:asciiTheme="minorHAnsi" w:hAnsiTheme="minorHAnsi" w:cstheme="minorHAnsi"/>
        </w:rPr>
        <w:t xml:space="preserve"> </w:t>
      </w:r>
      <w:r w:rsidR="00DC785D" w:rsidRPr="005A1970">
        <w:rPr>
          <w:rFonts w:asciiTheme="minorHAnsi" w:hAnsiTheme="minorHAnsi" w:cstheme="minorHAnsi"/>
        </w:rPr>
        <w:t>T</w:t>
      </w:r>
      <w:r w:rsidR="00314991" w:rsidRPr="005A1970">
        <w:rPr>
          <w:rFonts w:asciiTheme="minorHAnsi" w:hAnsiTheme="minorHAnsi" w:cstheme="minorHAnsi"/>
        </w:rPr>
        <w:t xml:space="preserve">echnický dozor </w:t>
      </w:r>
      <w:r w:rsidR="00DC785D" w:rsidRPr="005A1970">
        <w:rPr>
          <w:rFonts w:asciiTheme="minorHAnsi" w:hAnsiTheme="minorHAnsi" w:cstheme="minorHAnsi"/>
        </w:rPr>
        <w:t xml:space="preserve">nebude </w:t>
      </w:r>
      <w:r w:rsidR="00314991" w:rsidRPr="005A1970">
        <w:rPr>
          <w:rFonts w:asciiTheme="minorHAnsi" w:hAnsiTheme="minorHAnsi" w:cstheme="minorHAnsi"/>
        </w:rPr>
        <w:t>provádět zhotovitel ani osoba s ním spojená.</w:t>
      </w:r>
    </w:p>
    <w:p w14:paraId="7F920761" w14:textId="77777777" w:rsidR="00BD1151" w:rsidRPr="005A1970" w:rsidRDefault="00BD1151" w:rsidP="00BD1151">
      <w:pPr>
        <w:numPr>
          <w:ilvl w:val="0"/>
          <w:numId w:val="10"/>
        </w:numPr>
        <w:tabs>
          <w:tab w:val="left" w:pos="1191"/>
          <w:tab w:val="left" w:pos="1588"/>
          <w:tab w:val="left" w:pos="3531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Zhotovitel pověřuje funkcí stavbyvedoucího:</w:t>
      </w:r>
    </w:p>
    <w:p w14:paraId="203216D7" w14:textId="77777777" w:rsidR="00BD1151" w:rsidRPr="005A1970" w:rsidRDefault="000052E8" w:rsidP="00BD1151">
      <w:pPr>
        <w:spacing w:after="120"/>
        <w:ind w:firstLine="397"/>
        <w:rPr>
          <w:rFonts w:asciiTheme="minorHAnsi" w:hAnsiTheme="minorHAnsi" w:cstheme="minorHAnsi"/>
          <w:shd w:val="clear" w:color="auto" w:fill="FFFF00"/>
        </w:rPr>
      </w:pPr>
      <w:r w:rsidRPr="005A1970">
        <w:rPr>
          <w:rFonts w:asciiTheme="minorHAnsi" w:hAnsiTheme="minorHAnsi" w:cstheme="minorHAnsi"/>
          <w:highlight w:val="yellow"/>
        </w:rPr>
        <w:t>………………..</w:t>
      </w:r>
      <w:r w:rsidR="003D696C" w:rsidRPr="005A1970">
        <w:rPr>
          <w:rFonts w:asciiTheme="minorHAnsi" w:hAnsiTheme="minorHAnsi" w:cstheme="minorHAnsi"/>
          <w:highlight w:val="yellow"/>
        </w:rPr>
        <w:t>.</w:t>
      </w:r>
      <w:r w:rsidR="003D696C" w:rsidRPr="005A1970">
        <w:rPr>
          <w:rFonts w:asciiTheme="minorHAnsi" w:hAnsiTheme="minorHAnsi" w:cstheme="minorHAnsi"/>
        </w:rPr>
        <w:t xml:space="preserve">, tel.: </w:t>
      </w:r>
      <w:r w:rsidRPr="005A1970">
        <w:rPr>
          <w:rFonts w:asciiTheme="minorHAnsi" w:hAnsiTheme="minorHAnsi" w:cstheme="minorHAnsi"/>
        </w:rPr>
        <w:t>………………</w:t>
      </w:r>
      <w:r w:rsidR="003D696C" w:rsidRPr="005A1970">
        <w:rPr>
          <w:rFonts w:asciiTheme="minorHAnsi" w:hAnsiTheme="minorHAnsi" w:cstheme="minorHAnsi"/>
        </w:rPr>
        <w:t>, e-mail</w:t>
      </w:r>
      <w:r w:rsidR="003D696C" w:rsidRPr="005A1970">
        <w:rPr>
          <w:rFonts w:asciiTheme="minorHAnsi" w:hAnsiTheme="minorHAnsi" w:cstheme="minorHAnsi"/>
          <w:highlight w:val="yellow"/>
        </w:rPr>
        <w:t xml:space="preserve">: </w:t>
      </w:r>
      <w:r w:rsidRPr="005A1970">
        <w:rPr>
          <w:rFonts w:asciiTheme="minorHAnsi" w:hAnsiTheme="minorHAnsi" w:cstheme="minorHAnsi"/>
          <w:highlight w:val="yellow"/>
        </w:rPr>
        <w:t>……</w:t>
      </w:r>
      <w:proofErr w:type="gramStart"/>
      <w:r w:rsidRPr="005A1970">
        <w:rPr>
          <w:rFonts w:asciiTheme="minorHAnsi" w:hAnsiTheme="minorHAnsi" w:cstheme="minorHAnsi"/>
          <w:highlight w:val="yellow"/>
        </w:rPr>
        <w:t>…….</w:t>
      </w:r>
      <w:proofErr w:type="gramEnd"/>
      <w:r w:rsidRPr="005A1970">
        <w:rPr>
          <w:rFonts w:asciiTheme="minorHAnsi" w:hAnsiTheme="minorHAnsi" w:cstheme="minorHAnsi"/>
          <w:highlight w:val="yellow"/>
        </w:rPr>
        <w:t>.</w:t>
      </w:r>
      <w:r w:rsidR="003D696C" w:rsidRPr="005A1970">
        <w:rPr>
          <w:rFonts w:asciiTheme="minorHAnsi" w:hAnsiTheme="minorHAnsi" w:cstheme="minorHAnsi"/>
          <w:highlight w:val="yellow"/>
        </w:rPr>
        <w:t>@</w:t>
      </w:r>
      <w:r w:rsidRPr="005A1970">
        <w:rPr>
          <w:rFonts w:asciiTheme="minorHAnsi" w:hAnsiTheme="minorHAnsi" w:cstheme="minorHAnsi"/>
          <w:highlight w:val="yellow"/>
        </w:rPr>
        <w:t>.........................</w:t>
      </w:r>
    </w:p>
    <w:p w14:paraId="3CA300A9" w14:textId="77777777" w:rsidR="009D70D4" w:rsidRDefault="009D70D4" w:rsidP="00BD1151">
      <w:pPr>
        <w:spacing w:after="120"/>
        <w:ind w:left="397"/>
        <w:jc w:val="both"/>
        <w:rPr>
          <w:rFonts w:asciiTheme="minorHAnsi" w:hAnsiTheme="minorHAnsi" w:cstheme="minorHAnsi"/>
        </w:rPr>
      </w:pPr>
    </w:p>
    <w:p w14:paraId="545D22F8" w14:textId="77777777" w:rsidR="009D70D4" w:rsidRDefault="009D70D4" w:rsidP="00BD1151">
      <w:pPr>
        <w:spacing w:after="120"/>
        <w:ind w:left="397"/>
        <w:jc w:val="both"/>
        <w:rPr>
          <w:rFonts w:asciiTheme="minorHAnsi" w:hAnsiTheme="minorHAnsi" w:cstheme="minorHAnsi"/>
        </w:rPr>
      </w:pPr>
    </w:p>
    <w:p w14:paraId="14135A30" w14:textId="77777777" w:rsidR="006F21F0" w:rsidRPr="002C0FEE" w:rsidRDefault="006F21F0" w:rsidP="006F21F0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2C0FEE">
        <w:rPr>
          <w:rFonts w:asciiTheme="minorHAnsi" w:hAnsiTheme="minorHAnsi" w:cstheme="minorHAnsi"/>
          <w:b/>
          <w:szCs w:val="24"/>
        </w:rPr>
        <w:t>XI.</w:t>
      </w:r>
    </w:p>
    <w:p w14:paraId="4577B1F6" w14:textId="77777777" w:rsidR="006F21F0" w:rsidRPr="002C0FEE" w:rsidRDefault="006F21F0" w:rsidP="006F21F0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2C0FEE">
        <w:rPr>
          <w:rFonts w:asciiTheme="minorHAnsi" w:hAnsiTheme="minorHAnsi" w:cstheme="minorHAnsi"/>
          <w:b/>
          <w:szCs w:val="24"/>
        </w:rPr>
        <w:t>Odstoupení od smlouvy</w:t>
      </w:r>
    </w:p>
    <w:p w14:paraId="1BF311FF" w14:textId="77777777" w:rsidR="006F21F0" w:rsidRPr="002C0FEE" w:rsidRDefault="006F21F0" w:rsidP="006F21F0">
      <w:pPr>
        <w:widowControl w:val="0"/>
        <w:spacing w:before="120"/>
        <w:jc w:val="both"/>
        <w:rPr>
          <w:rFonts w:asciiTheme="minorHAnsi" w:hAnsiTheme="minorHAnsi" w:cstheme="minorHAnsi"/>
          <w:b/>
        </w:rPr>
      </w:pPr>
      <w:r w:rsidRPr="002C0FEE">
        <w:rPr>
          <w:rFonts w:asciiTheme="minorHAnsi" w:hAnsiTheme="minorHAnsi" w:cstheme="minorHAnsi"/>
          <w:b/>
        </w:rPr>
        <w:t>Důvody opravňující k odstoupení od smlouvy</w:t>
      </w:r>
    </w:p>
    <w:p w14:paraId="57061F21" w14:textId="77777777" w:rsidR="006F21F0" w:rsidRPr="002C0FEE" w:rsidRDefault="006F21F0" w:rsidP="006F21F0">
      <w:pPr>
        <w:numPr>
          <w:ilvl w:val="0"/>
          <w:numId w:val="28"/>
        </w:numPr>
        <w:ind w:left="426" w:hanging="426"/>
        <w:rPr>
          <w:rFonts w:asciiTheme="minorHAnsi" w:hAnsiTheme="minorHAnsi" w:cstheme="minorHAnsi"/>
        </w:rPr>
      </w:pPr>
      <w:r w:rsidRPr="002C0FEE">
        <w:rPr>
          <w:rFonts w:asciiTheme="minorHAnsi" w:hAnsiTheme="minorHAnsi" w:cstheme="minorHAnsi"/>
        </w:rPr>
        <w:t xml:space="preserve">Nastanou-li u některé ze smluvních stran skutečnosti bránící řádnému plnění smlouvy, je tato smluvní strana povinna to bez zbytečného odkladu oznámit druhé smluvní straně a vyvolat jednání zástupců oprávněných k podpisu smlouvy. </w:t>
      </w:r>
    </w:p>
    <w:p w14:paraId="20E5175F" w14:textId="77777777" w:rsidR="006F21F0" w:rsidRPr="002C0FEE" w:rsidRDefault="006F21F0" w:rsidP="006F21F0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Smluvní strany se dohodly, že od smlouvy lze odstoupit dále v těchto případech:</w:t>
      </w:r>
    </w:p>
    <w:p w14:paraId="0FBE5DF3" w14:textId="77777777" w:rsidR="006F21F0" w:rsidRPr="002C0FEE" w:rsidRDefault="006F21F0" w:rsidP="006F21F0">
      <w:pPr>
        <w:pStyle w:val="Odstavecseseznamem"/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prodlení objednatele s úhradou dlužné částky delší než 30 dnů,</w:t>
      </w:r>
    </w:p>
    <w:p w14:paraId="1526DCDE" w14:textId="77777777" w:rsidR="006F21F0" w:rsidRPr="002C0FEE" w:rsidRDefault="006F21F0" w:rsidP="006F21F0">
      <w:pPr>
        <w:pStyle w:val="Odstavecseseznamem"/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nepředložení dokladů zhotovitele o pojištění odpovědnosti za škodu objednateli ani v dodatečné přiměřené lhůtě,</w:t>
      </w:r>
    </w:p>
    <w:p w14:paraId="0EF3DCDC" w14:textId="77777777" w:rsidR="006F21F0" w:rsidRPr="002C0FEE" w:rsidRDefault="006F21F0" w:rsidP="006F21F0">
      <w:pPr>
        <w:pStyle w:val="Odstavecseseznamem"/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nesplnění termínu předání staveniště objednatelem ani v dodatečné přiměřené lhůtě,</w:t>
      </w:r>
    </w:p>
    <w:p w14:paraId="3C6C9DD8" w14:textId="77777777" w:rsidR="006F21F0" w:rsidRPr="002C0FEE" w:rsidRDefault="006F21F0" w:rsidP="006F21F0">
      <w:pPr>
        <w:pStyle w:val="Odstavecseseznamem"/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pokud zhotovitel nezahájí práce na díle ani v dodatečné přiměřené lhůtě,</w:t>
      </w:r>
    </w:p>
    <w:p w14:paraId="2DF02A9B" w14:textId="77777777" w:rsidR="006F21F0" w:rsidRPr="002C0FEE" w:rsidRDefault="006F21F0" w:rsidP="006F21F0">
      <w:pPr>
        <w:pStyle w:val="Odstavecseseznamem"/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pokud zhotovitel ani v dodatečné přiměřené lhůtě neodstraní vady vzniklé vadným prováděním nebo nepřestane dílo provádět nevhodným způsobem, ačkoli byl na toto objednatelem upozorněn,</w:t>
      </w:r>
    </w:p>
    <w:p w14:paraId="719F4C8E" w14:textId="77777777" w:rsidR="006F21F0" w:rsidRPr="002C0FEE" w:rsidRDefault="006F21F0" w:rsidP="006F21F0">
      <w:pPr>
        <w:pStyle w:val="Odstavecseseznamem"/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prodlení zhotovitele s dokončením díla z důvodů ležících na jeho straně delší než 30 dnů</w:t>
      </w:r>
    </w:p>
    <w:p w14:paraId="0748D209" w14:textId="77777777" w:rsidR="006F21F0" w:rsidRPr="002C0FEE" w:rsidRDefault="006F21F0" w:rsidP="006F21F0">
      <w:pPr>
        <w:pStyle w:val="Odstavecseseznamem"/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lastRenderedPageBreak/>
        <w:t>zhotovitel neprovádí práce v souladu s projektovou dokumentací, pokyny TDI a pokyny objednatele</w:t>
      </w:r>
    </w:p>
    <w:p w14:paraId="0FAE4CDC" w14:textId="77777777" w:rsidR="006F21F0" w:rsidRPr="002C0FEE" w:rsidRDefault="006F21F0" w:rsidP="006F21F0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vybraný dodavatel (zhotovitel) měl být vyloučen z účasti v zadávacím řízení, nebo vybraný dodavatel (zhotovitel) před zadáním veřejné zakázky předložil údaje, dokumenty, vzorky nebo modely, které neodpovídaly skutečnosti a měly nebo mohly mít vliv na výběr dodavatele, nebo výběr dodavatele (zhotovitel) souvisí se závažným porušením povinnosti členského státu ve smyslu čl. 258 Smlouvy o fungování Evropské unie, o kterém rozhodl Soudní dvůr Evropské unie (§ 223 zákona č. 134/2016 Sb.).</w:t>
      </w:r>
    </w:p>
    <w:p w14:paraId="2CC74022" w14:textId="77777777" w:rsidR="006F21F0" w:rsidRDefault="006F21F0" w:rsidP="006F21F0">
      <w:pPr>
        <w:jc w:val="both"/>
        <w:rPr>
          <w:rFonts w:asciiTheme="minorHAnsi" w:hAnsiTheme="minorHAnsi" w:cstheme="minorHAnsi"/>
          <w:b/>
        </w:rPr>
      </w:pPr>
    </w:p>
    <w:p w14:paraId="72F41245" w14:textId="77777777" w:rsidR="00E85F1B" w:rsidRPr="002C0FEE" w:rsidRDefault="00E85F1B" w:rsidP="006F21F0">
      <w:pPr>
        <w:jc w:val="both"/>
        <w:rPr>
          <w:rFonts w:asciiTheme="minorHAnsi" w:hAnsiTheme="minorHAnsi" w:cstheme="minorHAnsi"/>
          <w:b/>
        </w:rPr>
      </w:pPr>
    </w:p>
    <w:p w14:paraId="186DCA91" w14:textId="77777777" w:rsidR="006F21F0" w:rsidRPr="002C0FEE" w:rsidRDefault="006F21F0" w:rsidP="006F21F0">
      <w:pPr>
        <w:jc w:val="both"/>
        <w:rPr>
          <w:rFonts w:asciiTheme="minorHAnsi" w:hAnsiTheme="minorHAnsi" w:cstheme="minorHAnsi"/>
          <w:b/>
        </w:rPr>
      </w:pPr>
      <w:r w:rsidRPr="002C0FEE">
        <w:rPr>
          <w:rFonts w:asciiTheme="minorHAnsi" w:hAnsiTheme="minorHAnsi" w:cstheme="minorHAnsi"/>
          <w:b/>
        </w:rPr>
        <w:t xml:space="preserve">Způsob odstoupení od smlouvy </w:t>
      </w:r>
    </w:p>
    <w:p w14:paraId="4700ECED" w14:textId="77777777" w:rsidR="006F21F0" w:rsidRPr="002C0FEE" w:rsidRDefault="006F21F0" w:rsidP="006F21F0">
      <w:pPr>
        <w:widowControl w:val="0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2C0FEE">
        <w:rPr>
          <w:rFonts w:asciiTheme="minorHAnsi" w:hAnsiTheme="minorHAnsi" w:cstheme="minorHAnsi"/>
        </w:rPr>
        <w:t>Je-li důvodem k odstoupení od smlouvy neplnění smluvních povinností jednou ze smluvních stran, je druhá strana, která hodlá od smlouvy odstoupit povinna poskytnout druhé straně přiměřenou lhůtu k nápravě. Teprve poté, co smluvní povinnost nebyla splněna ani v této dodatečně poskytnuté lhůtě je možné od smlouvy odstoupit.</w:t>
      </w:r>
    </w:p>
    <w:p w14:paraId="098E082F" w14:textId="77777777" w:rsidR="006F21F0" w:rsidRPr="002C0FEE" w:rsidRDefault="006F21F0" w:rsidP="006F21F0">
      <w:pPr>
        <w:widowControl w:val="0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2C0FEE">
        <w:rPr>
          <w:rFonts w:asciiTheme="minorHAnsi" w:hAnsiTheme="minorHAnsi" w:cstheme="minorHAnsi"/>
        </w:rPr>
        <w:t>Chce-li některá ze stran od smlouvy odstoupit na základě ujednání ze smlouvy vyplývajících, je povinna svoje odstoupení písemně oznámit druhé smluvní straně s uvedením termínu, ke kterému od smlouvy odstupuje. V odstoupení musí být dále uveden důvod, pro který strana od smlouvy odstupuje, a přesná citace toho bodu smlouvy, který ji k takovému kroku opravňuje. Bez těchto náležitostí je odstoupení neplatné.</w:t>
      </w:r>
    </w:p>
    <w:p w14:paraId="28DC9C83" w14:textId="77777777" w:rsidR="006F21F0" w:rsidRPr="002C0FEE" w:rsidRDefault="006F21F0" w:rsidP="006F21F0">
      <w:pPr>
        <w:widowControl w:val="0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2C0FEE">
        <w:rPr>
          <w:rFonts w:asciiTheme="minorHAnsi" w:hAnsiTheme="minorHAnsi" w:cstheme="minorHAnsi"/>
        </w:rPr>
        <w:t>Nesouhlasí-li jedna ze smluvních stran s důvodem odstoupení druhé smluvní strany nebo popírá-li jeho existenci, je povinna toto písemně oznámit nejpozději do 10 ti dnů po obdržení oznámení o odstoupení. Pokud tak neučiní, má se za to, že s důvodem odstoupení souhlasí.</w:t>
      </w:r>
    </w:p>
    <w:p w14:paraId="326D123A" w14:textId="77777777" w:rsidR="006F21F0" w:rsidRPr="002C0FEE" w:rsidRDefault="006F21F0" w:rsidP="006F21F0">
      <w:pPr>
        <w:widowControl w:val="0"/>
        <w:ind w:left="426"/>
        <w:jc w:val="both"/>
        <w:rPr>
          <w:rFonts w:asciiTheme="minorHAnsi" w:hAnsiTheme="minorHAnsi" w:cstheme="minorHAnsi"/>
        </w:rPr>
      </w:pPr>
    </w:p>
    <w:p w14:paraId="1D60FD3C" w14:textId="77777777" w:rsidR="006F21F0" w:rsidRPr="002C0FEE" w:rsidRDefault="006F21F0" w:rsidP="006F21F0">
      <w:pPr>
        <w:widowControl w:val="0"/>
        <w:jc w:val="both"/>
        <w:rPr>
          <w:rFonts w:asciiTheme="minorHAnsi" w:hAnsiTheme="minorHAnsi" w:cstheme="minorHAnsi"/>
          <w:b/>
        </w:rPr>
      </w:pPr>
      <w:r w:rsidRPr="002C0FEE">
        <w:rPr>
          <w:rFonts w:asciiTheme="minorHAnsi" w:hAnsiTheme="minorHAnsi" w:cstheme="minorHAnsi"/>
          <w:b/>
        </w:rPr>
        <w:t>Den účinnosti odstoupení od smlouvy</w:t>
      </w:r>
    </w:p>
    <w:p w14:paraId="2CDFA92F" w14:textId="77777777" w:rsidR="006F21F0" w:rsidRPr="002C0FEE" w:rsidRDefault="006F21F0" w:rsidP="006F21F0">
      <w:pPr>
        <w:pStyle w:val="Odstavecseseznamem"/>
        <w:widowControl w:val="0"/>
        <w:numPr>
          <w:ilvl w:val="0"/>
          <w:numId w:val="32"/>
        </w:numPr>
        <w:suppressAutoHyphens/>
        <w:spacing w:before="120"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dohodnou, nebo den, který vyplyne z rozhodnutí příslušného orgánu.</w:t>
      </w:r>
    </w:p>
    <w:p w14:paraId="1B6A475E" w14:textId="77777777" w:rsidR="006F21F0" w:rsidRPr="002C0FEE" w:rsidRDefault="006F21F0" w:rsidP="006F21F0">
      <w:pPr>
        <w:widowControl w:val="0"/>
        <w:spacing w:before="120"/>
        <w:jc w:val="both"/>
        <w:rPr>
          <w:rFonts w:asciiTheme="minorHAnsi" w:hAnsiTheme="minorHAnsi" w:cstheme="minorHAnsi"/>
          <w:b/>
        </w:rPr>
      </w:pPr>
      <w:r w:rsidRPr="002C0FEE">
        <w:rPr>
          <w:rFonts w:asciiTheme="minorHAnsi" w:hAnsiTheme="minorHAnsi" w:cstheme="minorHAnsi"/>
          <w:b/>
        </w:rPr>
        <w:t>Důsledky odstoupení od smlouvy</w:t>
      </w:r>
    </w:p>
    <w:p w14:paraId="5740AC13" w14:textId="77777777" w:rsidR="006F21F0" w:rsidRPr="002C0FEE" w:rsidRDefault="006F21F0" w:rsidP="006F21F0">
      <w:pPr>
        <w:pStyle w:val="Odstavecseseznamem"/>
        <w:widowControl w:val="0"/>
        <w:numPr>
          <w:ilvl w:val="0"/>
          <w:numId w:val="33"/>
        </w:numPr>
        <w:suppressAutoHyphens/>
        <w:spacing w:before="120" w:after="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Odstoupí-li některá ze stran od této smlouvy na základě ujednání z této smlouvy vyplývajících, pak povinnosti obou stran jsou následující:</w:t>
      </w:r>
    </w:p>
    <w:p w14:paraId="67164751" w14:textId="77777777" w:rsidR="006F21F0" w:rsidRPr="002C0FEE" w:rsidRDefault="006F21F0" w:rsidP="006F21F0">
      <w:pPr>
        <w:pStyle w:val="Odstavecseseznamem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 xml:space="preserve">Zhotovitel provede soupis všech provedených prací oceněný dle </w:t>
      </w:r>
      <w:proofErr w:type="gramStart"/>
      <w:r w:rsidRPr="002C0FEE">
        <w:rPr>
          <w:rFonts w:asciiTheme="minorHAnsi" w:hAnsiTheme="minorHAnsi" w:cstheme="minorHAnsi"/>
          <w:sz w:val="24"/>
          <w:szCs w:val="24"/>
        </w:rPr>
        <w:t>způsobu</w:t>
      </w:r>
      <w:proofErr w:type="gramEnd"/>
      <w:r w:rsidRPr="002C0FEE">
        <w:rPr>
          <w:rFonts w:asciiTheme="minorHAnsi" w:hAnsiTheme="minorHAnsi" w:cstheme="minorHAnsi"/>
          <w:sz w:val="24"/>
          <w:szCs w:val="24"/>
        </w:rPr>
        <w:t xml:space="preserve"> kterým je stanovena cena díla,</w:t>
      </w:r>
    </w:p>
    <w:p w14:paraId="5CBAD646" w14:textId="77777777" w:rsidR="006F21F0" w:rsidRPr="002C0FEE" w:rsidRDefault="006F21F0" w:rsidP="006F21F0">
      <w:pPr>
        <w:pStyle w:val="Odstavecseseznamem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Zhotovitel provede finanční vyčíslení provedených prací, popřípadě poskytnutých záloh a zpracuje „dílčí konečnou fakturu“,</w:t>
      </w:r>
    </w:p>
    <w:p w14:paraId="06BB3232" w14:textId="77777777" w:rsidR="006F21F0" w:rsidRPr="002C0FEE" w:rsidRDefault="006F21F0" w:rsidP="006F21F0">
      <w:pPr>
        <w:pStyle w:val="Odstavecseseznamem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Zhotovitel odveze veškerý svůj nezabudovaný materiál, pokud se strany nedohodnou jinak,</w:t>
      </w:r>
    </w:p>
    <w:p w14:paraId="568157D1" w14:textId="77777777" w:rsidR="006F21F0" w:rsidRPr="002C0FEE" w:rsidRDefault="006F21F0" w:rsidP="006F21F0">
      <w:pPr>
        <w:pStyle w:val="Odstavecseseznamem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Zhotovitel vyzve objednatele k „dílčímu předání díla“ a objednatel je povinen do tří dnů od obdržení vyzvání zahájit „dílčí přejímací řízení“,</w:t>
      </w:r>
    </w:p>
    <w:p w14:paraId="3B12DAD9" w14:textId="77777777" w:rsidR="006F21F0" w:rsidRPr="002C0FEE" w:rsidRDefault="006F21F0" w:rsidP="006F21F0">
      <w:pPr>
        <w:pStyle w:val="Odstavecseseznamem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Zhotovitel uhradí objednateli škody, které mu odstoupením od smlouvy vznikly</w:t>
      </w:r>
    </w:p>
    <w:p w14:paraId="5D627C37" w14:textId="77777777" w:rsidR="006F21F0" w:rsidRPr="002C0FEE" w:rsidRDefault="006F21F0" w:rsidP="006F21F0">
      <w:pPr>
        <w:pStyle w:val="Odstavecseseznamem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C0FEE">
        <w:rPr>
          <w:rFonts w:asciiTheme="minorHAnsi" w:hAnsiTheme="minorHAnsi" w:cstheme="minorHAnsi"/>
          <w:sz w:val="24"/>
          <w:szCs w:val="24"/>
        </w:rPr>
        <w:t>Po dílčím předání provedených prací potvrdí obě strany písemné zrušení smlouvy.</w:t>
      </w:r>
    </w:p>
    <w:p w14:paraId="26442B77" w14:textId="77777777" w:rsidR="006F21F0" w:rsidRPr="005A1970" w:rsidRDefault="006F21F0" w:rsidP="00BD1151">
      <w:pPr>
        <w:spacing w:after="120"/>
        <w:ind w:left="397"/>
        <w:jc w:val="both"/>
        <w:rPr>
          <w:rFonts w:asciiTheme="minorHAnsi" w:hAnsiTheme="minorHAnsi" w:cstheme="minorHAnsi"/>
        </w:rPr>
      </w:pPr>
    </w:p>
    <w:p w14:paraId="204433C6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X</w:t>
      </w:r>
      <w:r w:rsidR="006F21F0">
        <w:rPr>
          <w:rFonts w:asciiTheme="minorHAnsi" w:hAnsiTheme="minorHAnsi" w:cstheme="minorHAnsi"/>
          <w:b/>
          <w:szCs w:val="24"/>
        </w:rPr>
        <w:t>I</w:t>
      </w:r>
      <w:r w:rsidRPr="005A1970">
        <w:rPr>
          <w:rFonts w:asciiTheme="minorHAnsi" w:hAnsiTheme="minorHAnsi" w:cstheme="minorHAnsi"/>
          <w:b/>
          <w:szCs w:val="24"/>
        </w:rPr>
        <w:t>I.</w:t>
      </w:r>
    </w:p>
    <w:p w14:paraId="7382E79A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Závěrečná ustanovení</w:t>
      </w:r>
    </w:p>
    <w:p w14:paraId="7FFBF361" w14:textId="77777777" w:rsidR="00BD1151" w:rsidRPr="005A1970" w:rsidRDefault="00BD1151" w:rsidP="00BD1151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FB4DAED" w14:textId="77777777" w:rsidR="00AD137C" w:rsidRPr="005A1970" w:rsidRDefault="00AD137C" w:rsidP="00AD137C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V případě nepříznivého počasí, kterým se rozumí zimní období či jinak nevhodné období pro provádění stavebních prací, oznámit a doložit tuto skutečnost objednateli (stačí e-mailem bez elektronického podpisu formou týdenního měření teplot apod.), který pouze formou písemného dodatku k této smlouvě, který podepíší obě smluvní strany, je oprávněn projevit souhlas s přerušením provádění díla a stanovit zhotoviteli termín pro pokračování prací na díle, přičemž se změní termín předání a převzetí díla o dobu, ve které trvá nepříznivé počasí. Objednatel není v tomto případě z důvodu nepříznivého počasí oprávněn po zhotoviteli požadovat smluvní pokutu ani náhradu škody.</w:t>
      </w:r>
    </w:p>
    <w:p w14:paraId="583FBEB1" w14:textId="77777777" w:rsidR="00BD1151" w:rsidRPr="005A1970" w:rsidRDefault="00BD115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Objednatel nepožaduje po zhotoviteli poskytnutí prostor pro osoby vykonávající funkci technického a autorského dozoru či pro ostatní osoby objednatele. Zhotovitel je však povinen zajistit osobám objednatele a osobám vykonávajícím funkci technického a autorského dozoru prostory a zařízení nezbytné pro výkon jejich funkce při realizaci </w:t>
      </w:r>
      <w:proofErr w:type="gramStart"/>
      <w:r w:rsidRPr="005A1970">
        <w:rPr>
          <w:rFonts w:asciiTheme="minorHAnsi" w:hAnsiTheme="minorHAnsi" w:cstheme="minorHAnsi"/>
        </w:rPr>
        <w:t>díla</w:t>
      </w:r>
      <w:proofErr w:type="gramEnd"/>
      <w:r w:rsidRPr="005A1970">
        <w:rPr>
          <w:rFonts w:asciiTheme="minorHAnsi" w:hAnsiTheme="minorHAnsi" w:cstheme="minorHAnsi"/>
        </w:rPr>
        <w:t xml:space="preserve"> a to například v kanceláři stavbyvedoucího na staveništi.</w:t>
      </w:r>
    </w:p>
    <w:p w14:paraId="20836B3D" w14:textId="77777777" w:rsidR="00BD1151" w:rsidRPr="006D3612" w:rsidRDefault="00BD115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6D3612">
        <w:rPr>
          <w:rFonts w:asciiTheme="minorHAnsi" w:hAnsiTheme="minorHAnsi" w:cstheme="minorHAnsi"/>
        </w:rPr>
        <w:t>Objednatel si vyhrazuje právo odsouhlasit veškeré změny a rozdíly projektové dokumentace pro provedení stavby oproti projektové dokumentaci uvedené v článku II, odstavci 1. této smlouvy.</w:t>
      </w:r>
    </w:p>
    <w:p w14:paraId="6CB5BBF4" w14:textId="156F732F" w:rsidR="00BD1151" w:rsidRPr="000E09F3" w:rsidRDefault="00920C2B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  <w:bCs/>
        </w:rPr>
      </w:pPr>
      <w:r w:rsidRPr="000E09F3">
        <w:rPr>
          <w:rFonts w:asciiTheme="minorHAnsi" w:hAnsiTheme="minorHAnsi" w:cstheme="minorHAnsi"/>
          <w:bCs/>
        </w:rPr>
        <w:t>Rozhodčí řízení se vyl</w:t>
      </w:r>
      <w:r w:rsidR="00B37FC4" w:rsidRPr="000E09F3">
        <w:rPr>
          <w:rFonts w:asciiTheme="minorHAnsi" w:hAnsiTheme="minorHAnsi" w:cstheme="minorHAnsi"/>
          <w:bCs/>
        </w:rPr>
        <w:t>u</w:t>
      </w:r>
      <w:r w:rsidRPr="000E09F3">
        <w:rPr>
          <w:rFonts w:asciiTheme="minorHAnsi" w:hAnsiTheme="minorHAnsi" w:cstheme="minorHAnsi"/>
          <w:bCs/>
        </w:rPr>
        <w:t>čuje.</w:t>
      </w:r>
    </w:p>
    <w:p w14:paraId="12F873B5" w14:textId="77777777" w:rsidR="00BD1151" w:rsidRPr="005A1970" w:rsidRDefault="00BD115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Pro účely interpretace smluvních podmínek je priorita dokumentů následující:</w:t>
      </w:r>
    </w:p>
    <w:p w14:paraId="607BA82A" w14:textId="77777777" w:rsidR="00BD1151" w:rsidRPr="005A1970" w:rsidRDefault="00BD1151" w:rsidP="00BD1151">
      <w:pPr>
        <w:numPr>
          <w:ilvl w:val="1"/>
          <w:numId w:val="15"/>
        </w:numPr>
        <w:tabs>
          <w:tab w:val="clear" w:pos="1440"/>
          <w:tab w:val="num" w:pos="993"/>
          <w:tab w:val="left" w:pos="4320"/>
          <w:tab w:val="left" w:pos="5760"/>
          <w:tab w:val="right" w:pos="11880"/>
        </w:tabs>
        <w:ind w:hanging="1015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Smlouva o dílo</w:t>
      </w:r>
    </w:p>
    <w:p w14:paraId="02EF430E" w14:textId="77777777" w:rsidR="00920C2B" w:rsidRDefault="002C0FEE" w:rsidP="00BD1151">
      <w:pPr>
        <w:numPr>
          <w:ilvl w:val="1"/>
          <w:numId w:val="15"/>
        </w:numPr>
        <w:tabs>
          <w:tab w:val="clear" w:pos="1440"/>
          <w:tab w:val="num" w:pos="993"/>
          <w:tab w:val="left" w:pos="4320"/>
          <w:tab w:val="left" w:pos="5760"/>
          <w:tab w:val="right" w:pos="11880"/>
        </w:tabs>
        <w:ind w:hanging="10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Výzva k podání nabídek a </w:t>
      </w:r>
      <w:r w:rsidR="00920C2B" w:rsidRPr="005A1970">
        <w:rPr>
          <w:rFonts w:asciiTheme="minorHAnsi" w:hAnsiTheme="minorHAnsi" w:cstheme="minorHAnsi"/>
        </w:rPr>
        <w:t xml:space="preserve">Zadávací </w:t>
      </w:r>
      <w:r w:rsidR="00FC2650" w:rsidRPr="005A1970">
        <w:rPr>
          <w:rFonts w:asciiTheme="minorHAnsi" w:hAnsiTheme="minorHAnsi" w:cstheme="minorHAnsi"/>
        </w:rPr>
        <w:t>podmínky</w:t>
      </w:r>
    </w:p>
    <w:p w14:paraId="5C3A870C" w14:textId="77777777" w:rsidR="00400B6E" w:rsidRPr="005A1970" w:rsidRDefault="00400B6E" w:rsidP="00400B6E">
      <w:pPr>
        <w:tabs>
          <w:tab w:val="left" w:pos="4320"/>
          <w:tab w:val="left" w:pos="5760"/>
          <w:tab w:val="right" w:pos="11880"/>
        </w:tabs>
        <w:ind w:left="425"/>
        <w:jc w:val="both"/>
        <w:rPr>
          <w:rFonts w:asciiTheme="minorHAnsi" w:hAnsiTheme="minorHAnsi" w:cstheme="minorHAnsi"/>
        </w:rPr>
      </w:pPr>
    </w:p>
    <w:p w14:paraId="11289C79" w14:textId="713AAF0B" w:rsidR="00386065" w:rsidRPr="005A1970" w:rsidRDefault="00386065" w:rsidP="00386065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Ustanovení této smlouvy o dílo mají přednost před zadávacími podmínkami. </w:t>
      </w:r>
    </w:p>
    <w:p w14:paraId="61E62685" w14:textId="77777777" w:rsidR="00BD1151" w:rsidRPr="005A1970" w:rsidRDefault="00BD115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Vztahy neupravené touto smlouvou se řídí platným právním řádem ČR.</w:t>
      </w:r>
    </w:p>
    <w:p w14:paraId="5560A12B" w14:textId="77777777" w:rsidR="00BD1151" w:rsidRPr="005A1970" w:rsidRDefault="00BD115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Veškeré změny této smlouvy je možné provést pouze formou číslovaných písemných dodatků.</w:t>
      </w:r>
    </w:p>
    <w:p w14:paraId="7713DB30" w14:textId="77777777" w:rsidR="00BD1151" w:rsidRDefault="00BD115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Obě smluvní strany prohlašují, že si tuto smlouvu přečetly, s jejím obsahem souhlasí, tato je výrazem jejich vážné, svobodné</w:t>
      </w:r>
      <w:r w:rsidR="008B2820" w:rsidRPr="005A1970">
        <w:rPr>
          <w:rFonts w:asciiTheme="minorHAnsi" w:hAnsiTheme="minorHAnsi" w:cstheme="minorHAnsi"/>
        </w:rPr>
        <w:t xml:space="preserve">, určité </w:t>
      </w:r>
      <w:r w:rsidRPr="005A1970">
        <w:rPr>
          <w:rFonts w:asciiTheme="minorHAnsi" w:hAnsiTheme="minorHAnsi" w:cstheme="minorHAnsi"/>
        </w:rPr>
        <w:t xml:space="preserve">a </w:t>
      </w:r>
      <w:r w:rsidR="008B2820" w:rsidRPr="005A1970">
        <w:rPr>
          <w:rFonts w:asciiTheme="minorHAnsi" w:hAnsiTheme="minorHAnsi" w:cstheme="minorHAnsi"/>
        </w:rPr>
        <w:t>srozumitelné</w:t>
      </w:r>
      <w:r w:rsidRPr="005A1970">
        <w:rPr>
          <w:rFonts w:asciiTheme="minorHAnsi" w:hAnsiTheme="minorHAnsi" w:cstheme="minorHAnsi"/>
        </w:rPr>
        <w:t xml:space="preserve"> vůle, není uzavřena v tísni ani za nápadně nevýhodných podmínek a toto stvrzují svými vlastnoručními podpisy.</w:t>
      </w:r>
    </w:p>
    <w:p w14:paraId="17F4A899" w14:textId="77777777" w:rsidR="00D030E5" w:rsidRPr="000453D8" w:rsidRDefault="00D030E5" w:rsidP="000453D8">
      <w:pPr>
        <w:pStyle w:val="Normlnweb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0453D8">
        <w:rPr>
          <w:rFonts w:asciiTheme="minorHAnsi" w:hAnsiTheme="minorHAnsi" w:cstheme="minorHAnsi"/>
          <w:color w:val="000000"/>
        </w:rPr>
        <w:t>Prodávající je povinen strpět veškeré kontroly vyplývající z režimu financování z prostředků Evropské unie a státního rozpočtu České republiky a poskytnout při takové kontrole veškerou nezbytnou součinnost. Prodávající se dále zaváže provést v požadovaném termínu, rozsahu a kvalitě opatření k odstranění kontrolních zjištění a informovat o nich příslušný kontrolní orgán, objednatele a poskytovatele dotace. Prodávající bere na vědomí, že poskytovatel dotace je oprávněn provést u projektu nezávislý vnější audit. Prodávající je povinen při výkonu auditu spolupůsobit</w:t>
      </w:r>
      <w:r w:rsidR="00162DEE">
        <w:rPr>
          <w:rFonts w:asciiTheme="minorHAnsi" w:hAnsiTheme="minorHAnsi" w:cstheme="minorHAnsi"/>
          <w:color w:val="000000"/>
        </w:rPr>
        <w:t>.</w:t>
      </w:r>
    </w:p>
    <w:p w14:paraId="0BFA489A" w14:textId="611CFEF5" w:rsidR="00D030E5" w:rsidRPr="006D3612" w:rsidRDefault="00D030E5" w:rsidP="00BD1151">
      <w:pPr>
        <w:pStyle w:val="Normlnweb"/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6D3612">
        <w:rPr>
          <w:rFonts w:asciiTheme="minorHAnsi" w:hAnsiTheme="minorHAnsi" w:cstheme="minorHAnsi"/>
          <w:color w:val="000000"/>
        </w:rPr>
        <w:t>Prodávající je povinen uchovávat veškerou dokumentaci související s realizací projektu včetně účetních dokladů minimálně do konce roku 20</w:t>
      </w:r>
      <w:r w:rsidR="00C57AA9">
        <w:rPr>
          <w:rFonts w:asciiTheme="minorHAnsi" w:hAnsiTheme="minorHAnsi" w:cstheme="minorHAnsi"/>
          <w:color w:val="000000"/>
        </w:rPr>
        <w:t>33</w:t>
      </w:r>
      <w:r w:rsidRPr="006D3612">
        <w:rPr>
          <w:rFonts w:asciiTheme="minorHAnsi" w:hAnsiTheme="minorHAnsi" w:cstheme="minorHAnsi"/>
          <w:color w:val="000000"/>
        </w:rPr>
        <w:t>. Pokud je v českých právních předpisech stanovena lhůta delší, musí ji žadatel / příjemce použít.</w:t>
      </w:r>
    </w:p>
    <w:p w14:paraId="1BBFF62B" w14:textId="77777777" w:rsidR="00BD1151" w:rsidRDefault="00BD115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lastRenderedPageBreak/>
        <w:t xml:space="preserve">Tato smlouva je vyhotovena ve </w:t>
      </w:r>
      <w:r w:rsidR="00976495" w:rsidRPr="005A1970">
        <w:rPr>
          <w:rFonts w:asciiTheme="minorHAnsi" w:hAnsiTheme="minorHAnsi" w:cstheme="minorHAnsi"/>
        </w:rPr>
        <w:t>čtyřech</w:t>
      </w:r>
      <w:r w:rsidRPr="005A1970">
        <w:rPr>
          <w:rFonts w:asciiTheme="minorHAnsi" w:hAnsiTheme="minorHAnsi" w:cstheme="minorHAnsi"/>
        </w:rPr>
        <w:t xml:space="preserve"> stejnopisech, přičemž objednatel obdrží </w:t>
      </w:r>
      <w:r w:rsidR="00976495" w:rsidRPr="005A1970">
        <w:rPr>
          <w:rFonts w:asciiTheme="minorHAnsi" w:hAnsiTheme="minorHAnsi" w:cstheme="minorHAnsi"/>
        </w:rPr>
        <w:t>tři</w:t>
      </w:r>
      <w:r w:rsidRPr="005A1970">
        <w:rPr>
          <w:rFonts w:asciiTheme="minorHAnsi" w:hAnsiTheme="minorHAnsi" w:cstheme="minorHAnsi"/>
        </w:rPr>
        <w:t xml:space="preserve"> stejnopisy a zhotovitel jeden stejnopis.</w:t>
      </w:r>
    </w:p>
    <w:p w14:paraId="2E538845" w14:textId="77777777" w:rsidR="00F93983" w:rsidRPr="005A1970" w:rsidRDefault="00F93983" w:rsidP="00F93983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6D3612">
        <w:rPr>
          <w:rFonts w:asciiTheme="minorHAnsi" w:hAnsiTheme="minorHAnsi" w:cstheme="minorHAnsi"/>
        </w:rPr>
        <w:t xml:space="preserve">Účinnost této smlouvy nastává </w:t>
      </w:r>
      <w:r>
        <w:rPr>
          <w:rFonts w:asciiTheme="minorHAnsi" w:hAnsiTheme="minorHAnsi" w:cstheme="minorHAnsi"/>
        </w:rPr>
        <w:t xml:space="preserve">nejdříve </w:t>
      </w:r>
      <w:r w:rsidRPr="006D3612">
        <w:rPr>
          <w:rFonts w:asciiTheme="minorHAnsi" w:hAnsiTheme="minorHAnsi" w:cstheme="minorHAnsi"/>
        </w:rPr>
        <w:t>dnem zveřejnění v registru smluv dle zákona č. 340/2015 Sb., o zvláštních podmínkách účinnosti některých smluv, uveřejňování těchto smluv a o registru smluv (zákon o registru smluv). Zveřejnění smlouvy v registru smluv zajistí objednatel.</w:t>
      </w:r>
    </w:p>
    <w:p w14:paraId="559F7ED4" w14:textId="77777777" w:rsidR="00BD1151" w:rsidRPr="005A1970" w:rsidRDefault="00BD1151" w:rsidP="00BD1151">
      <w:pPr>
        <w:numPr>
          <w:ilvl w:val="0"/>
          <w:numId w:val="9"/>
        </w:numPr>
        <w:tabs>
          <w:tab w:val="left" w:pos="1191"/>
          <w:tab w:val="left" w:pos="1588"/>
          <w:tab w:val="right" w:pos="8751"/>
        </w:tabs>
        <w:spacing w:after="12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Tato smlouva má následující přílohy, které jsou její nedílnou součástí:</w:t>
      </w:r>
    </w:p>
    <w:p w14:paraId="62D17AF5" w14:textId="77777777" w:rsidR="00BD1151" w:rsidRPr="003E4313" w:rsidRDefault="00BD1151" w:rsidP="00BD1151">
      <w:pPr>
        <w:numPr>
          <w:ilvl w:val="1"/>
          <w:numId w:val="11"/>
        </w:numPr>
        <w:tabs>
          <w:tab w:val="left" w:pos="2211"/>
          <w:tab w:val="left" w:pos="2948"/>
        </w:tabs>
        <w:spacing w:after="120"/>
        <w:ind w:right="284"/>
        <w:jc w:val="both"/>
        <w:rPr>
          <w:rFonts w:asciiTheme="minorHAnsi" w:hAnsiTheme="minorHAnsi" w:cstheme="minorHAnsi"/>
          <w:b/>
        </w:rPr>
      </w:pPr>
      <w:r w:rsidRPr="003E4313">
        <w:rPr>
          <w:rFonts w:asciiTheme="minorHAnsi" w:hAnsiTheme="minorHAnsi" w:cstheme="minorHAnsi"/>
          <w:b/>
        </w:rPr>
        <w:t xml:space="preserve">Příloha č. </w:t>
      </w:r>
      <w:proofErr w:type="gramStart"/>
      <w:r w:rsidRPr="003E4313">
        <w:rPr>
          <w:rFonts w:asciiTheme="minorHAnsi" w:hAnsiTheme="minorHAnsi" w:cstheme="minorHAnsi"/>
          <w:b/>
        </w:rPr>
        <w:t xml:space="preserve">1:  </w:t>
      </w:r>
      <w:r w:rsidRPr="003E4313">
        <w:rPr>
          <w:rFonts w:asciiTheme="minorHAnsi" w:hAnsiTheme="minorHAnsi" w:cstheme="minorHAnsi"/>
          <w:b/>
        </w:rPr>
        <w:tab/>
      </w:r>
      <w:proofErr w:type="gramEnd"/>
      <w:r w:rsidR="00920C2B" w:rsidRPr="003E4313">
        <w:rPr>
          <w:rFonts w:asciiTheme="minorHAnsi" w:hAnsiTheme="minorHAnsi" w:cstheme="minorHAnsi"/>
          <w:b/>
        </w:rPr>
        <w:t xml:space="preserve">Oceněný </w:t>
      </w:r>
      <w:r w:rsidR="0094196A" w:rsidRPr="003E4313">
        <w:rPr>
          <w:rFonts w:asciiTheme="minorHAnsi" w:hAnsiTheme="minorHAnsi" w:cstheme="minorHAnsi"/>
          <w:b/>
        </w:rPr>
        <w:t xml:space="preserve">soupis prací s </w:t>
      </w:r>
      <w:r w:rsidR="00920C2B" w:rsidRPr="003E4313">
        <w:rPr>
          <w:rFonts w:asciiTheme="minorHAnsi" w:hAnsiTheme="minorHAnsi" w:cstheme="minorHAnsi"/>
          <w:b/>
        </w:rPr>
        <w:t>výkaz</w:t>
      </w:r>
      <w:r w:rsidR="0094196A" w:rsidRPr="003E4313">
        <w:rPr>
          <w:rFonts w:asciiTheme="minorHAnsi" w:hAnsiTheme="minorHAnsi" w:cstheme="minorHAnsi"/>
          <w:b/>
        </w:rPr>
        <w:t>y</w:t>
      </w:r>
      <w:r w:rsidR="00920C2B" w:rsidRPr="003E4313">
        <w:rPr>
          <w:rFonts w:asciiTheme="minorHAnsi" w:hAnsiTheme="minorHAnsi" w:cstheme="minorHAnsi"/>
          <w:b/>
        </w:rPr>
        <w:t xml:space="preserve"> výměr</w:t>
      </w:r>
      <w:r w:rsidR="00386251" w:rsidRPr="003E4313">
        <w:rPr>
          <w:rFonts w:asciiTheme="minorHAnsi" w:hAnsiTheme="minorHAnsi" w:cstheme="minorHAnsi"/>
          <w:b/>
        </w:rPr>
        <w:t xml:space="preserve"> </w:t>
      </w:r>
    </w:p>
    <w:p w14:paraId="3AC8BDEB" w14:textId="0E0F2854" w:rsidR="00B304DD" w:rsidRDefault="00BD1151" w:rsidP="00B304DD">
      <w:pPr>
        <w:numPr>
          <w:ilvl w:val="1"/>
          <w:numId w:val="11"/>
        </w:numPr>
        <w:tabs>
          <w:tab w:val="left" w:pos="2211"/>
          <w:tab w:val="left" w:pos="2948"/>
        </w:tabs>
        <w:spacing w:after="120"/>
        <w:ind w:right="284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Příloha č. </w:t>
      </w:r>
      <w:proofErr w:type="gramStart"/>
      <w:r w:rsidR="00C57AA9">
        <w:rPr>
          <w:rFonts w:asciiTheme="minorHAnsi" w:hAnsiTheme="minorHAnsi" w:cstheme="minorHAnsi"/>
        </w:rPr>
        <w:t>2</w:t>
      </w:r>
      <w:r w:rsidRPr="005A1970">
        <w:rPr>
          <w:rFonts w:asciiTheme="minorHAnsi" w:hAnsiTheme="minorHAnsi" w:cstheme="minorHAnsi"/>
        </w:rPr>
        <w:t xml:space="preserve">:  </w:t>
      </w:r>
      <w:r w:rsidRPr="005A1970">
        <w:rPr>
          <w:rFonts w:asciiTheme="minorHAnsi" w:hAnsiTheme="minorHAnsi" w:cstheme="minorHAnsi"/>
        </w:rPr>
        <w:tab/>
      </w:r>
      <w:proofErr w:type="gramEnd"/>
      <w:r w:rsidR="00B304DD" w:rsidRPr="005A1970">
        <w:rPr>
          <w:rFonts w:asciiTheme="minorHAnsi" w:hAnsiTheme="minorHAnsi" w:cstheme="minorHAnsi"/>
        </w:rPr>
        <w:t>Pojistná smlouva odpovědnosti za škodu</w:t>
      </w:r>
    </w:p>
    <w:p w14:paraId="593FAA13" w14:textId="225A8AC2" w:rsidR="00446C0E" w:rsidRPr="005A1970" w:rsidRDefault="00446C0E" w:rsidP="00B304DD">
      <w:pPr>
        <w:numPr>
          <w:ilvl w:val="1"/>
          <w:numId w:val="11"/>
        </w:numPr>
        <w:tabs>
          <w:tab w:val="left" w:pos="2211"/>
          <w:tab w:val="left" w:pos="2948"/>
        </w:tabs>
        <w:spacing w:after="120"/>
        <w:ind w:righ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3: </w:t>
      </w:r>
      <w:r w:rsidR="00854F3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Harmonogram</w:t>
      </w:r>
    </w:p>
    <w:p w14:paraId="32E83F33" w14:textId="5F37F51F" w:rsidR="00C300DE" w:rsidRPr="005A1970" w:rsidRDefault="00C300DE" w:rsidP="003E4313">
      <w:pPr>
        <w:numPr>
          <w:ilvl w:val="1"/>
          <w:numId w:val="11"/>
        </w:numPr>
        <w:tabs>
          <w:tab w:val="left" w:pos="2211"/>
          <w:tab w:val="left" w:pos="2948"/>
        </w:tabs>
        <w:spacing w:after="120"/>
        <w:ind w:right="284"/>
        <w:jc w:val="both"/>
        <w:rPr>
          <w:rFonts w:asciiTheme="minorHAnsi" w:hAnsiTheme="minorHAnsi" w:cstheme="minorHAnsi"/>
          <w:i/>
        </w:rPr>
      </w:pPr>
      <w:r w:rsidRPr="005A1970">
        <w:rPr>
          <w:rFonts w:asciiTheme="minorHAnsi" w:hAnsiTheme="minorHAnsi" w:cstheme="minorHAnsi"/>
          <w:i/>
        </w:rPr>
        <w:t xml:space="preserve">Příloha č. </w:t>
      </w:r>
      <w:proofErr w:type="gramStart"/>
      <w:r w:rsidR="003A2241">
        <w:rPr>
          <w:rFonts w:asciiTheme="minorHAnsi" w:hAnsiTheme="minorHAnsi" w:cstheme="minorHAnsi"/>
          <w:i/>
        </w:rPr>
        <w:t>4</w:t>
      </w:r>
      <w:r w:rsidRPr="005A1970">
        <w:rPr>
          <w:rFonts w:asciiTheme="minorHAnsi" w:hAnsiTheme="minorHAnsi" w:cstheme="minorHAnsi"/>
          <w:i/>
        </w:rPr>
        <w:t xml:space="preserve">:  </w:t>
      </w:r>
      <w:r w:rsidR="003E4313" w:rsidRPr="003E4313">
        <w:rPr>
          <w:rFonts w:asciiTheme="minorHAnsi" w:hAnsiTheme="minorHAnsi" w:cstheme="minorHAnsi"/>
          <w:i/>
        </w:rPr>
        <w:t>Smlouva</w:t>
      </w:r>
      <w:proofErr w:type="gramEnd"/>
      <w:r w:rsidR="003E4313" w:rsidRPr="003E4313">
        <w:rPr>
          <w:rFonts w:asciiTheme="minorHAnsi" w:hAnsiTheme="minorHAnsi" w:cstheme="minorHAnsi"/>
          <w:i/>
        </w:rPr>
        <w:t xml:space="preserve"> mezi dodavateli v případě společné účasti dodavatelů</w:t>
      </w:r>
      <w:r w:rsidRPr="005A1970">
        <w:rPr>
          <w:rFonts w:asciiTheme="minorHAnsi" w:hAnsiTheme="minorHAnsi" w:cstheme="minorHAnsi"/>
          <w:i/>
        </w:rPr>
        <w:t xml:space="preserve"> (v případě, že předmět veřejné zakázky bude plněn více dodavateli – </w:t>
      </w:r>
      <w:proofErr w:type="gramStart"/>
      <w:r w:rsidRPr="005A1970">
        <w:rPr>
          <w:rFonts w:asciiTheme="minorHAnsi" w:hAnsiTheme="minorHAnsi" w:cstheme="minorHAnsi"/>
          <w:i/>
        </w:rPr>
        <w:t>zhotoviteli - společně</w:t>
      </w:r>
      <w:proofErr w:type="gramEnd"/>
      <w:r w:rsidRPr="005A1970">
        <w:rPr>
          <w:rFonts w:asciiTheme="minorHAnsi" w:hAnsiTheme="minorHAnsi" w:cstheme="minorHAnsi"/>
          <w:i/>
        </w:rPr>
        <w:t>).</w:t>
      </w:r>
    </w:p>
    <w:p w14:paraId="12CD4CB0" w14:textId="77777777" w:rsidR="00BD1151" w:rsidRPr="005A1970" w:rsidRDefault="00BD1151" w:rsidP="00BD1151">
      <w:pPr>
        <w:rPr>
          <w:rFonts w:asciiTheme="minorHAnsi" w:hAnsiTheme="minorHAnsi" w:cstheme="minorHAnsi"/>
        </w:rPr>
      </w:pPr>
    </w:p>
    <w:p w14:paraId="6903C883" w14:textId="432B0389" w:rsidR="00BD1151" w:rsidRPr="005A1970" w:rsidRDefault="00BD1151" w:rsidP="00BD1151">
      <w:pPr>
        <w:tabs>
          <w:tab w:val="left" w:pos="5529"/>
        </w:tabs>
        <w:ind w:left="36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V </w:t>
      </w:r>
      <w:r w:rsidR="000943FD">
        <w:rPr>
          <w:rFonts w:asciiTheme="minorHAnsi" w:hAnsiTheme="minorHAnsi" w:cstheme="minorHAnsi"/>
        </w:rPr>
        <w:t>Kroměříži</w:t>
      </w:r>
      <w:r w:rsidRPr="005A1970">
        <w:rPr>
          <w:rFonts w:asciiTheme="minorHAnsi" w:hAnsiTheme="minorHAnsi" w:cstheme="minorHAnsi"/>
        </w:rPr>
        <w:t xml:space="preserve"> dne </w:t>
      </w:r>
      <w:r w:rsidR="00882573" w:rsidRPr="005A1970">
        <w:rPr>
          <w:rFonts w:asciiTheme="minorHAnsi" w:hAnsiTheme="minorHAnsi" w:cstheme="minorHAnsi"/>
        </w:rPr>
        <w:t xml:space="preserve"> </w:t>
      </w:r>
      <w:r w:rsidRPr="005A1970">
        <w:rPr>
          <w:rFonts w:asciiTheme="minorHAnsi" w:hAnsiTheme="minorHAnsi" w:cstheme="minorHAnsi"/>
        </w:rPr>
        <w:t xml:space="preserve">               </w:t>
      </w:r>
      <w:r w:rsidR="003D696C" w:rsidRPr="005A1970">
        <w:rPr>
          <w:rFonts w:asciiTheme="minorHAnsi" w:hAnsiTheme="minorHAnsi" w:cstheme="minorHAnsi"/>
        </w:rPr>
        <w:tab/>
      </w:r>
      <w:r w:rsidRPr="000C2785">
        <w:rPr>
          <w:rFonts w:asciiTheme="minorHAnsi" w:hAnsiTheme="minorHAnsi" w:cstheme="minorHAnsi"/>
          <w:highlight w:val="yellow"/>
        </w:rPr>
        <w:t>V </w:t>
      </w:r>
      <w:r w:rsidR="000052E8" w:rsidRPr="000C2785">
        <w:rPr>
          <w:rFonts w:asciiTheme="minorHAnsi" w:hAnsiTheme="minorHAnsi" w:cstheme="minorHAnsi"/>
          <w:highlight w:val="yellow"/>
        </w:rPr>
        <w:t>…………</w:t>
      </w:r>
      <w:proofErr w:type="gramStart"/>
      <w:r w:rsidR="000052E8" w:rsidRPr="000C2785">
        <w:rPr>
          <w:rFonts w:asciiTheme="minorHAnsi" w:hAnsiTheme="minorHAnsi" w:cstheme="minorHAnsi"/>
          <w:highlight w:val="yellow"/>
        </w:rPr>
        <w:t>…….</w:t>
      </w:r>
      <w:proofErr w:type="gramEnd"/>
      <w:r w:rsidRPr="000C2785">
        <w:rPr>
          <w:rFonts w:asciiTheme="minorHAnsi" w:hAnsiTheme="minorHAnsi" w:cstheme="minorHAnsi"/>
          <w:highlight w:val="yellow"/>
        </w:rPr>
        <w:t>,</w:t>
      </w:r>
      <w:r w:rsidR="003D696C" w:rsidRPr="000C2785">
        <w:rPr>
          <w:rFonts w:asciiTheme="minorHAnsi" w:hAnsiTheme="minorHAnsi" w:cstheme="minorHAnsi"/>
          <w:highlight w:val="yellow"/>
        </w:rPr>
        <w:t xml:space="preserve"> </w:t>
      </w:r>
      <w:r w:rsidRPr="000C2785">
        <w:rPr>
          <w:rFonts w:asciiTheme="minorHAnsi" w:hAnsiTheme="minorHAnsi" w:cstheme="minorHAnsi"/>
          <w:highlight w:val="yellow"/>
        </w:rPr>
        <w:t>dne</w:t>
      </w:r>
      <w:r w:rsidRPr="005A1970">
        <w:rPr>
          <w:rFonts w:asciiTheme="minorHAnsi" w:hAnsiTheme="minorHAnsi" w:cstheme="minorHAnsi"/>
        </w:rPr>
        <w:t xml:space="preserve"> </w:t>
      </w:r>
      <w:r w:rsidR="00882573" w:rsidRPr="005A1970">
        <w:rPr>
          <w:rFonts w:asciiTheme="minorHAnsi" w:hAnsiTheme="minorHAnsi" w:cstheme="minorHAnsi"/>
        </w:rPr>
        <w:t xml:space="preserve"> </w:t>
      </w:r>
    </w:p>
    <w:p w14:paraId="51303BDB" w14:textId="77777777" w:rsidR="00BD1151" w:rsidRPr="005A1970" w:rsidRDefault="00BD1151" w:rsidP="00BD1151">
      <w:pPr>
        <w:tabs>
          <w:tab w:val="left" w:pos="6660"/>
        </w:tabs>
        <w:ind w:left="360"/>
        <w:jc w:val="both"/>
        <w:rPr>
          <w:rFonts w:asciiTheme="minorHAnsi" w:hAnsiTheme="minorHAnsi" w:cstheme="minorHAnsi"/>
        </w:rPr>
      </w:pPr>
    </w:p>
    <w:p w14:paraId="42751A79" w14:textId="77777777" w:rsidR="00BD1151" w:rsidRPr="005A1970" w:rsidRDefault="00BD1151" w:rsidP="00BD1151">
      <w:pPr>
        <w:tabs>
          <w:tab w:val="left" w:pos="6300"/>
        </w:tabs>
        <w:jc w:val="both"/>
        <w:rPr>
          <w:rFonts w:asciiTheme="minorHAnsi" w:hAnsiTheme="minorHAnsi" w:cstheme="minorHAnsi"/>
        </w:rPr>
      </w:pPr>
    </w:p>
    <w:p w14:paraId="21856C99" w14:textId="77777777" w:rsidR="00BD1151" w:rsidRPr="005A1970" w:rsidRDefault="00BD1151" w:rsidP="00BD1151">
      <w:pPr>
        <w:tabs>
          <w:tab w:val="left" w:pos="6300"/>
        </w:tabs>
        <w:jc w:val="both"/>
        <w:rPr>
          <w:rFonts w:asciiTheme="minorHAnsi" w:hAnsiTheme="minorHAnsi" w:cstheme="minorHAnsi"/>
        </w:rPr>
      </w:pPr>
    </w:p>
    <w:p w14:paraId="16A3FEDA" w14:textId="77777777" w:rsidR="00BD1151" w:rsidRPr="005A1970" w:rsidRDefault="00BD1151" w:rsidP="00BD1151">
      <w:pPr>
        <w:tabs>
          <w:tab w:val="left" w:pos="5529"/>
        </w:tabs>
        <w:ind w:left="36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 xml:space="preserve">………………………………………                       </w:t>
      </w:r>
      <w:r w:rsidR="000C2785">
        <w:rPr>
          <w:rFonts w:asciiTheme="minorHAnsi" w:hAnsiTheme="minorHAnsi" w:cstheme="minorHAnsi"/>
        </w:rPr>
        <w:t xml:space="preserve">                    </w:t>
      </w:r>
      <w:r w:rsidRPr="000C2785">
        <w:rPr>
          <w:rFonts w:asciiTheme="minorHAnsi" w:hAnsiTheme="minorHAnsi" w:cstheme="minorHAnsi"/>
          <w:highlight w:val="yellow"/>
        </w:rPr>
        <w:t>…………..……………………..……</w:t>
      </w:r>
    </w:p>
    <w:p w14:paraId="2C74BFCC" w14:textId="77777777" w:rsidR="00BD1151" w:rsidRPr="005A1970" w:rsidRDefault="00BD1151" w:rsidP="002C0FEE">
      <w:pPr>
        <w:tabs>
          <w:tab w:val="left" w:pos="4395"/>
        </w:tabs>
        <w:ind w:left="36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objednatel</w:t>
      </w:r>
      <w:r w:rsidRPr="005A1970">
        <w:rPr>
          <w:rFonts w:asciiTheme="minorHAnsi" w:hAnsiTheme="minorHAnsi" w:cstheme="minorHAnsi"/>
        </w:rPr>
        <w:tab/>
      </w:r>
      <w:r w:rsidR="000C2785">
        <w:rPr>
          <w:rFonts w:asciiTheme="minorHAnsi" w:hAnsiTheme="minorHAnsi" w:cstheme="minorHAnsi"/>
        </w:rPr>
        <w:t xml:space="preserve">                        </w:t>
      </w:r>
      <w:r w:rsidRPr="005A1970">
        <w:rPr>
          <w:rFonts w:asciiTheme="minorHAnsi" w:hAnsiTheme="minorHAnsi" w:cstheme="minorHAnsi"/>
        </w:rPr>
        <w:t>zhotovitel</w:t>
      </w:r>
      <w:r w:rsidRPr="005A1970">
        <w:rPr>
          <w:rFonts w:asciiTheme="minorHAnsi" w:hAnsiTheme="minorHAnsi" w:cstheme="minorHAnsi"/>
        </w:rPr>
        <w:tab/>
      </w:r>
    </w:p>
    <w:p w14:paraId="02E29058" w14:textId="21666B6B" w:rsidR="003D696C" w:rsidRPr="005A1970" w:rsidRDefault="003D696C" w:rsidP="00386251">
      <w:pPr>
        <w:ind w:left="36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ab/>
      </w:r>
      <w:r w:rsidRPr="005A1970">
        <w:rPr>
          <w:rFonts w:asciiTheme="minorHAnsi" w:hAnsiTheme="minorHAnsi" w:cstheme="minorHAnsi"/>
        </w:rPr>
        <w:tab/>
      </w:r>
      <w:r w:rsidRPr="005A1970">
        <w:rPr>
          <w:rFonts w:asciiTheme="minorHAnsi" w:hAnsiTheme="minorHAnsi" w:cstheme="minorHAnsi"/>
        </w:rPr>
        <w:tab/>
      </w:r>
      <w:r w:rsidRPr="005A1970">
        <w:rPr>
          <w:rFonts w:asciiTheme="minorHAnsi" w:hAnsiTheme="minorHAnsi" w:cstheme="minorHAnsi"/>
        </w:rPr>
        <w:tab/>
      </w:r>
      <w:r w:rsidR="00386251" w:rsidRPr="005A1970">
        <w:rPr>
          <w:rFonts w:asciiTheme="minorHAnsi" w:hAnsiTheme="minorHAnsi" w:cstheme="minorHAnsi"/>
        </w:rPr>
        <w:t xml:space="preserve"> </w:t>
      </w:r>
    </w:p>
    <w:sectPr w:rsidR="003D696C" w:rsidRPr="005A1970" w:rsidSect="006F048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9E0E" w14:textId="77777777" w:rsidR="001E223A" w:rsidRDefault="001E223A" w:rsidP="00380202">
      <w:r>
        <w:separator/>
      </w:r>
    </w:p>
  </w:endnote>
  <w:endnote w:type="continuationSeparator" w:id="0">
    <w:p w14:paraId="222E418B" w14:textId="77777777" w:rsidR="001E223A" w:rsidRDefault="001E223A" w:rsidP="0038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A1EA" w14:textId="77777777" w:rsidR="00D67A23" w:rsidRDefault="00D67A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CBCE" w14:textId="77777777" w:rsidR="007C6CDB" w:rsidRDefault="007C6CDB">
    <w:pPr>
      <w:pStyle w:val="Zpat"/>
      <w:jc w:val="center"/>
    </w:pPr>
  </w:p>
  <w:p w14:paraId="30186E63" w14:textId="77777777" w:rsidR="007C6CDB" w:rsidRDefault="007C6C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BC47" w14:textId="77777777" w:rsidR="00D67A23" w:rsidRDefault="00D67A2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F243" w14:textId="77777777" w:rsidR="007C6CDB" w:rsidRDefault="007C6CD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52D5">
      <w:rPr>
        <w:noProof/>
      </w:rPr>
      <w:t>8</w:t>
    </w:r>
    <w:r>
      <w:rPr>
        <w:noProof/>
      </w:rPr>
      <w:fldChar w:fldCharType="end"/>
    </w:r>
  </w:p>
  <w:p w14:paraId="0AC6E0D7" w14:textId="77777777" w:rsidR="007C6CDB" w:rsidRDefault="007C6C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F35A" w14:textId="77777777" w:rsidR="001E223A" w:rsidRDefault="001E223A" w:rsidP="00380202">
      <w:r>
        <w:separator/>
      </w:r>
    </w:p>
  </w:footnote>
  <w:footnote w:type="continuationSeparator" w:id="0">
    <w:p w14:paraId="124F33D5" w14:textId="77777777" w:rsidR="001E223A" w:rsidRDefault="001E223A" w:rsidP="00380202">
      <w:r>
        <w:continuationSeparator/>
      </w:r>
    </w:p>
  </w:footnote>
  <w:footnote w:id="1">
    <w:p w14:paraId="138DB14C" w14:textId="77777777" w:rsidR="007C6CDB" w:rsidRDefault="007C6CDB" w:rsidP="00C95E19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podle § 100 zákona č. 134/2016 Sb., příp. změna závazku ze smlouvy podle § 222 uvedeného zákona.</w:t>
      </w:r>
    </w:p>
    <w:p w14:paraId="3DD77133" w14:textId="77777777" w:rsidR="007C6CDB" w:rsidRDefault="007C6CDB">
      <w:pPr>
        <w:pStyle w:val="Textpoznpodarou"/>
      </w:pPr>
    </w:p>
  </w:footnote>
  <w:footnote w:id="2">
    <w:p w14:paraId="0D1E7B09" w14:textId="77777777" w:rsidR="007C6CDB" w:rsidRDefault="007C6CDB" w:rsidP="00C95E19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podle § 100 zákona č. 134/2016 Sb., příp. změna závazku ze smlouvy podle § 222 uvedeného zákona.</w:t>
      </w:r>
    </w:p>
    <w:p w14:paraId="6562C303" w14:textId="77777777" w:rsidR="007C6CDB" w:rsidRDefault="007C6CDB">
      <w:pPr>
        <w:pStyle w:val="Textpoznpodarou"/>
      </w:pPr>
    </w:p>
  </w:footnote>
  <w:footnote w:id="3">
    <w:p w14:paraId="18E03384" w14:textId="77777777" w:rsidR="007C6CDB" w:rsidRDefault="007C6CDB" w:rsidP="00C95E19">
      <w:pPr>
        <w:pStyle w:val="Textpoznpodarou"/>
      </w:pPr>
      <w:r>
        <w:rPr>
          <w:rStyle w:val="Znakapoznpodarou"/>
        </w:rPr>
        <w:footnoteRef/>
      </w:r>
      <w:r>
        <w:t xml:space="preserve"> Vyhrazená změna závazku podle § 100 zákona č. 134/2016 Sb., příp. změna závazku ze smlouvy podle § 222 uvedeného zákona.</w:t>
      </w:r>
    </w:p>
    <w:p w14:paraId="6C25183B" w14:textId="77777777" w:rsidR="007C6CDB" w:rsidRDefault="007C6CD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B817" w14:textId="77777777" w:rsidR="00D67A23" w:rsidRDefault="00D67A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593A" w14:textId="6DA4C6EF" w:rsidR="00A15A6A" w:rsidRDefault="00A15A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9F3F" w14:textId="77777777" w:rsidR="00D67A23" w:rsidRDefault="00D67A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8" w15:restartNumberingAfterBreak="0">
    <w:nsid w:val="0C1A7C70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22BA8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CE181C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092A92"/>
    <w:multiLevelType w:val="hybridMultilevel"/>
    <w:tmpl w:val="9A36B8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32034"/>
    <w:multiLevelType w:val="hybridMultilevel"/>
    <w:tmpl w:val="3670D3A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649309F"/>
    <w:multiLevelType w:val="hybridMultilevel"/>
    <w:tmpl w:val="EE002724"/>
    <w:lvl w:ilvl="0" w:tplc="EEF83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10378"/>
    <w:multiLevelType w:val="hybridMultilevel"/>
    <w:tmpl w:val="7B68E41C"/>
    <w:lvl w:ilvl="0" w:tplc="73DA00AA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51885"/>
    <w:multiLevelType w:val="hybridMultilevel"/>
    <w:tmpl w:val="B5842D1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179A7"/>
    <w:multiLevelType w:val="hybridMultilevel"/>
    <w:tmpl w:val="84D690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7341F4"/>
    <w:multiLevelType w:val="hybridMultilevel"/>
    <w:tmpl w:val="C9B84FBA"/>
    <w:lvl w:ilvl="0" w:tplc="2BB89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05D69"/>
    <w:multiLevelType w:val="hybridMultilevel"/>
    <w:tmpl w:val="19C29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01EC1"/>
    <w:multiLevelType w:val="multilevel"/>
    <w:tmpl w:val="FA7CEF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E6F5663"/>
    <w:multiLevelType w:val="hybridMultilevel"/>
    <w:tmpl w:val="C618FA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64EE"/>
    <w:multiLevelType w:val="hybridMultilevel"/>
    <w:tmpl w:val="88F25400"/>
    <w:lvl w:ilvl="0" w:tplc="1CA6571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434109"/>
    <w:multiLevelType w:val="hybridMultilevel"/>
    <w:tmpl w:val="49A00974"/>
    <w:lvl w:ilvl="0" w:tplc="73DA00AA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30B7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7956CC"/>
    <w:multiLevelType w:val="hybridMultilevel"/>
    <w:tmpl w:val="16FE9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905FA"/>
    <w:multiLevelType w:val="hybridMultilevel"/>
    <w:tmpl w:val="153A9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72FE0"/>
    <w:multiLevelType w:val="hybridMultilevel"/>
    <w:tmpl w:val="955C6EBC"/>
    <w:lvl w:ilvl="0" w:tplc="BE901ED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6E0DB1"/>
    <w:multiLevelType w:val="hybridMultilevel"/>
    <w:tmpl w:val="949A5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02A5F"/>
    <w:multiLevelType w:val="hybridMultilevel"/>
    <w:tmpl w:val="68E0C3DE"/>
    <w:lvl w:ilvl="0" w:tplc="73DA00AA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C00A9"/>
    <w:multiLevelType w:val="hybridMultilevel"/>
    <w:tmpl w:val="E5743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12AC"/>
    <w:multiLevelType w:val="hybridMultilevel"/>
    <w:tmpl w:val="F064B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3E2EF1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C55A06"/>
    <w:multiLevelType w:val="hybridMultilevel"/>
    <w:tmpl w:val="E83E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5786F"/>
    <w:multiLevelType w:val="multilevel"/>
    <w:tmpl w:val="03702702"/>
    <w:lvl w:ilvl="0">
      <w:start w:val="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5FA3CF4"/>
    <w:multiLevelType w:val="hybridMultilevel"/>
    <w:tmpl w:val="CC80F2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9757F6"/>
    <w:multiLevelType w:val="hybridMultilevel"/>
    <w:tmpl w:val="12B88816"/>
    <w:lvl w:ilvl="0" w:tplc="5B229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7287E00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C8A71A">
      <w:start w:val="1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B10E7C"/>
    <w:multiLevelType w:val="hybridMultilevel"/>
    <w:tmpl w:val="4DB23C94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23DC5"/>
    <w:multiLevelType w:val="hybridMultilevel"/>
    <w:tmpl w:val="0478D382"/>
    <w:lvl w:ilvl="0" w:tplc="73DA0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64608">
    <w:abstractNumId w:val="0"/>
  </w:num>
  <w:num w:numId="2" w16cid:durableId="1559126936">
    <w:abstractNumId w:val="1"/>
  </w:num>
  <w:num w:numId="3" w16cid:durableId="1356810207">
    <w:abstractNumId w:val="6"/>
  </w:num>
  <w:num w:numId="4" w16cid:durableId="14700572">
    <w:abstractNumId w:val="32"/>
  </w:num>
  <w:num w:numId="5" w16cid:durableId="312369978">
    <w:abstractNumId w:val="16"/>
  </w:num>
  <w:num w:numId="6" w16cid:durableId="266737164">
    <w:abstractNumId w:val="12"/>
  </w:num>
  <w:num w:numId="7" w16cid:durableId="1214463018">
    <w:abstractNumId w:val="19"/>
  </w:num>
  <w:num w:numId="8" w16cid:durableId="698704823">
    <w:abstractNumId w:val="2"/>
  </w:num>
  <w:num w:numId="9" w16cid:durableId="661005086">
    <w:abstractNumId w:val="3"/>
  </w:num>
  <w:num w:numId="10" w16cid:durableId="950278854">
    <w:abstractNumId w:val="4"/>
  </w:num>
  <w:num w:numId="11" w16cid:durableId="522788696">
    <w:abstractNumId w:val="5"/>
  </w:num>
  <w:num w:numId="12" w16cid:durableId="118649859">
    <w:abstractNumId w:val="7"/>
  </w:num>
  <w:num w:numId="13" w16cid:durableId="1112088365">
    <w:abstractNumId w:val="26"/>
  </w:num>
  <w:num w:numId="14" w16cid:durableId="2146578586">
    <w:abstractNumId w:val="35"/>
  </w:num>
  <w:num w:numId="15" w16cid:durableId="2112584238">
    <w:abstractNumId w:val="10"/>
  </w:num>
  <w:num w:numId="16" w16cid:durableId="88240024">
    <w:abstractNumId w:val="8"/>
  </w:num>
  <w:num w:numId="17" w16cid:durableId="403649163">
    <w:abstractNumId w:val="23"/>
  </w:num>
  <w:num w:numId="18" w16cid:durableId="61023742">
    <w:abstractNumId w:val="31"/>
  </w:num>
  <w:num w:numId="19" w16cid:durableId="412361860">
    <w:abstractNumId w:val="25"/>
  </w:num>
  <w:num w:numId="20" w16cid:durableId="606163405">
    <w:abstractNumId w:val="22"/>
  </w:num>
  <w:num w:numId="21" w16cid:durableId="1023625914">
    <w:abstractNumId w:val="37"/>
  </w:num>
  <w:num w:numId="22" w16cid:durableId="1898083787">
    <w:abstractNumId w:val="28"/>
  </w:num>
  <w:num w:numId="23" w16cid:durableId="939483716">
    <w:abstractNumId w:val="11"/>
  </w:num>
  <w:num w:numId="24" w16cid:durableId="1404715480">
    <w:abstractNumId w:val="14"/>
  </w:num>
  <w:num w:numId="25" w16cid:durableId="928580993">
    <w:abstractNumId w:val="9"/>
  </w:num>
  <w:num w:numId="26" w16cid:durableId="582568991">
    <w:abstractNumId w:val="24"/>
  </w:num>
  <w:num w:numId="27" w16cid:durableId="362828652">
    <w:abstractNumId w:val="36"/>
  </w:num>
  <w:num w:numId="28" w16cid:durableId="1096681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4793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2562000">
    <w:abstractNumId w:val="29"/>
  </w:num>
  <w:num w:numId="31" w16cid:durableId="656879685">
    <w:abstractNumId w:val="15"/>
  </w:num>
  <w:num w:numId="32" w16cid:durableId="1973748129">
    <w:abstractNumId w:val="27"/>
  </w:num>
  <w:num w:numId="33" w16cid:durableId="931664697">
    <w:abstractNumId w:val="17"/>
  </w:num>
  <w:num w:numId="34" w16cid:durableId="840316185">
    <w:abstractNumId w:val="32"/>
  </w:num>
  <w:num w:numId="35" w16cid:durableId="770592780">
    <w:abstractNumId w:val="30"/>
  </w:num>
  <w:num w:numId="36" w16cid:durableId="1349256129">
    <w:abstractNumId w:val="21"/>
  </w:num>
  <w:num w:numId="37" w16cid:durableId="1382051395">
    <w:abstractNumId w:val="34"/>
  </w:num>
  <w:num w:numId="38" w16cid:durableId="1083525102">
    <w:abstractNumId w:val="13"/>
  </w:num>
  <w:num w:numId="39" w16cid:durableId="1664553130">
    <w:abstractNumId w:val="20"/>
  </w:num>
  <w:num w:numId="40" w16cid:durableId="1546404843">
    <w:abstractNumId w:val="33"/>
  </w:num>
  <w:num w:numId="41" w16cid:durableId="9356690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51"/>
    <w:rsid w:val="000052E8"/>
    <w:rsid w:val="00006903"/>
    <w:rsid w:val="00014EC3"/>
    <w:rsid w:val="0001676D"/>
    <w:rsid w:val="000362D0"/>
    <w:rsid w:val="000452D5"/>
    <w:rsid w:val="000453D8"/>
    <w:rsid w:val="00053D23"/>
    <w:rsid w:val="00074235"/>
    <w:rsid w:val="000818DD"/>
    <w:rsid w:val="000943FD"/>
    <w:rsid w:val="000A3644"/>
    <w:rsid w:val="000A63C5"/>
    <w:rsid w:val="000B364D"/>
    <w:rsid w:val="000C0196"/>
    <w:rsid w:val="000C2785"/>
    <w:rsid w:val="000C76EB"/>
    <w:rsid w:val="000D5262"/>
    <w:rsid w:val="000E09F3"/>
    <w:rsid w:val="000F5D02"/>
    <w:rsid w:val="000F6096"/>
    <w:rsid w:val="000F7998"/>
    <w:rsid w:val="000F7A0C"/>
    <w:rsid w:val="00103606"/>
    <w:rsid w:val="00105872"/>
    <w:rsid w:val="00112798"/>
    <w:rsid w:val="00116D91"/>
    <w:rsid w:val="00117631"/>
    <w:rsid w:val="001176F7"/>
    <w:rsid w:val="00135BCB"/>
    <w:rsid w:val="00142557"/>
    <w:rsid w:val="0014299F"/>
    <w:rsid w:val="00151835"/>
    <w:rsid w:val="00162DEE"/>
    <w:rsid w:val="00163B00"/>
    <w:rsid w:val="001814FC"/>
    <w:rsid w:val="001A7996"/>
    <w:rsid w:val="001E223A"/>
    <w:rsid w:val="001E49A8"/>
    <w:rsid w:val="001E7EB9"/>
    <w:rsid w:val="001F25B7"/>
    <w:rsid w:val="001F6729"/>
    <w:rsid w:val="00201CFE"/>
    <w:rsid w:val="00203474"/>
    <w:rsid w:val="00212508"/>
    <w:rsid w:val="00220598"/>
    <w:rsid w:val="0022451C"/>
    <w:rsid w:val="002250FB"/>
    <w:rsid w:val="00225B6E"/>
    <w:rsid w:val="002342B6"/>
    <w:rsid w:val="00262C60"/>
    <w:rsid w:val="002665C2"/>
    <w:rsid w:val="002C0FEE"/>
    <w:rsid w:val="002C19A3"/>
    <w:rsid w:val="002C4FC3"/>
    <w:rsid w:val="002E4B1D"/>
    <w:rsid w:val="002F6A54"/>
    <w:rsid w:val="00307210"/>
    <w:rsid w:val="00314991"/>
    <w:rsid w:val="00325ED2"/>
    <w:rsid w:val="00337688"/>
    <w:rsid w:val="00352A30"/>
    <w:rsid w:val="00370645"/>
    <w:rsid w:val="00372B24"/>
    <w:rsid w:val="003745E7"/>
    <w:rsid w:val="00380202"/>
    <w:rsid w:val="00383E24"/>
    <w:rsid w:val="00386065"/>
    <w:rsid w:val="00386251"/>
    <w:rsid w:val="00391FC6"/>
    <w:rsid w:val="003A2241"/>
    <w:rsid w:val="003B4BF1"/>
    <w:rsid w:val="003C6122"/>
    <w:rsid w:val="003D0F20"/>
    <w:rsid w:val="003D45A4"/>
    <w:rsid w:val="003D696C"/>
    <w:rsid w:val="003D76CA"/>
    <w:rsid w:val="003E4313"/>
    <w:rsid w:val="003E4E87"/>
    <w:rsid w:val="003F60BE"/>
    <w:rsid w:val="00400B6E"/>
    <w:rsid w:val="00402C57"/>
    <w:rsid w:val="00407E94"/>
    <w:rsid w:val="0041281A"/>
    <w:rsid w:val="00431DC6"/>
    <w:rsid w:val="00435AA0"/>
    <w:rsid w:val="00446C0E"/>
    <w:rsid w:val="00457402"/>
    <w:rsid w:val="0047148C"/>
    <w:rsid w:val="00471DC6"/>
    <w:rsid w:val="00472DF7"/>
    <w:rsid w:val="004D38CC"/>
    <w:rsid w:val="00502628"/>
    <w:rsid w:val="00520124"/>
    <w:rsid w:val="0052068E"/>
    <w:rsid w:val="00520BD2"/>
    <w:rsid w:val="00524B46"/>
    <w:rsid w:val="00531D06"/>
    <w:rsid w:val="00532AF7"/>
    <w:rsid w:val="00533295"/>
    <w:rsid w:val="005347B6"/>
    <w:rsid w:val="00537EE9"/>
    <w:rsid w:val="00543F68"/>
    <w:rsid w:val="005606F6"/>
    <w:rsid w:val="00560819"/>
    <w:rsid w:val="00570DBA"/>
    <w:rsid w:val="005722C8"/>
    <w:rsid w:val="00587F0B"/>
    <w:rsid w:val="00592E0B"/>
    <w:rsid w:val="00597A0B"/>
    <w:rsid w:val="005A1970"/>
    <w:rsid w:val="005C1EC5"/>
    <w:rsid w:val="005D03C6"/>
    <w:rsid w:val="005D052D"/>
    <w:rsid w:val="005D5B27"/>
    <w:rsid w:val="005E4B9D"/>
    <w:rsid w:val="00627F92"/>
    <w:rsid w:val="00632880"/>
    <w:rsid w:val="00632A1E"/>
    <w:rsid w:val="006472A4"/>
    <w:rsid w:val="0065355A"/>
    <w:rsid w:val="00660720"/>
    <w:rsid w:val="0068485B"/>
    <w:rsid w:val="006B4FAF"/>
    <w:rsid w:val="006C750D"/>
    <w:rsid w:val="006D3612"/>
    <w:rsid w:val="006D431A"/>
    <w:rsid w:val="006E1400"/>
    <w:rsid w:val="006E2131"/>
    <w:rsid w:val="006F048E"/>
    <w:rsid w:val="006F21F0"/>
    <w:rsid w:val="006F2EF6"/>
    <w:rsid w:val="007012F0"/>
    <w:rsid w:val="007212DB"/>
    <w:rsid w:val="0073043B"/>
    <w:rsid w:val="00733126"/>
    <w:rsid w:val="00746717"/>
    <w:rsid w:val="00763151"/>
    <w:rsid w:val="0076714B"/>
    <w:rsid w:val="007710CC"/>
    <w:rsid w:val="007718E2"/>
    <w:rsid w:val="00772462"/>
    <w:rsid w:val="00776848"/>
    <w:rsid w:val="00793367"/>
    <w:rsid w:val="007A59DA"/>
    <w:rsid w:val="007B08E6"/>
    <w:rsid w:val="007C1CA1"/>
    <w:rsid w:val="007C3F5E"/>
    <w:rsid w:val="007C6CDB"/>
    <w:rsid w:val="007E0FE7"/>
    <w:rsid w:val="007E734A"/>
    <w:rsid w:val="007F70DA"/>
    <w:rsid w:val="00822968"/>
    <w:rsid w:val="0083034F"/>
    <w:rsid w:val="00854F35"/>
    <w:rsid w:val="0086077E"/>
    <w:rsid w:val="00861094"/>
    <w:rsid w:val="00862FE7"/>
    <w:rsid w:val="00882573"/>
    <w:rsid w:val="008A1771"/>
    <w:rsid w:val="008A3B97"/>
    <w:rsid w:val="008B2820"/>
    <w:rsid w:val="008B6E23"/>
    <w:rsid w:val="008C17C7"/>
    <w:rsid w:val="008E2FEA"/>
    <w:rsid w:val="008E5DA9"/>
    <w:rsid w:val="008F1183"/>
    <w:rsid w:val="00900C2F"/>
    <w:rsid w:val="00920C2B"/>
    <w:rsid w:val="009244E2"/>
    <w:rsid w:val="009358BC"/>
    <w:rsid w:val="0094196A"/>
    <w:rsid w:val="009475AD"/>
    <w:rsid w:val="0096016A"/>
    <w:rsid w:val="009614A0"/>
    <w:rsid w:val="00965065"/>
    <w:rsid w:val="009677EF"/>
    <w:rsid w:val="00972690"/>
    <w:rsid w:val="00976495"/>
    <w:rsid w:val="0099684F"/>
    <w:rsid w:val="009A18CD"/>
    <w:rsid w:val="009B0193"/>
    <w:rsid w:val="009B032E"/>
    <w:rsid w:val="009B2855"/>
    <w:rsid w:val="009C5A3F"/>
    <w:rsid w:val="009D1BC7"/>
    <w:rsid w:val="009D5F59"/>
    <w:rsid w:val="009D70D4"/>
    <w:rsid w:val="009F676C"/>
    <w:rsid w:val="00A03285"/>
    <w:rsid w:val="00A1151B"/>
    <w:rsid w:val="00A14BF9"/>
    <w:rsid w:val="00A15A6A"/>
    <w:rsid w:val="00A23625"/>
    <w:rsid w:val="00A318D4"/>
    <w:rsid w:val="00A4443C"/>
    <w:rsid w:val="00A631C8"/>
    <w:rsid w:val="00A6450F"/>
    <w:rsid w:val="00A653BB"/>
    <w:rsid w:val="00A73F96"/>
    <w:rsid w:val="00A830BC"/>
    <w:rsid w:val="00A86DA9"/>
    <w:rsid w:val="00AA1C6F"/>
    <w:rsid w:val="00AB115D"/>
    <w:rsid w:val="00AC0A2E"/>
    <w:rsid w:val="00AD137C"/>
    <w:rsid w:val="00AE3C9F"/>
    <w:rsid w:val="00AF6432"/>
    <w:rsid w:val="00B275C0"/>
    <w:rsid w:val="00B302B5"/>
    <w:rsid w:val="00B304DD"/>
    <w:rsid w:val="00B37FC4"/>
    <w:rsid w:val="00B40BD1"/>
    <w:rsid w:val="00B412C7"/>
    <w:rsid w:val="00B71DE9"/>
    <w:rsid w:val="00B76321"/>
    <w:rsid w:val="00B766F9"/>
    <w:rsid w:val="00B94BB2"/>
    <w:rsid w:val="00B96252"/>
    <w:rsid w:val="00BB554B"/>
    <w:rsid w:val="00BC00B6"/>
    <w:rsid w:val="00BC10F9"/>
    <w:rsid w:val="00BC156F"/>
    <w:rsid w:val="00BD1151"/>
    <w:rsid w:val="00BE765F"/>
    <w:rsid w:val="00C02C3C"/>
    <w:rsid w:val="00C04399"/>
    <w:rsid w:val="00C12853"/>
    <w:rsid w:val="00C25092"/>
    <w:rsid w:val="00C300DE"/>
    <w:rsid w:val="00C35981"/>
    <w:rsid w:val="00C53E43"/>
    <w:rsid w:val="00C57AA9"/>
    <w:rsid w:val="00C613BB"/>
    <w:rsid w:val="00C80D40"/>
    <w:rsid w:val="00C95E19"/>
    <w:rsid w:val="00C97142"/>
    <w:rsid w:val="00CC249D"/>
    <w:rsid w:val="00CD18C5"/>
    <w:rsid w:val="00CE48C3"/>
    <w:rsid w:val="00CF257B"/>
    <w:rsid w:val="00D030E5"/>
    <w:rsid w:val="00D040F3"/>
    <w:rsid w:val="00D27640"/>
    <w:rsid w:val="00D34FB1"/>
    <w:rsid w:val="00D3796D"/>
    <w:rsid w:val="00D37BB7"/>
    <w:rsid w:val="00D37DB2"/>
    <w:rsid w:val="00D5122C"/>
    <w:rsid w:val="00D52DCD"/>
    <w:rsid w:val="00D54D93"/>
    <w:rsid w:val="00D64BD5"/>
    <w:rsid w:val="00D67A23"/>
    <w:rsid w:val="00D80022"/>
    <w:rsid w:val="00D863FC"/>
    <w:rsid w:val="00D93412"/>
    <w:rsid w:val="00DA38F4"/>
    <w:rsid w:val="00DB21A4"/>
    <w:rsid w:val="00DB2A87"/>
    <w:rsid w:val="00DB4A51"/>
    <w:rsid w:val="00DB6ED6"/>
    <w:rsid w:val="00DC3CF1"/>
    <w:rsid w:val="00DC3E32"/>
    <w:rsid w:val="00DC785D"/>
    <w:rsid w:val="00DC7B68"/>
    <w:rsid w:val="00DD2474"/>
    <w:rsid w:val="00DD521E"/>
    <w:rsid w:val="00DD524D"/>
    <w:rsid w:val="00DD56A5"/>
    <w:rsid w:val="00DF0E1B"/>
    <w:rsid w:val="00DF739C"/>
    <w:rsid w:val="00E06FBC"/>
    <w:rsid w:val="00E208B7"/>
    <w:rsid w:val="00E25DB9"/>
    <w:rsid w:val="00E42202"/>
    <w:rsid w:val="00E60EC2"/>
    <w:rsid w:val="00E614A1"/>
    <w:rsid w:val="00E676E2"/>
    <w:rsid w:val="00E67CBC"/>
    <w:rsid w:val="00E723D9"/>
    <w:rsid w:val="00E7456E"/>
    <w:rsid w:val="00E74974"/>
    <w:rsid w:val="00E80480"/>
    <w:rsid w:val="00E85F1B"/>
    <w:rsid w:val="00E94540"/>
    <w:rsid w:val="00E96813"/>
    <w:rsid w:val="00EA065F"/>
    <w:rsid w:val="00EA53E0"/>
    <w:rsid w:val="00EC7C6D"/>
    <w:rsid w:val="00EC7DDB"/>
    <w:rsid w:val="00EF3DBC"/>
    <w:rsid w:val="00EF5A08"/>
    <w:rsid w:val="00EF7569"/>
    <w:rsid w:val="00F07321"/>
    <w:rsid w:val="00F137E8"/>
    <w:rsid w:val="00F21C64"/>
    <w:rsid w:val="00F24BC2"/>
    <w:rsid w:val="00F37B77"/>
    <w:rsid w:val="00F43816"/>
    <w:rsid w:val="00F60B1E"/>
    <w:rsid w:val="00F610B8"/>
    <w:rsid w:val="00F825C4"/>
    <w:rsid w:val="00F93983"/>
    <w:rsid w:val="00F967E0"/>
    <w:rsid w:val="00FA3646"/>
    <w:rsid w:val="00FA7DFE"/>
    <w:rsid w:val="00FB13E3"/>
    <w:rsid w:val="00FB20DD"/>
    <w:rsid w:val="00FC1E0B"/>
    <w:rsid w:val="00FC2650"/>
    <w:rsid w:val="00FC5F4F"/>
    <w:rsid w:val="00FD2050"/>
    <w:rsid w:val="00FD2A0E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842A0"/>
  <w15:docId w15:val="{80FB4558-24F3-42B9-A982-C7993642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15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7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BD1151"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BD11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rsid w:val="00BD1151"/>
    <w:rPr>
      <w:color w:val="0000FF"/>
      <w:u w:val="single"/>
    </w:rPr>
  </w:style>
  <w:style w:type="paragraph" w:customStyle="1" w:styleId="Zkladntext31">
    <w:name w:val="Základní text 31"/>
    <w:basedOn w:val="Normln"/>
    <w:rsid w:val="00BD1151"/>
    <w:pPr>
      <w:jc w:val="center"/>
    </w:pPr>
    <w:rPr>
      <w:b/>
      <w:bCs/>
    </w:rPr>
  </w:style>
  <w:style w:type="paragraph" w:customStyle="1" w:styleId="ZkladntextIMP">
    <w:name w:val="Základní text_IMP"/>
    <w:basedOn w:val="Normln"/>
    <w:rsid w:val="00BD1151"/>
    <w:pPr>
      <w:overflowPunct w:val="0"/>
      <w:autoSpaceDE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D1151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802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2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802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2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5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573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860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60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606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0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065"/>
    <w:rPr>
      <w:rFonts w:ascii="Times New Roman" w:eastAsia="Times New Roman" w:hAnsi="Times New Roman"/>
      <w:b/>
      <w:bCs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5E1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5E19"/>
    <w:rPr>
      <w:rFonts w:ascii="Times New Roman" w:eastAsia="Times New Roman" w:hAnsi="Times New Roman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C95E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5E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5E19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C95E19"/>
    <w:rPr>
      <w:vertAlign w:val="superscript"/>
    </w:rPr>
  </w:style>
  <w:style w:type="paragraph" w:styleId="Normlnweb">
    <w:name w:val="Normal (Web)"/>
    <w:basedOn w:val="Normln"/>
    <w:rsid w:val="00D030E5"/>
    <w:pPr>
      <w:suppressAutoHyphens w:val="0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7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Bezmezer">
    <w:name w:val="No Spacing"/>
    <w:uiPriority w:val="1"/>
    <w:qFormat/>
    <w:rsid w:val="00053D23"/>
    <w:rPr>
      <w:rFonts w:ascii="Verdana" w:eastAsiaTheme="minorHAnsi" w:hAnsi="Verdan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FBB26-1D12-4E57-8131-495C11D1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3710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Nový Bor</Company>
  <LinksUpToDate>false</LinksUpToDate>
  <CharactersWithSpaces>25553</CharactersWithSpaces>
  <SharedDoc>false</SharedDoc>
  <HLinks>
    <vt:vector size="12" baseType="variant">
      <vt:variant>
        <vt:i4>1704045</vt:i4>
      </vt:variant>
      <vt:variant>
        <vt:i4>3</vt:i4>
      </vt:variant>
      <vt:variant>
        <vt:i4>0</vt:i4>
      </vt:variant>
      <vt:variant>
        <vt:i4>5</vt:i4>
      </vt:variant>
      <vt:variant>
        <vt:lpwstr>mailto:wjohn@novy-bor.cz</vt:lpwstr>
      </vt:variant>
      <vt:variant>
        <vt:lpwstr/>
      </vt:variant>
      <vt:variant>
        <vt:i4>5373992</vt:i4>
      </vt:variant>
      <vt:variant>
        <vt:i4>0</vt:i4>
      </vt:variant>
      <vt:variant>
        <vt:i4>0</vt:i4>
      </vt:variant>
      <vt:variant>
        <vt:i4>5</vt:i4>
      </vt:variant>
      <vt:variant>
        <vt:lpwstr>mailto:mjenista@novy-bor.cz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Jeništa</dc:creator>
  <cp:lastModifiedBy>Tomáš Motal</cp:lastModifiedBy>
  <cp:revision>63</cp:revision>
  <cp:lastPrinted>2011-06-23T08:51:00Z</cp:lastPrinted>
  <dcterms:created xsi:type="dcterms:W3CDTF">2018-03-13T12:44:00Z</dcterms:created>
  <dcterms:modified xsi:type="dcterms:W3CDTF">2025-06-18T11:25:00Z</dcterms:modified>
</cp:coreProperties>
</file>