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37919A60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454D44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10B7B465" w:rsidR="007B001D" w:rsidRDefault="007B001D" w:rsidP="00490FC7">
      <w:pPr>
        <w:spacing w:before="60"/>
        <w:ind w:left="2832" w:right="-709" w:hanging="2832"/>
        <w:jc w:val="both"/>
        <w:rPr>
          <w:rFonts w:ascii="Arial Nova" w:hAnsi="Arial Nova" w:cs="Arial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CF2F30" w:rsidRPr="00CF2F30">
        <w:rPr>
          <w:rFonts w:ascii="Arial Nova" w:hAnsi="Arial Nova" w:cs="Arial"/>
          <w:b/>
          <w:szCs w:val="22"/>
        </w:rPr>
        <w:t>Nákup výpočetní techniky</w:t>
      </w:r>
    </w:p>
    <w:p w14:paraId="24FD4640" w14:textId="1E448FBA" w:rsidR="004F68E5" w:rsidRPr="00BE1D57" w:rsidRDefault="004F68E5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>
        <w:rPr>
          <w:rFonts w:ascii="Arial Nova" w:hAnsi="Arial Nova" w:cs="Arial"/>
          <w:b/>
          <w:szCs w:val="22"/>
        </w:rPr>
        <w:t xml:space="preserve">Část </w:t>
      </w:r>
      <w:r w:rsidRPr="004F68E5">
        <w:rPr>
          <w:rFonts w:ascii="Arial Nova" w:hAnsi="Arial Nova" w:cs="Arial"/>
          <w:b/>
          <w:szCs w:val="22"/>
          <w:highlight w:val="yellow"/>
        </w:rPr>
        <w:t>X:</w:t>
      </w:r>
      <w:r>
        <w:rPr>
          <w:rFonts w:ascii="Arial Nova" w:hAnsi="Arial Nova" w:cs="Arial"/>
          <w:b/>
          <w:szCs w:val="22"/>
        </w:rPr>
        <w:tab/>
      </w:r>
      <w:commentRangeStart w:id="0"/>
      <w:r w:rsidRPr="004F68E5">
        <w:rPr>
          <w:rFonts w:ascii="Arial Nova" w:hAnsi="Arial Nova" w:cs="Arial"/>
          <w:b/>
          <w:szCs w:val="22"/>
          <w:highlight w:val="yellow"/>
        </w:rPr>
        <w:t>xxx</w:t>
      </w:r>
      <w:commentRangeEnd w:id="0"/>
      <w:r>
        <w:rPr>
          <w:rStyle w:val="Odkaznakoment"/>
        </w:rPr>
        <w:commentReference w:id="0"/>
      </w:r>
    </w:p>
    <w:p w14:paraId="191C6B17" w14:textId="6020D12B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CF2F30">
        <w:rPr>
          <w:rFonts w:ascii="Arial Nova" w:hAnsi="Arial Nova"/>
        </w:rPr>
        <w:t>27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6EC54E21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973D0C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6BACE385" w:rsidR="00627E94" w:rsidRPr="00BE1D57" w:rsidRDefault="00973D0C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7B19FB0B" w:rsidR="007B001D" w:rsidRPr="00BE1D57" w:rsidRDefault="007B001D" w:rsidP="00627E94">
      <w:pPr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4F68E5">
        <w:trPr>
          <w:trHeight w:val="611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4F68E5">
        <w:trPr>
          <w:trHeight w:val="622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6239AE3C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973D0C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váčiková Mária" w:date="2025-05-22T12:32:00Z" w:initials="MK">
    <w:p w14:paraId="7F19DA8D" w14:textId="77777777" w:rsidR="00CF2F30" w:rsidRDefault="004F68E5" w:rsidP="00CF2F30">
      <w:pPr>
        <w:pStyle w:val="Textkomente"/>
      </w:pPr>
      <w:r>
        <w:rPr>
          <w:rStyle w:val="Odkaznakoment"/>
        </w:rPr>
        <w:annotationRef/>
      </w:r>
      <w:r w:rsidR="00CF2F30">
        <w:rPr>
          <w:b/>
          <w:bCs/>
        </w:rPr>
        <w:t>část 1:</w:t>
      </w:r>
      <w:r w:rsidR="00CF2F30">
        <w:rPr>
          <w:b/>
          <w:bCs/>
        </w:rPr>
        <w:tab/>
      </w:r>
      <w:r w:rsidR="00CF2F30">
        <w:t>Notebooky a dokovací stanice</w:t>
      </w:r>
    </w:p>
    <w:p w14:paraId="1DE25A3F" w14:textId="77777777" w:rsidR="00CF2F30" w:rsidRDefault="00CF2F30" w:rsidP="00CF2F30">
      <w:pPr>
        <w:pStyle w:val="Textkomente"/>
      </w:pPr>
      <w:r>
        <w:rPr>
          <w:b/>
          <w:bCs/>
        </w:rPr>
        <w:t>část 2:</w:t>
      </w:r>
      <w:r>
        <w:rPr>
          <w:b/>
          <w:bCs/>
        </w:rPr>
        <w:tab/>
      </w:r>
      <w:r>
        <w:t>Monitory</w:t>
      </w:r>
    </w:p>
    <w:p w14:paraId="6765CC6B" w14:textId="77777777" w:rsidR="00CF2F30" w:rsidRDefault="00CF2F30" w:rsidP="00CF2F30">
      <w:pPr>
        <w:pStyle w:val="Textkomente"/>
      </w:pPr>
      <w:r>
        <w:rPr>
          <w:b/>
          <w:bCs/>
        </w:rPr>
        <w:t>část 3:</w:t>
      </w:r>
      <w:r>
        <w:rPr>
          <w:b/>
          <w:bCs/>
        </w:rPr>
        <w:tab/>
      </w:r>
      <w:r>
        <w:t>Stolní počítače a příslušenství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65CC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2B357C" w16cex:dateUtc="2025-05-22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65CC6B" w16cid:durableId="2B2B35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140039850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váčiková Mária">
    <w15:presenceInfo w15:providerId="AD" w15:userId="S::maria.kovacikova@mestokm.cz::540892bd-c150-47d2-9275-6c7a18e68a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71E20"/>
    <w:rsid w:val="00215BF1"/>
    <w:rsid w:val="00216773"/>
    <w:rsid w:val="00291124"/>
    <w:rsid w:val="002A36F4"/>
    <w:rsid w:val="003B2539"/>
    <w:rsid w:val="00441313"/>
    <w:rsid w:val="00441811"/>
    <w:rsid w:val="00454D44"/>
    <w:rsid w:val="00490FC7"/>
    <w:rsid w:val="004B3EA4"/>
    <w:rsid w:val="004D408E"/>
    <w:rsid w:val="004F68E5"/>
    <w:rsid w:val="0062718A"/>
    <w:rsid w:val="00627E94"/>
    <w:rsid w:val="00645E03"/>
    <w:rsid w:val="0068190A"/>
    <w:rsid w:val="00722518"/>
    <w:rsid w:val="007B001D"/>
    <w:rsid w:val="007E1703"/>
    <w:rsid w:val="00973D0C"/>
    <w:rsid w:val="00997A3A"/>
    <w:rsid w:val="009E24C0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CF2F30"/>
    <w:rsid w:val="00D11777"/>
    <w:rsid w:val="00D24121"/>
    <w:rsid w:val="00E1050C"/>
    <w:rsid w:val="00E46BDE"/>
    <w:rsid w:val="00E6428E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F68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68E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68E5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8E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9</cp:revision>
  <dcterms:created xsi:type="dcterms:W3CDTF">2024-04-29T14:39:00Z</dcterms:created>
  <dcterms:modified xsi:type="dcterms:W3CDTF">2025-07-18T08:11:00Z</dcterms:modified>
</cp:coreProperties>
</file>