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CEDE" w14:textId="77777777" w:rsidR="00536B90" w:rsidRDefault="00536B90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</w:p>
    <w:p w14:paraId="3F44BC03" w14:textId="6D3E6EE9" w:rsidR="00704BEA" w:rsidRPr="00C673CD" w:rsidRDefault="000425C6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RÁMCOVÁ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Smlouva o dílo </w:t>
      </w:r>
    </w:p>
    <w:p w14:paraId="4AED873F" w14:textId="16A6271D" w:rsidR="00704BEA" w:rsidRPr="00C673CD" w:rsidRDefault="00704BEA" w:rsidP="000425C6">
      <w:pPr>
        <w:pStyle w:val="Zkladntext"/>
        <w:spacing w:before="20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</w:t>
      </w:r>
      <w:r w:rsidR="000425C6">
        <w:rPr>
          <w:rFonts w:cs="Arial"/>
          <w:b/>
          <w:szCs w:val="28"/>
        </w:rPr>
        <w:t>v</w:t>
      </w:r>
      <w:r w:rsidR="000425C6" w:rsidRPr="000425C6">
        <w:rPr>
          <w:rFonts w:cs="Arial"/>
          <w:b/>
          <w:szCs w:val="28"/>
        </w:rPr>
        <w:t>ýrob</w:t>
      </w:r>
      <w:r w:rsidR="000425C6">
        <w:rPr>
          <w:rFonts w:cs="Arial"/>
          <w:b/>
          <w:szCs w:val="28"/>
        </w:rPr>
        <w:t>u</w:t>
      </w:r>
      <w:r w:rsidR="000425C6" w:rsidRPr="000425C6">
        <w:rPr>
          <w:rFonts w:cs="Arial"/>
          <w:b/>
          <w:szCs w:val="28"/>
        </w:rPr>
        <w:t xml:space="preserve"> a dodání měsíčníku Kroměřížský zpravodaj</w:t>
      </w:r>
    </w:p>
    <w:p w14:paraId="2AF1B78C" w14:textId="5574D2D4" w:rsidR="00760054" w:rsidRPr="00EA0177" w:rsidRDefault="003A6C0F" w:rsidP="00EA017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uzavřená podle </w:t>
      </w:r>
      <w:r w:rsidR="000425C6" w:rsidRPr="000425C6">
        <w:rPr>
          <w:rFonts w:ascii="Arial" w:hAnsi="Arial" w:cs="Arial"/>
          <w:sz w:val="20"/>
          <w:szCs w:val="22"/>
        </w:rPr>
        <w:t>§ 2586 a násl. zákona c. 8912012 Sb.</w:t>
      </w:r>
      <w:r w:rsidRPr="00C673CD">
        <w:rPr>
          <w:rFonts w:ascii="Arial" w:hAnsi="Arial" w:cs="Arial"/>
          <w:sz w:val="20"/>
          <w:szCs w:val="22"/>
        </w:rPr>
        <w:t xml:space="preserve">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2C367F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8137E2">
        <w:rPr>
          <w:rFonts w:ascii="Arial" w:hAnsi="Arial" w:cs="Arial"/>
          <w:sz w:val="20"/>
          <w:szCs w:val="22"/>
        </w:rPr>
        <w:t>„</w:t>
      </w:r>
      <w:r w:rsidR="002C367F">
        <w:rPr>
          <w:rFonts w:ascii="Arial" w:hAnsi="Arial" w:cs="Arial"/>
          <w:sz w:val="20"/>
          <w:szCs w:val="22"/>
        </w:rPr>
        <w:t>občanský zákoník</w:t>
      </w:r>
      <w:r w:rsidR="008137E2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2D4F5FEC" w14:textId="77777777"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591FA36B" w14:textId="601E8AE9" w:rsidR="00695B20" w:rsidRPr="00C673CD" w:rsidRDefault="00695B20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98604D">
        <w:rPr>
          <w:rFonts w:ascii="Arial" w:hAnsi="Arial" w:cs="Arial"/>
          <w:b/>
          <w:u w:val="single"/>
        </w:rPr>
        <w:t>SML/XXX/2025</w:t>
      </w:r>
    </w:p>
    <w:p w14:paraId="2DCD330A" w14:textId="14D52CD3" w:rsidR="00695B20" w:rsidRPr="00C673CD" w:rsidRDefault="00474833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</w:t>
      </w:r>
      <w:r w:rsidR="00E3780A">
        <w:rPr>
          <w:rFonts w:ascii="Arial" w:hAnsi="Arial" w:cs="Arial"/>
          <w:u w:val="single"/>
        </w:rPr>
        <w:t>dodavat</w:t>
      </w:r>
      <w:r w:rsidR="00695B20" w:rsidRPr="00C673CD">
        <w:rPr>
          <w:rFonts w:ascii="Arial" w:hAnsi="Arial" w:cs="Arial"/>
          <w:u w:val="single"/>
        </w:rPr>
        <w:t xml:space="preserve">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881CD1">
        <w:rPr>
          <w:rFonts w:ascii="Arial" w:hAnsi="Arial" w:cs="Arial"/>
          <w:b/>
          <w:highlight w:val="yellow"/>
          <w:u w:val="single"/>
        </w:rPr>
        <w:t>xxxxxxxxx</w:t>
      </w:r>
    </w:p>
    <w:p w14:paraId="342BC114" w14:textId="77777777"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0D9AE9D2" w14:textId="77777777" w:rsidR="006F5194" w:rsidRPr="00C673CD" w:rsidRDefault="006F5194" w:rsidP="000425C6">
      <w:pPr>
        <w:pStyle w:val="Nadpis1"/>
        <w:numPr>
          <w:ilvl w:val="0"/>
          <w:numId w:val="13"/>
        </w:numPr>
        <w:spacing w:before="20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bookmarkStart w:id="0" w:name="_Ref212800749"/>
      <w:r w:rsidRPr="00C673CD">
        <w:rPr>
          <w:rFonts w:cs="Arial"/>
          <w:sz w:val="28"/>
          <w:szCs w:val="22"/>
          <w:u w:val="none"/>
        </w:rPr>
        <w:t>SMLUVNÍ STRANY</w:t>
      </w:r>
      <w:bookmarkEnd w:id="0"/>
    </w:p>
    <w:p w14:paraId="0B08D0B2" w14:textId="77777777" w:rsidR="001460D3" w:rsidRPr="00C673CD" w:rsidRDefault="006F5194" w:rsidP="000425C6">
      <w:pPr>
        <w:pStyle w:val="Nadpis2"/>
        <w:numPr>
          <w:ilvl w:val="1"/>
          <w:numId w:val="13"/>
        </w:numPr>
        <w:spacing w:before="20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6C3AE100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9D5913">
        <w:rPr>
          <w:rFonts w:ascii="Arial" w:hAnsi="Arial" w:cs="Arial"/>
          <w:b/>
          <w:bCs/>
          <w:sz w:val="20"/>
          <w:szCs w:val="22"/>
        </w:rPr>
        <w:t>Město Kroměříž</w:t>
      </w:r>
    </w:p>
    <w:p w14:paraId="29D6C0E0" w14:textId="77777777" w:rsidR="006F5194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1097EE3C" w14:textId="2C7CBF4D" w:rsidR="00F37345" w:rsidRPr="00F37345" w:rsidRDefault="00F37345" w:rsidP="00F37345">
      <w:pPr>
        <w:spacing w:before="60"/>
        <w:rPr>
          <w:rFonts w:ascii="Arial" w:hAnsi="Arial" w:cs="Arial"/>
          <w:szCs w:val="22"/>
        </w:rPr>
      </w:pPr>
      <w:r w:rsidRPr="00F37345">
        <w:rPr>
          <w:rFonts w:ascii="Arial" w:hAnsi="Arial" w:cs="Arial"/>
          <w:szCs w:val="22"/>
        </w:rPr>
        <w:t>ID datové schránky: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F37345">
        <w:rPr>
          <w:rFonts w:ascii="Arial" w:hAnsi="Arial" w:cs="Arial"/>
          <w:szCs w:val="22"/>
        </w:rPr>
        <w:t>bg2bfur</w:t>
      </w:r>
    </w:p>
    <w:p w14:paraId="2EB21F3A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DC73B1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0264C359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6EA6E78C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140DEB3D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750633A3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09F7E210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05A83E62" w14:textId="77777777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D972D7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 xml:space="preserve"> – starosta města</w:t>
      </w:r>
    </w:p>
    <w:p w14:paraId="226DDC6B" w14:textId="63C444A6" w:rsidR="006F5194" w:rsidRPr="00C673CD" w:rsidRDefault="006F5194" w:rsidP="000425C6">
      <w:pPr>
        <w:pStyle w:val="Obsah1"/>
        <w:spacing w:before="60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r w:rsidR="000425C6" w:rsidRPr="000425C6">
        <w:rPr>
          <w:rFonts w:ascii="Arial" w:hAnsi="Arial" w:cs="Arial"/>
          <w:sz w:val="20"/>
          <w:szCs w:val="22"/>
        </w:rPr>
        <w:t>Šárka Kučerová</w:t>
      </w:r>
      <w:r w:rsidRPr="00C673CD">
        <w:rPr>
          <w:rFonts w:ascii="Arial" w:hAnsi="Arial" w:cs="Arial"/>
          <w:sz w:val="20"/>
          <w:szCs w:val="22"/>
        </w:rPr>
        <w:t xml:space="preserve">, </w:t>
      </w:r>
      <w:r w:rsidR="000425C6" w:rsidRPr="000425C6">
        <w:rPr>
          <w:rFonts w:ascii="Arial" w:hAnsi="Arial" w:cs="Arial"/>
          <w:sz w:val="20"/>
          <w:szCs w:val="22"/>
        </w:rPr>
        <w:t>redakce Kroměřížského zpravodaje</w:t>
      </w:r>
    </w:p>
    <w:p w14:paraId="6BADABCB" w14:textId="776B38DB" w:rsidR="00736138" w:rsidRDefault="006F5194" w:rsidP="000425C6">
      <w:pPr>
        <w:pStyle w:val="Obsah1"/>
        <w:spacing w:before="60"/>
        <w:ind w:left="2836" w:firstLine="709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(+420 </w:t>
      </w:r>
      <w:r w:rsidR="000425C6" w:rsidRPr="000425C6">
        <w:rPr>
          <w:rFonts w:ascii="Arial" w:hAnsi="Arial" w:cs="Arial"/>
          <w:sz w:val="20"/>
          <w:szCs w:val="22"/>
        </w:rPr>
        <w:t>724 166 885</w:t>
      </w:r>
      <w:r w:rsidRPr="00C673CD">
        <w:rPr>
          <w:rFonts w:ascii="Arial" w:hAnsi="Arial" w:cs="Arial"/>
          <w:sz w:val="20"/>
          <w:szCs w:val="22"/>
        </w:rPr>
        <w:t xml:space="preserve">, </w:t>
      </w:r>
      <w:hyperlink r:id="rId8" w:history="1">
        <w:r w:rsidR="000425C6" w:rsidRPr="00586D26">
          <w:rPr>
            <w:rStyle w:val="Hypertextovodkaz"/>
            <w:rFonts w:ascii="Arial" w:hAnsi="Arial" w:cs="Arial"/>
            <w:sz w:val="20"/>
          </w:rPr>
          <w:t>sarka.kucerova@mestokm.cz</w:t>
        </w:r>
      </w:hyperlink>
      <w:r w:rsidR="00736138">
        <w:rPr>
          <w:rFonts w:ascii="Arial" w:hAnsi="Arial" w:cs="Arial"/>
          <w:sz w:val="20"/>
          <w:szCs w:val="22"/>
        </w:rPr>
        <w:t>)</w:t>
      </w:r>
      <w:r w:rsidR="000425C6">
        <w:rPr>
          <w:rFonts w:ascii="Arial" w:hAnsi="Arial" w:cs="Arial"/>
          <w:sz w:val="20"/>
          <w:szCs w:val="22"/>
        </w:rPr>
        <w:t xml:space="preserve"> </w:t>
      </w:r>
    </w:p>
    <w:p w14:paraId="285D4CCC" w14:textId="063956E4" w:rsidR="00BC0916" w:rsidRDefault="00BC0916" w:rsidP="000425C6">
      <w:pPr>
        <w:spacing w:before="60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„objednatel“)</w:t>
      </w:r>
    </w:p>
    <w:p w14:paraId="309D9951" w14:textId="32E7EB44" w:rsidR="00736138" w:rsidRPr="000425C6" w:rsidRDefault="00BC0916" w:rsidP="000425C6">
      <w:pPr>
        <w:spacing w:before="20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0343084" w14:textId="628444A3" w:rsidR="00881CD1" w:rsidRPr="00C673CD" w:rsidRDefault="000425C6" w:rsidP="000425C6">
      <w:pPr>
        <w:pStyle w:val="Nadpis2"/>
        <w:numPr>
          <w:ilvl w:val="1"/>
          <w:numId w:val="13"/>
        </w:numPr>
        <w:spacing w:before="200" w:after="0"/>
        <w:ind w:left="567" w:hanging="567"/>
        <w:contextualSpacing/>
        <w:rPr>
          <w:rFonts w:cs="Arial"/>
          <w:b/>
          <w:sz w:val="20"/>
          <w:szCs w:val="22"/>
        </w:rPr>
      </w:pPr>
      <w:bookmarkStart w:id="2" w:name="_Ref212797810"/>
      <w:r>
        <w:rPr>
          <w:rFonts w:cs="Arial"/>
          <w:b/>
          <w:sz w:val="20"/>
          <w:szCs w:val="22"/>
        </w:rPr>
        <w:t>Dodavatel</w:t>
      </w:r>
      <w:bookmarkEnd w:id="2"/>
    </w:p>
    <w:p w14:paraId="1D3632FD" w14:textId="77777777" w:rsidR="00881CD1" w:rsidRPr="000425C6" w:rsidRDefault="00881CD1" w:rsidP="000425C6">
      <w:pPr>
        <w:spacing w:before="60"/>
        <w:ind w:right="397"/>
        <w:jc w:val="both"/>
        <w:outlineLvl w:val="0"/>
        <w:rPr>
          <w:rFonts w:ascii="Arial" w:hAnsi="Arial" w:cs="Arial"/>
        </w:rPr>
      </w:pPr>
      <w:r w:rsidRPr="00C673CD">
        <w:rPr>
          <w:rFonts w:ascii="Arial" w:hAnsi="Arial" w:cs="Arial"/>
          <w:szCs w:val="22"/>
        </w:rPr>
        <w:t>název:</w:t>
      </w:r>
      <w:r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Pr="000425C6">
        <w:rPr>
          <w:rFonts w:ascii="Arial" w:hAnsi="Arial" w:cs="Arial"/>
          <w:b/>
          <w:highlight w:val="yellow"/>
        </w:rPr>
        <w:t>xxxx</w:t>
      </w:r>
      <w:r w:rsidRPr="000425C6">
        <w:rPr>
          <w:rFonts w:ascii="Arial" w:hAnsi="Arial" w:cs="Arial"/>
        </w:rPr>
        <w:t xml:space="preserve">   </w:t>
      </w:r>
    </w:p>
    <w:p w14:paraId="434ED147" w14:textId="77777777" w:rsidR="00881CD1" w:rsidRDefault="00881CD1" w:rsidP="000425C6">
      <w:pPr>
        <w:spacing w:before="60"/>
        <w:ind w:right="397"/>
        <w:jc w:val="both"/>
        <w:rPr>
          <w:rFonts w:ascii="Arial" w:hAnsi="Arial" w:cs="Arial"/>
          <w:b/>
        </w:rPr>
      </w:pPr>
      <w:r w:rsidRPr="000425C6">
        <w:rPr>
          <w:rFonts w:ascii="Arial" w:hAnsi="Arial" w:cs="Arial"/>
        </w:rPr>
        <w:t>adresa: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b/>
          <w:highlight w:val="yellow"/>
        </w:rPr>
        <w:t>xxxx</w:t>
      </w:r>
    </w:p>
    <w:p w14:paraId="622AF786" w14:textId="465C60F5" w:rsidR="00F37345" w:rsidRPr="00F37345" w:rsidRDefault="00F37345" w:rsidP="00F37345">
      <w:pPr>
        <w:spacing w:before="60"/>
        <w:rPr>
          <w:rFonts w:ascii="Arial" w:hAnsi="Arial" w:cs="Arial"/>
          <w:szCs w:val="22"/>
        </w:rPr>
      </w:pPr>
      <w:r w:rsidRPr="00F37345">
        <w:rPr>
          <w:rFonts w:ascii="Arial" w:hAnsi="Arial" w:cs="Arial"/>
          <w:szCs w:val="22"/>
        </w:rPr>
        <w:t>ID datové schránky: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0425C6">
        <w:rPr>
          <w:rFonts w:ascii="Arial" w:hAnsi="Arial" w:cs="Arial"/>
          <w:b/>
          <w:highlight w:val="yellow"/>
        </w:rPr>
        <w:t>xxxx</w:t>
      </w:r>
    </w:p>
    <w:p w14:paraId="41BF6191" w14:textId="77777777" w:rsidR="00881CD1" w:rsidRPr="000425C6" w:rsidRDefault="00881CD1" w:rsidP="000425C6">
      <w:pPr>
        <w:spacing w:before="60"/>
        <w:jc w:val="both"/>
        <w:rPr>
          <w:rFonts w:ascii="Arial" w:hAnsi="Arial" w:cs="Arial"/>
          <w:b/>
        </w:rPr>
      </w:pPr>
      <w:r w:rsidRPr="000425C6">
        <w:rPr>
          <w:rFonts w:ascii="Arial" w:hAnsi="Arial" w:cs="Arial"/>
        </w:rPr>
        <w:t>IČO: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  <w:r w:rsidRPr="000425C6">
        <w:rPr>
          <w:rFonts w:ascii="Arial" w:hAnsi="Arial" w:cs="Arial"/>
        </w:rPr>
        <w:tab/>
      </w:r>
    </w:p>
    <w:p w14:paraId="660ECA2B" w14:textId="77777777" w:rsidR="00881CD1" w:rsidRPr="000425C6" w:rsidRDefault="00881CD1" w:rsidP="000425C6">
      <w:pPr>
        <w:spacing w:before="60"/>
        <w:jc w:val="both"/>
        <w:rPr>
          <w:rFonts w:ascii="Arial" w:hAnsi="Arial" w:cs="Arial"/>
          <w:b/>
        </w:rPr>
      </w:pPr>
      <w:r w:rsidRPr="000425C6">
        <w:rPr>
          <w:rFonts w:ascii="Arial" w:hAnsi="Arial" w:cs="Arial"/>
        </w:rPr>
        <w:t>DIČ: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</w:p>
    <w:p w14:paraId="606ED34C" w14:textId="77777777" w:rsidR="00881CD1" w:rsidRPr="000425C6" w:rsidRDefault="00881CD1" w:rsidP="000425C6">
      <w:pPr>
        <w:spacing w:before="60"/>
        <w:ind w:right="397"/>
        <w:jc w:val="both"/>
        <w:rPr>
          <w:rFonts w:ascii="Arial" w:hAnsi="Arial" w:cs="Arial"/>
        </w:rPr>
      </w:pPr>
      <w:r w:rsidRPr="000425C6">
        <w:rPr>
          <w:rFonts w:ascii="Arial" w:hAnsi="Arial" w:cs="Arial"/>
        </w:rPr>
        <w:t>statutární orgán: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b/>
          <w:highlight w:val="yellow"/>
        </w:rPr>
        <w:t xml:space="preserve">xxxxx </w:t>
      </w:r>
      <w:r w:rsidRPr="000425C6">
        <w:rPr>
          <w:rFonts w:ascii="Arial" w:hAnsi="Arial" w:cs="Arial"/>
          <w:highlight w:val="yellow"/>
        </w:rPr>
        <w:t>xxxxxx</w:t>
      </w:r>
    </w:p>
    <w:p w14:paraId="16ACF83B" w14:textId="77777777" w:rsidR="00881CD1" w:rsidRPr="000425C6" w:rsidRDefault="00881CD1" w:rsidP="000425C6">
      <w:pPr>
        <w:spacing w:before="60"/>
        <w:ind w:right="397"/>
        <w:jc w:val="both"/>
        <w:rPr>
          <w:rFonts w:ascii="Arial" w:hAnsi="Arial" w:cs="Arial"/>
        </w:rPr>
      </w:pPr>
      <w:r w:rsidRPr="000425C6">
        <w:rPr>
          <w:rFonts w:ascii="Arial" w:hAnsi="Arial" w:cs="Arial"/>
        </w:rPr>
        <w:t>telefon: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</w:p>
    <w:p w14:paraId="04BBBF50" w14:textId="77777777" w:rsidR="00881CD1" w:rsidRPr="000425C6" w:rsidRDefault="00881CD1" w:rsidP="000425C6">
      <w:pPr>
        <w:spacing w:before="60"/>
        <w:jc w:val="both"/>
        <w:rPr>
          <w:rFonts w:ascii="Arial" w:hAnsi="Arial" w:cs="Arial"/>
        </w:rPr>
      </w:pPr>
      <w:r w:rsidRPr="000425C6">
        <w:rPr>
          <w:rFonts w:ascii="Arial" w:hAnsi="Arial" w:cs="Arial"/>
        </w:rPr>
        <w:t>e-mail: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</w:p>
    <w:p w14:paraId="31A7054E" w14:textId="77777777" w:rsidR="00881CD1" w:rsidRPr="000425C6" w:rsidRDefault="00881CD1" w:rsidP="000425C6">
      <w:pPr>
        <w:spacing w:before="60"/>
        <w:jc w:val="both"/>
        <w:rPr>
          <w:rFonts w:ascii="Arial" w:hAnsi="Arial" w:cs="Arial"/>
          <w:b/>
        </w:rPr>
      </w:pPr>
      <w:r w:rsidRPr="000425C6">
        <w:rPr>
          <w:rFonts w:ascii="Arial" w:hAnsi="Arial" w:cs="Arial"/>
        </w:rPr>
        <w:t>bankovní spojení: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</w:p>
    <w:p w14:paraId="19232F01" w14:textId="41FC5719" w:rsidR="00881CD1" w:rsidRPr="000425C6" w:rsidRDefault="00881CD1" w:rsidP="000425C6">
      <w:pPr>
        <w:spacing w:before="60"/>
        <w:jc w:val="both"/>
        <w:rPr>
          <w:rFonts w:ascii="Arial" w:hAnsi="Arial" w:cs="Arial"/>
        </w:rPr>
      </w:pPr>
      <w:r w:rsidRPr="000425C6">
        <w:rPr>
          <w:rFonts w:ascii="Arial" w:hAnsi="Arial" w:cs="Arial"/>
        </w:rPr>
        <w:t>číslo účtu: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</w:p>
    <w:p w14:paraId="75CEE6D8" w14:textId="5736B7B1" w:rsidR="00881CD1" w:rsidRPr="000425C6" w:rsidRDefault="00881CD1" w:rsidP="000425C6">
      <w:pPr>
        <w:spacing w:before="60"/>
        <w:jc w:val="both"/>
        <w:rPr>
          <w:rFonts w:ascii="Arial" w:hAnsi="Arial" w:cs="Arial"/>
        </w:rPr>
      </w:pPr>
      <w:r w:rsidRPr="000425C6">
        <w:rPr>
          <w:rFonts w:ascii="Arial" w:hAnsi="Arial" w:cs="Arial"/>
        </w:rPr>
        <w:t xml:space="preserve">za </w:t>
      </w:r>
      <w:r w:rsidR="000425C6" w:rsidRPr="000425C6">
        <w:rPr>
          <w:rFonts w:ascii="Arial" w:hAnsi="Arial" w:cs="Arial"/>
        </w:rPr>
        <w:t>Dodavate</w:t>
      </w:r>
      <w:r w:rsidR="00586D26">
        <w:rPr>
          <w:rFonts w:ascii="Arial" w:hAnsi="Arial" w:cs="Arial"/>
        </w:rPr>
        <w:t>l</w:t>
      </w:r>
      <w:r w:rsidR="000425C6" w:rsidRPr="000425C6">
        <w:rPr>
          <w:rFonts w:ascii="Arial" w:hAnsi="Arial" w:cs="Arial"/>
        </w:rPr>
        <w:t>e</w:t>
      </w:r>
      <w:r w:rsidRPr="000425C6">
        <w:rPr>
          <w:rFonts w:ascii="Arial" w:hAnsi="Arial" w:cs="Arial"/>
        </w:rPr>
        <w:t xml:space="preserve"> je oprávněn jednat:</w:t>
      </w:r>
    </w:p>
    <w:p w14:paraId="1D7AD020" w14:textId="77777777" w:rsidR="00881CD1" w:rsidRPr="000425C6" w:rsidRDefault="00881CD1" w:rsidP="000425C6">
      <w:pPr>
        <w:spacing w:before="60"/>
        <w:ind w:firstLine="360"/>
        <w:jc w:val="both"/>
        <w:rPr>
          <w:rFonts w:ascii="Arial" w:hAnsi="Arial" w:cs="Arial"/>
        </w:rPr>
      </w:pPr>
      <w:r w:rsidRPr="000425C6">
        <w:rPr>
          <w:rFonts w:ascii="Arial" w:hAnsi="Arial" w:cs="Arial"/>
        </w:rPr>
        <w:t>- ve věcech smluvních: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</w:p>
    <w:p w14:paraId="3C91E3BA" w14:textId="0F12CB49" w:rsidR="00BC0916" w:rsidRPr="000425C6" w:rsidRDefault="00881CD1" w:rsidP="000425C6">
      <w:pPr>
        <w:spacing w:before="60"/>
        <w:ind w:firstLine="360"/>
        <w:jc w:val="both"/>
        <w:rPr>
          <w:rFonts w:ascii="Arial" w:hAnsi="Arial" w:cs="Arial"/>
          <w:szCs w:val="22"/>
        </w:rPr>
      </w:pPr>
      <w:r w:rsidRPr="000425C6">
        <w:rPr>
          <w:rFonts w:ascii="Arial" w:hAnsi="Arial" w:cs="Arial"/>
        </w:rPr>
        <w:t>- ve věcech technických:</w:t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</w:rPr>
        <w:tab/>
      </w:r>
      <w:r w:rsidRPr="000425C6">
        <w:rPr>
          <w:rFonts w:ascii="Arial" w:hAnsi="Arial" w:cs="Arial"/>
          <w:highlight w:val="yellow"/>
        </w:rPr>
        <w:t>xxxxxx</w:t>
      </w:r>
      <w:r w:rsidRPr="000425C6">
        <w:rPr>
          <w:rFonts w:ascii="Arial" w:hAnsi="Arial" w:cs="Arial"/>
        </w:rPr>
        <w:tab/>
      </w:r>
    </w:p>
    <w:p w14:paraId="43DA314F" w14:textId="0EE9E310" w:rsidR="00BC0916" w:rsidRPr="0026043B" w:rsidRDefault="00BC0916" w:rsidP="000425C6">
      <w:pPr>
        <w:spacing w:before="200" w:after="150"/>
        <w:rPr>
          <w:rFonts w:ascii="Arial" w:hAnsi="Arial" w:cs="Arial"/>
        </w:rPr>
      </w:pPr>
      <w:r w:rsidRPr="0026043B">
        <w:rPr>
          <w:rFonts w:ascii="Arial" w:hAnsi="Arial" w:cs="Arial"/>
        </w:rPr>
        <w:t>(dále jen „</w:t>
      </w:r>
      <w:r w:rsidR="000425C6">
        <w:rPr>
          <w:rFonts w:ascii="Arial" w:hAnsi="Arial" w:cs="Arial"/>
        </w:rPr>
        <w:t>dodavatel</w:t>
      </w:r>
      <w:r w:rsidRPr="0026043B">
        <w:rPr>
          <w:rFonts w:ascii="Arial" w:hAnsi="Arial" w:cs="Arial"/>
        </w:rPr>
        <w:t>“)</w:t>
      </w:r>
    </w:p>
    <w:p w14:paraId="24A27C44" w14:textId="77777777" w:rsidR="00BC0916" w:rsidRDefault="00BC0916" w:rsidP="00BC0916">
      <w:pPr>
        <w:spacing w:after="15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(společně jako „smluvní strany“)</w:t>
      </w:r>
    </w:p>
    <w:p w14:paraId="08860B02" w14:textId="77777777" w:rsidR="00602026" w:rsidRPr="00C673CD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6D6A5AA4" w14:textId="77777777" w:rsidR="000C6848" w:rsidRPr="00C673CD" w:rsidRDefault="000C6848" w:rsidP="00B0179B">
      <w:pPr>
        <w:pStyle w:val="Nadpis1"/>
        <w:numPr>
          <w:ilvl w:val="0"/>
          <w:numId w:val="13"/>
        </w:numPr>
        <w:spacing w:before="200" w:after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lastRenderedPageBreak/>
        <w:t>ÚVODNÍ USTANOVENÍ</w:t>
      </w:r>
    </w:p>
    <w:p w14:paraId="18EC1348" w14:textId="53FB8EEC" w:rsidR="009D5913" w:rsidRPr="009D5913" w:rsidRDefault="009D5913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Tato smlouva je uzavírána smluvními stranami na základě výsledku veřejné zakázky </w:t>
      </w:r>
      <w:r>
        <w:rPr>
          <w:rFonts w:ascii="Arial" w:hAnsi="Arial" w:cs="Arial"/>
          <w:szCs w:val="22"/>
        </w:rPr>
        <w:t xml:space="preserve">malého rozsahu </w:t>
      </w:r>
      <w:r w:rsidRPr="00C673CD">
        <w:rPr>
          <w:rFonts w:ascii="Arial" w:hAnsi="Arial" w:cs="Arial"/>
          <w:szCs w:val="22"/>
        </w:rPr>
        <w:t>nazvané „</w:t>
      </w:r>
      <w:r w:rsidRPr="009D5913">
        <w:rPr>
          <w:rFonts w:ascii="Arial" w:hAnsi="Arial" w:cs="Arial"/>
          <w:b/>
          <w:szCs w:val="22"/>
        </w:rPr>
        <w:t>Výroba a dodání měsíčníku Kroměřížský zpravodaj</w:t>
      </w:r>
      <w:r w:rsidRPr="00C673CD">
        <w:rPr>
          <w:rFonts w:ascii="Arial" w:hAnsi="Arial" w:cs="Arial"/>
          <w:szCs w:val="22"/>
        </w:rPr>
        <w:t xml:space="preserve">“, </w:t>
      </w:r>
      <w:r>
        <w:rPr>
          <w:rFonts w:ascii="Arial" w:hAnsi="Arial" w:cs="Arial"/>
          <w:szCs w:val="22"/>
        </w:rPr>
        <w:t xml:space="preserve">(dále jen „veřejná zakázka“) </w:t>
      </w:r>
      <w:r w:rsidRPr="00C673CD">
        <w:rPr>
          <w:rFonts w:ascii="Arial" w:hAnsi="Arial" w:cs="Arial"/>
          <w:szCs w:val="22"/>
        </w:rPr>
        <w:t>zadávané v souladu dle zákona č. 134/2016 Sb., o zadávání veřejných zakázek, ve</w:t>
      </w:r>
      <w:r>
        <w:rPr>
          <w:rFonts w:ascii="Arial" w:hAnsi="Arial" w:cs="Arial"/>
          <w:szCs w:val="22"/>
        </w:rPr>
        <w:t> </w:t>
      </w:r>
      <w:r w:rsidRPr="00C673CD">
        <w:rPr>
          <w:rFonts w:ascii="Arial" w:hAnsi="Arial" w:cs="Arial"/>
          <w:szCs w:val="22"/>
        </w:rPr>
        <w:t>znění pozdějších předpisů (dále také „ZZVZ“).</w:t>
      </w:r>
    </w:p>
    <w:p w14:paraId="4A02A819" w14:textId="3BDE347F" w:rsidR="00650BEA" w:rsidRPr="00B0179B" w:rsidRDefault="00EA4A01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26043B">
        <w:rPr>
          <w:rFonts w:ascii="Arial" w:hAnsi="Arial" w:cs="Arial"/>
          <w:szCs w:val="22"/>
        </w:rPr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62F79408" w14:textId="5F6EF9E8" w:rsidR="006F5194" w:rsidRPr="00C673CD" w:rsidRDefault="006F5194" w:rsidP="00B0179B">
      <w:pPr>
        <w:pStyle w:val="Nadpis1"/>
        <w:numPr>
          <w:ilvl w:val="0"/>
          <w:numId w:val="13"/>
        </w:numPr>
        <w:spacing w:before="200" w:after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PŘEDMĚT SMLOUVY</w:t>
      </w:r>
    </w:p>
    <w:p w14:paraId="4ED686B2" w14:textId="7B54FFAE" w:rsid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bookmarkStart w:id="3" w:name="_Ref58928459"/>
      <w:r w:rsidRPr="009D5913">
        <w:rPr>
          <w:rFonts w:ascii="Arial" w:hAnsi="Arial" w:cs="Arial"/>
          <w:szCs w:val="22"/>
        </w:rPr>
        <w:t>Předmětem plnění této smlouvy je za podmínek dále uvedených předtisková úprava, zhotoveni a</w:t>
      </w:r>
      <w:r w:rsidR="00536B90">
        <w:rPr>
          <w:rFonts w:ascii="Arial" w:hAnsi="Arial" w:cs="Arial"/>
          <w:szCs w:val="22"/>
        </w:rPr>
        <w:t> </w:t>
      </w:r>
      <w:r w:rsidRPr="009D5913">
        <w:rPr>
          <w:rFonts w:ascii="Arial" w:hAnsi="Arial" w:cs="Arial"/>
          <w:szCs w:val="22"/>
        </w:rPr>
        <w:t>dodání měsíčníku Kroměřížský zpravodaj (dále též jako „dílo</w:t>
      </w:r>
      <w:r w:rsidRPr="00C673CD">
        <w:rPr>
          <w:rFonts w:ascii="Arial" w:hAnsi="Arial" w:cs="Arial"/>
          <w:szCs w:val="22"/>
        </w:rPr>
        <w:t>“).</w:t>
      </w:r>
    </w:p>
    <w:p w14:paraId="167DF8E5" w14:textId="5D132CF9" w:rsid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B0179B">
        <w:rPr>
          <w:rFonts w:ascii="Arial" w:hAnsi="Arial" w:cs="Arial"/>
          <w:szCs w:val="22"/>
        </w:rPr>
        <w:t>Technické parametry díla jsou specifikovány v příloze č. 1, která je nedílnou součástí této smlouvy</w:t>
      </w:r>
      <w:r>
        <w:rPr>
          <w:rFonts w:ascii="Arial" w:hAnsi="Arial" w:cs="Arial"/>
          <w:szCs w:val="22"/>
        </w:rPr>
        <w:t>.</w:t>
      </w:r>
    </w:p>
    <w:p w14:paraId="02895012" w14:textId="609BC80E" w:rsid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B0179B">
        <w:rPr>
          <w:rFonts w:ascii="Arial" w:hAnsi="Arial" w:cs="Arial"/>
          <w:szCs w:val="22"/>
        </w:rPr>
        <w:t>Podklady k tisku díla musí splňovat technické a kvalitativní parametry požadované dodavatelem v příloze č. 1, která je nedílnou součástí teto smlouvy</w:t>
      </w:r>
      <w:r>
        <w:rPr>
          <w:rFonts w:ascii="Arial" w:hAnsi="Arial" w:cs="Arial"/>
          <w:szCs w:val="22"/>
        </w:rPr>
        <w:t>.</w:t>
      </w:r>
    </w:p>
    <w:p w14:paraId="15D3A2B1" w14:textId="0D83E4CB" w:rsid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B0179B">
        <w:rPr>
          <w:rFonts w:ascii="Arial" w:hAnsi="Arial" w:cs="Arial"/>
          <w:szCs w:val="22"/>
        </w:rPr>
        <w:t>Nepředá-li objednatel podklady k tisku díla dodavateli řádně a včas nebo nesplňují-li podklady k</w:t>
      </w:r>
      <w:r>
        <w:rPr>
          <w:rFonts w:ascii="Arial" w:hAnsi="Arial" w:cs="Arial"/>
          <w:szCs w:val="22"/>
        </w:rPr>
        <w:t> </w:t>
      </w:r>
      <w:r w:rsidRPr="00B0179B">
        <w:rPr>
          <w:rFonts w:ascii="Arial" w:hAnsi="Arial" w:cs="Arial"/>
          <w:szCs w:val="22"/>
        </w:rPr>
        <w:t>tisku díla technické a kvalitativní parametry požadované dodavatelem pro technologické zpracování díla, není pro dodavatele závazný sjednaný termín dodání a expedice díla. Smluvní strany projednají v takovém případě nový možný termín plnění, a to při zohlednění výrobních a</w:t>
      </w:r>
      <w:r w:rsidR="00536B90">
        <w:rPr>
          <w:rFonts w:ascii="Arial" w:hAnsi="Arial" w:cs="Arial"/>
          <w:szCs w:val="22"/>
        </w:rPr>
        <w:t> </w:t>
      </w:r>
      <w:r w:rsidRPr="00B0179B">
        <w:rPr>
          <w:rFonts w:ascii="Arial" w:hAnsi="Arial" w:cs="Arial"/>
          <w:szCs w:val="22"/>
        </w:rPr>
        <w:t>technologických možností dodavatele</w:t>
      </w:r>
      <w:r>
        <w:rPr>
          <w:rFonts w:ascii="Arial" w:hAnsi="Arial" w:cs="Arial"/>
          <w:szCs w:val="22"/>
        </w:rPr>
        <w:t>.</w:t>
      </w:r>
    </w:p>
    <w:p w14:paraId="2610CD24" w14:textId="12D594D2" w:rsidR="00650BEA" w:rsidRP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B0179B">
        <w:rPr>
          <w:rFonts w:ascii="Arial" w:hAnsi="Arial" w:cs="Arial"/>
          <w:szCs w:val="22"/>
        </w:rPr>
        <w:t>Dohodnutý náklad díla činí 13.000 (slovy „třináct tisíc“) výtisků jednotlivého čísla Kroměřížského zpravodaje. Případné odchylky od tohoto nákladu sdělí objednatel dodavateli v písemné objednávce nejpozději 7 (slovy „sedm“) dní před stanoveným dnem předáním podkladu ke</w:t>
      </w:r>
      <w:r>
        <w:rPr>
          <w:rFonts w:ascii="Arial" w:hAnsi="Arial" w:cs="Arial"/>
          <w:szCs w:val="22"/>
        </w:rPr>
        <w:t> </w:t>
      </w:r>
      <w:r w:rsidRPr="00B0179B">
        <w:rPr>
          <w:rFonts w:ascii="Arial" w:hAnsi="Arial" w:cs="Arial"/>
          <w:szCs w:val="22"/>
        </w:rPr>
        <w:t>zhotovení díla</w:t>
      </w:r>
      <w:r>
        <w:rPr>
          <w:rFonts w:ascii="Arial" w:hAnsi="Arial" w:cs="Arial"/>
          <w:szCs w:val="22"/>
        </w:rPr>
        <w:t>.</w:t>
      </w:r>
    </w:p>
    <w:bookmarkEnd w:id="3"/>
    <w:p w14:paraId="6D8438C0" w14:textId="2C92A527" w:rsidR="00B0179B" w:rsidRDefault="00B0179B" w:rsidP="00B0179B">
      <w:pPr>
        <w:pStyle w:val="KUsmlouva-1rove"/>
        <w:numPr>
          <w:ilvl w:val="0"/>
          <w:numId w:val="13"/>
        </w:numPr>
        <w:spacing w:before="20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Čas a místo plnění</w:t>
      </w:r>
    </w:p>
    <w:p w14:paraId="3672A73C" w14:textId="519AA20B" w:rsid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B0179B">
        <w:rPr>
          <w:rFonts w:ascii="Arial" w:hAnsi="Arial" w:cs="Arial"/>
          <w:szCs w:val="22"/>
        </w:rPr>
        <w:t>Dodavatel se zavazuje provést dílo a dodat každé jednotlivé číslo měsíčníku Kroměřížský zpravodaj v termínu a na místo plněni dle dispozic objednatele specifikovaných v příloze č. 1 této smlouvy a v písemné objednávce</w:t>
      </w:r>
      <w:r>
        <w:rPr>
          <w:rFonts w:ascii="Arial" w:hAnsi="Arial" w:cs="Arial"/>
          <w:szCs w:val="22"/>
        </w:rPr>
        <w:t>.</w:t>
      </w:r>
    </w:p>
    <w:p w14:paraId="15665355" w14:textId="22BD5A77" w:rsidR="00B0179B" w:rsidRPr="00B0179B" w:rsidRDefault="00B0179B" w:rsidP="00B0179B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B0179B">
        <w:rPr>
          <w:rFonts w:ascii="Arial" w:hAnsi="Arial" w:cs="Arial"/>
          <w:szCs w:val="22"/>
        </w:rPr>
        <w:t>Přesný počet výtisků každého čísla a jednotlivá místa plnění specifikuje dále objednatel dodavateli předem v písemné objednávce prostřednictvím e-mailu, a to pověřenému zástupci dodavatele</w:t>
      </w:r>
      <w:r>
        <w:rPr>
          <w:rFonts w:ascii="Arial" w:hAnsi="Arial" w:cs="Arial"/>
          <w:szCs w:val="22"/>
        </w:rPr>
        <w:t xml:space="preserve"> ve věcech technických, uvedenému v odst. </w:t>
      </w:r>
      <w:r>
        <w:rPr>
          <w:rFonts w:ascii="Arial" w:hAnsi="Arial" w:cs="Arial"/>
          <w:szCs w:val="22"/>
        </w:rPr>
        <w:fldChar w:fldCharType="begin"/>
      </w:r>
      <w:r>
        <w:rPr>
          <w:rFonts w:ascii="Arial" w:hAnsi="Arial" w:cs="Arial"/>
          <w:szCs w:val="22"/>
        </w:rPr>
        <w:instrText xml:space="preserve"> REF _Ref212797810 \r \h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017E5E">
        <w:rPr>
          <w:rFonts w:ascii="Arial" w:hAnsi="Arial" w:cs="Arial"/>
          <w:szCs w:val="22"/>
        </w:rPr>
        <w:t>1.2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 </w:t>
      </w:r>
      <w:r w:rsidRPr="00B0179B">
        <w:rPr>
          <w:rFonts w:ascii="Arial" w:hAnsi="Arial" w:cs="Arial"/>
          <w:i/>
          <w:iCs/>
          <w:szCs w:val="22"/>
          <w:highlight w:val="yellow"/>
        </w:rPr>
        <w:t>(jméno, tel., e-mail)</w:t>
      </w:r>
      <w:r>
        <w:rPr>
          <w:rFonts w:ascii="Arial" w:hAnsi="Arial" w:cs="Arial"/>
          <w:i/>
          <w:iCs/>
          <w:szCs w:val="22"/>
        </w:rPr>
        <w:t>.</w:t>
      </w:r>
    </w:p>
    <w:p w14:paraId="6D5B7961" w14:textId="5D334553" w:rsidR="00B0179B" w:rsidRDefault="00B0179B" w:rsidP="00B0179B">
      <w:pPr>
        <w:pStyle w:val="KUsmlouva-1rove"/>
        <w:numPr>
          <w:ilvl w:val="0"/>
          <w:numId w:val="13"/>
        </w:numPr>
        <w:spacing w:before="20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CEna za provedení díla</w:t>
      </w:r>
    </w:p>
    <w:p w14:paraId="7A76DA44" w14:textId="7956EBEF" w:rsidR="00B0179B" w:rsidRDefault="00895D27" w:rsidP="00895D27">
      <w:pPr>
        <w:numPr>
          <w:ilvl w:val="1"/>
          <w:numId w:val="13"/>
        </w:numPr>
        <w:spacing w:before="60" w:after="60"/>
        <w:ind w:left="567" w:hanging="567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>Cena za provedení díla, zahrnující výrobu, tisk, balení a dopravu kompletního nákladu měsíčníku do místa dodání uvedeného v příloze č. 1 této smlouvy, se sjednává dohodou smluvních stran takto</w:t>
      </w:r>
      <w:r>
        <w:rPr>
          <w:rFonts w:ascii="Arial" w:hAnsi="Arial" w:cs="Arial"/>
          <w:szCs w:val="22"/>
        </w:rPr>
        <w:t>:</w:t>
      </w:r>
    </w:p>
    <w:p w14:paraId="5526FCF4" w14:textId="77777777" w:rsidR="00895D27" w:rsidRDefault="00895D27" w:rsidP="00895D27">
      <w:pPr>
        <w:spacing w:before="60"/>
        <w:ind w:left="567"/>
        <w:jc w:val="both"/>
        <w:rPr>
          <w:rFonts w:ascii="Cambria Math" w:hAnsi="Cambria Math" w:cs="Cambria Math"/>
          <w:szCs w:val="22"/>
        </w:rPr>
      </w:pPr>
      <w:r w:rsidRPr="00895D27">
        <w:rPr>
          <w:rFonts w:ascii="Arial" w:hAnsi="Arial" w:cs="Arial"/>
          <w:szCs w:val="22"/>
        </w:rPr>
        <w:t>Při nákladu 13</w:t>
      </w:r>
      <w:r>
        <w:rPr>
          <w:rFonts w:ascii="Arial" w:hAnsi="Arial" w:cs="Arial"/>
          <w:szCs w:val="22"/>
        </w:rPr>
        <w:t>.</w:t>
      </w:r>
      <w:r w:rsidRPr="00895D27">
        <w:rPr>
          <w:rFonts w:ascii="Arial" w:hAnsi="Arial" w:cs="Arial"/>
          <w:szCs w:val="22"/>
        </w:rPr>
        <w:t>000 (slovy „třináct tisíc“) kusů výtisků činí celková cena za jedno vydání:</w:t>
      </w:r>
    </w:p>
    <w:p w14:paraId="0C881AE8" w14:textId="77777777" w:rsidR="00895D27" w:rsidRDefault="00895D27" w:rsidP="00895D27">
      <w:pPr>
        <w:pStyle w:val="Odstavecseseznamem"/>
        <w:numPr>
          <w:ilvl w:val="0"/>
          <w:numId w:val="46"/>
        </w:numPr>
        <w:spacing w:before="60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 xml:space="preserve">v rozsahu 24 stran (20 stran + 4 strany obálka): </w:t>
      </w:r>
      <w:r w:rsidRPr="00895D27">
        <w:rPr>
          <w:rFonts w:ascii="Arial" w:hAnsi="Arial" w:cs="Arial"/>
          <w:szCs w:val="22"/>
          <w:highlight w:val="yellow"/>
        </w:rPr>
        <w:t>……………</w:t>
      </w:r>
      <w:r w:rsidRPr="00895D27">
        <w:rPr>
          <w:rFonts w:ascii="Arial" w:hAnsi="Arial" w:cs="Arial"/>
          <w:szCs w:val="22"/>
        </w:rPr>
        <w:t xml:space="preserve"> Kč bez DPH, tj. </w:t>
      </w:r>
      <w:r w:rsidRPr="00895D27">
        <w:rPr>
          <w:rFonts w:ascii="Arial" w:hAnsi="Arial" w:cs="Arial"/>
          <w:szCs w:val="22"/>
          <w:highlight w:val="yellow"/>
        </w:rPr>
        <w:t>……………</w:t>
      </w:r>
      <w:r w:rsidRPr="00895D27">
        <w:rPr>
          <w:rFonts w:ascii="Arial" w:hAnsi="Arial" w:cs="Arial"/>
          <w:szCs w:val="22"/>
        </w:rPr>
        <w:t xml:space="preserve"> Kč včetně DPH,</w:t>
      </w:r>
    </w:p>
    <w:p w14:paraId="7E5707D7" w14:textId="5FA65E9A" w:rsidR="00895D27" w:rsidRDefault="00895D27" w:rsidP="00895D27">
      <w:pPr>
        <w:pStyle w:val="Odstavecseseznamem"/>
        <w:numPr>
          <w:ilvl w:val="0"/>
          <w:numId w:val="46"/>
        </w:numPr>
        <w:spacing w:before="60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 xml:space="preserve">v rozsahu 28 stran (24 stran + 4 strany obálka): </w:t>
      </w:r>
      <w:r w:rsidRPr="00895D27">
        <w:rPr>
          <w:rFonts w:ascii="Arial" w:hAnsi="Arial" w:cs="Arial"/>
          <w:szCs w:val="22"/>
          <w:highlight w:val="yellow"/>
        </w:rPr>
        <w:t>……………</w:t>
      </w:r>
      <w:r w:rsidRPr="00895D27">
        <w:rPr>
          <w:rFonts w:ascii="Arial" w:hAnsi="Arial" w:cs="Arial"/>
          <w:szCs w:val="22"/>
        </w:rPr>
        <w:t xml:space="preserve"> Kč bez DPH, tj. </w:t>
      </w:r>
      <w:r w:rsidRPr="00895D27">
        <w:rPr>
          <w:rFonts w:ascii="Arial" w:hAnsi="Arial" w:cs="Arial"/>
          <w:szCs w:val="22"/>
          <w:highlight w:val="yellow"/>
        </w:rPr>
        <w:t>……………</w:t>
      </w:r>
      <w:r w:rsidRPr="00895D27">
        <w:rPr>
          <w:rFonts w:ascii="Arial" w:hAnsi="Arial" w:cs="Arial"/>
          <w:szCs w:val="22"/>
        </w:rPr>
        <w:t xml:space="preserve"> Kč včetně DPH.</w:t>
      </w:r>
    </w:p>
    <w:p w14:paraId="3F5FC64E" w14:textId="144E2428" w:rsidR="00895D27" w:rsidRDefault="00895D27" w:rsidP="00895D27">
      <w:pPr>
        <w:spacing w:before="60" w:after="60"/>
        <w:ind w:left="567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>Uvedené ceny jsou cenami za celé jedno vydání (tj. za kompletní náklad 13 000 ks) a zahrnují veškeré náklady dodavatele spojené s plněním této smlouvy.</w:t>
      </w:r>
    </w:p>
    <w:p w14:paraId="1A617C17" w14:textId="724D5BA6" w:rsidR="00895D27" w:rsidRDefault="00895D27" w:rsidP="00895D27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>V ceně za provedení díla uvedené v předchozím odstavci tohoto článku smlouvy není zahrnuto balení časopisu do fólie po jednotlivých kusech, všívání redakčních příloh aj. U těchto víceprací bude vždy dohodnuta cena na základě poptávky objednatele, kalkulace a písemného odsouhlasení ceny smluvními stranami před započetím tisku</w:t>
      </w:r>
      <w:r>
        <w:rPr>
          <w:rFonts w:ascii="Arial" w:hAnsi="Arial" w:cs="Arial"/>
          <w:szCs w:val="22"/>
        </w:rPr>
        <w:t>.</w:t>
      </w:r>
    </w:p>
    <w:p w14:paraId="53DAE4E8" w14:textId="358183F2" w:rsidR="00895D27" w:rsidRDefault="00895D27" w:rsidP="00895D27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>Cena za provedení díla bude objednateli fakturována po vyexpedování každého jednotlivého čísla. K faktuře doloží dodavatel potvrzené dodací listy. Objednatel se zavazuje fakturovanou částku zaplatit na účet dodavatele uvedený v</w:t>
      </w:r>
      <w:r>
        <w:rPr>
          <w:rFonts w:ascii="Arial" w:hAnsi="Arial" w:cs="Arial"/>
          <w:szCs w:val="22"/>
        </w:rPr>
        <w:t xml:space="preserve"> odst. </w:t>
      </w:r>
      <w:r>
        <w:rPr>
          <w:rFonts w:ascii="Arial" w:hAnsi="Arial" w:cs="Arial"/>
          <w:szCs w:val="22"/>
        </w:rPr>
        <w:fldChar w:fldCharType="begin"/>
      </w:r>
      <w:r>
        <w:rPr>
          <w:rFonts w:ascii="Arial" w:hAnsi="Arial" w:cs="Arial"/>
          <w:szCs w:val="22"/>
        </w:rPr>
        <w:instrText xml:space="preserve"> REF _Ref212797810 \r \h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017E5E">
        <w:rPr>
          <w:rFonts w:ascii="Arial" w:hAnsi="Arial" w:cs="Arial"/>
          <w:szCs w:val="22"/>
        </w:rPr>
        <w:t>1.2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. </w:t>
      </w:r>
      <w:r w:rsidRPr="00895D27">
        <w:rPr>
          <w:rFonts w:ascii="Arial" w:hAnsi="Arial" w:cs="Arial"/>
          <w:szCs w:val="22"/>
        </w:rPr>
        <w:t xml:space="preserve">teto smlouvy do 14 (slovy „čtrnácti“) dnů </w:t>
      </w:r>
      <w:r w:rsidRPr="00895D27">
        <w:rPr>
          <w:rFonts w:ascii="Arial" w:hAnsi="Arial" w:cs="Arial"/>
          <w:szCs w:val="22"/>
        </w:rPr>
        <w:lastRenderedPageBreak/>
        <w:t>ode dne doručení faktury. Za den zaplacení se povazuje den odepsání předmětné částky z účtu objednatele</w:t>
      </w:r>
      <w:r>
        <w:rPr>
          <w:rFonts w:ascii="Arial" w:hAnsi="Arial" w:cs="Arial"/>
          <w:szCs w:val="22"/>
        </w:rPr>
        <w:t>.</w:t>
      </w:r>
    </w:p>
    <w:p w14:paraId="364535A1" w14:textId="6CF3E090" w:rsidR="00B0179B" w:rsidRPr="00F15633" w:rsidRDefault="00895D27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895D27">
        <w:rPr>
          <w:rFonts w:ascii="Arial" w:hAnsi="Arial" w:cs="Arial"/>
          <w:szCs w:val="22"/>
        </w:rPr>
        <w:t>Objednatel neposkytuje dodavateli zálohy. Faktury dodavatele musí formou a obsahem odpovídat zákonu o účetnictví a zákonu o dani z přidané hodnoty a musí obsahovat zejména</w:t>
      </w:r>
      <w:r>
        <w:rPr>
          <w:rFonts w:ascii="Arial" w:hAnsi="Arial" w:cs="Arial"/>
          <w:szCs w:val="22"/>
        </w:rPr>
        <w:t xml:space="preserve">: označení účetního dokladu a jeho pořadové číslo, identifikační údaje objednatele a dodavatele včetně DIČ, předmět plnění dle této smlouvy, popis obsahu účetního dokladu, datum vystavení, datum splatnosti, datum uskutečnění zdanitelného plnění, </w:t>
      </w:r>
      <w:r w:rsidR="00F15633">
        <w:rPr>
          <w:rFonts w:ascii="Arial" w:hAnsi="Arial" w:cs="Arial"/>
          <w:szCs w:val="22"/>
        </w:rPr>
        <w:t>cenu bez DPH, výši DPH uvedenou v procentech, cenu včetně DPH a podpis odpovědné osoby dodavatele.</w:t>
      </w:r>
    </w:p>
    <w:p w14:paraId="4BB4F50D" w14:textId="0AECD7DF" w:rsidR="00F15633" w:rsidRDefault="00F15633" w:rsidP="00B0179B">
      <w:pPr>
        <w:pStyle w:val="KUsmlouva-1rove"/>
        <w:numPr>
          <w:ilvl w:val="0"/>
          <w:numId w:val="13"/>
        </w:numPr>
        <w:spacing w:before="20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provedení díla</w:t>
      </w:r>
    </w:p>
    <w:p w14:paraId="39A263F0" w14:textId="70A3F358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 xml:space="preserve">Dodavatel splní svou povinnost </w:t>
      </w:r>
      <w:r w:rsidR="00E3780A">
        <w:rPr>
          <w:rFonts w:ascii="Arial" w:hAnsi="Arial" w:cs="Arial"/>
          <w:szCs w:val="22"/>
        </w:rPr>
        <w:t>zhotovit</w:t>
      </w:r>
      <w:r w:rsidRPr="00F15633">
        <w:rPr>
          <w:rFonts w:ascii="Arial" w:hAnsi="Arial" w:cs="Arial"/>
          <w:szCs w:val="22"/>
        </w:rPr>
        <w:t xml:space="preserve"> dílo jeho řádným provedením, tj. provedením bez vad a</w:t>
      </w:r>
      <w:r>
        <w:rPr>
          <w:rFonts w:ascii="Arial" w:hAnsi="Arial" w:cs="Arial"/>
          <w:szCs w:val="22"/>
        </w:rPr>
        <w:t> </w:t>
      </w:r>
      <w:r w:rsidRPr="00F15633">
        <w:rPr>
          <w:rFonts w:ascii="Arial" w:hAnsi="Arial" w:cs="Arial"/>
          <w:szCs w:val="22"/>
        </w:rPr>
        <w:t>nedodělků, a předáním v dohodnutých místech plnění. Místy plnění se rozumí místo předání zakázky, a to u distributora na základě smlouvy s městem Kroměříží – o přesném místě bude dodavatel informován objednatelem v jednotlivých objednávkách (obvykle 12.450, slovy „dvanáct tisíc čtyři sta padesát“, ks smluvní distributor a 550, slovy „pět set padesát“, ks Městský úřad Kroměříž, Velké náměstí 115, Kroměříž</w:t>
      </w:r>
      <w:r>
        <w:rPr>
          <w:rFonts w:ascii="Arial" w:hAnsi="Arial" w:cs="Arial"/>
          <w:szCs w:val="22"/>
        </w:rPr>
        <w:t>.</w:t>
      </w:r>
    </w:p>
    <w:p w14:paraId="2A1B6C8F" w14:textId="14A4B0B4" w:rsidR="00F15633" w:rsidRP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Vlastnické právo k dílu nabývá objednatel jeho převzetím v místech plnění. Tímto okamžikem na</w:t>
      </w:r>
      <w:r>
        <w:rPr>
          <w:rFonts w:ascii="Arial" w:hAnsi="Arial" w:cs="Arial"/>
          <w:szCs w:val="22"/>
        </w:rPr>
        <w:t> </w:t>
      </w:r>
      <w:r w:rsidRPr="00F15633">
        <w:rPr>
          <w:rFonts w:ascii="Arial" w:hAnsi="Arial" w:cs="Arial"/>
          <w:szCs w:val="22"/>
        </w:rPr>
        <w:t>objednatele přechází nebezpečí vzniku škody na díle</w:t>
      </w:r>
      <w:r>
        <w:rPr>
          <w:rFonts w:ascii="Arial" w:hAnsi="Arial" w:cs="Arial"/>
          <w:szCs w:val="22"/>
        </w:rPr>
        <w:t>.</w:t>
      </w:r>
    </w:p>
    <w:p w14:paraId="69093950" w14:textId="30E621F4" w:rsidR="00F15633" w:rsidRDefault="00F15633" w:rsidP="00B0179B">
      <w:pPr>
        <w:pStyle w:val="KUsmlouva-1rove"/>
        <w:numPr>
          <w:ilvl w:val="0"/>
          <w:numId w:val="13"/>
        </w:numPr>
        <w:spacing w:before="20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Odpovědnost za škodu, vady a sankce</w:t>
      </w:r>
    </w:p>
    <w:p w14:paraId="152C81C6" w14:textId="51B98A66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 xml:space="preserve">Dodavatel se zavazuje oznámit objednateli bez zbytečného odkladu, tj. </w:t>
      </w:r>
      <w:r>
        <w:rPr>
          <w:rFonts w:ascii="Arial" w:hAnsi="Arial" w:cs="Arial"/>
          <w:szCs w:val="22"/>
        </w:rPr>
        <w:t xml:space="preserve">nejpozději </w:t>
      </w:r>
      <w:r w:rsidRPr="00F15633">
        <w:rPr>
          <w:rFonts w:ascii="Arial" w:hAnsi="Arial" w:cs="Arial"/>
          <w:szCs w:val="22"/>
        </w:rPr>
        <w:t>do 3 (slovy „tří“) pracovních dnů, objektivní překážky, které znemožňují provedení díla ve sjednaném termínu. V takovém případě obě smluvní strany neprodleně dohodnou nový možný čas plnění. Tímto není dotčena odpovědnost dodavatele za vzniklou škodu způsobenou objednateli</w:t>
      </w:r>
      <w:r>
        <w:rPr>
          <w:rFonts w:ascii="Arial" w:hAnsi="Arial" w:cs="Arial"/>
          <w:szCs w:val="22"/>
        </w:rPr>
        <w:t>.</w:t>
      </w:r>
    </w:p>
    <w:p w14:paraId="3BCC64D5" w14:textId="1B6EFA9D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Pokud činností dodavatele dojde ke způsobení škody objednateli nebo třetím osobám z titulu opomenutí, nedbalosti nebo neplnění podmínek vyplývajících ze zákona, technických nebo jiných norem nebo vyplývajících z této smlouvy, je dodavatel povinen bez zbytečného odkladu tuto škodu odstranit, a není-li to možné, tak finančně nahradit. Veškeré náklady s tím spojené nese dodavatel</w:t>
      </w:r>
      <w:r>
        <w:rPr>
          <w:rFonts w:ascii="Arial" w:hAnsi="Arial" w:cs="Arial"/>
          <w:szCs w:val="22"/>
        </w:rPr>
        <w:t>.</w:t>
      </w:r>
    </w:p>
    <w:p w14:paraId="13751CC8" w14:textId="1D6F0C99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Dodavatel odpovídá i za škodu způsobenou činností těch, kteří pro něj dílo provádějí</w:t>
      </w:r>
      <w:r>
        <w:rPr>
          <w:rFonts w:ascii="Arial" w:hAnsi="Arial" w:cs="Arial"/>
          <w:szCs w:val="22"/>
        </w:rPr>
        <w:t>.</w:t>
      </w:r>
    </w:p>
    <w:p w14:paraId="4FE6F81C" w14:textId="7606DBED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Dodavatel odpovídá za škodu způsobenou okolnostmi, které mají původ v povaze strojů, přístrojů nebo jiných věcí, které dodavatel použil nebo hodlal použít při provádění díla</w:t>
      </w:r>
      <w:r>
        <w:rPr>
          <w:rFonts w:ascii="Arial" w:hAnsi="Arial" w:cs="Arial"/>
          <w:szCs w:val="22"/>
        </w:rPr>
        <w:t>.</w:t>
      </w:r>
    </w:p>
    <w:p w14:paraId="4EE5A834" w14:textId="1C285712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Pokud dodavatel bez zavinění objednatele nesplní termín plnění dle této smlouvy, zavazuje se uhradit objednateli za každý i započatý den prodlení s plněním díla smluvní pokutu ve výši 1.000</w:t>
      </w:r>
      <w:r>
        <w:rPr>
          <w:rFonts w:ascii="Arial" w:hAnsi="Arial" w:cs="Arial"/>
          <w:szCs w:val="22"/>
        </w:rPr>
        <w:t> </w:t>
      </w:r>
      <w:r w:rsidRPr="00F15633">
        <w:rPr>
          <w:rFonts w:ascii="Arial" w:hAnsi="Arial" w:cs="Arial"/>
          <w:szCs w:val="22"/>
        </w:rPr>
        <w:t>Kč (slovy „jeden tisíc korun českých“). To neplatí, pokud je dodavatel v prodlení s plněním díla v</w:t>
      </w:r>
      <w:r>
        <w:rPr>
          <w:rFonts w:ascii="Arial" w:hAnsi="Arial" w:cs="Arial"/>
          <w:szCs w:val="22"/>
        </w:rPr>
        <w:t> </w:t>
      </w:r>
      <w:r w:rsidRPr="00F15633">
        <w:rPr>
          <w:rFonts w:ascii="Arial" w:hAnsi="Arial" w:cs="Arial"/>
          <w:szCs w:val="22"/>
        </w:rPr>
        <w:t>důsledku zásahu vyšší moci, tj. přírodních katastrof, válečných konfliktu a přírodních podmínek, jejichž důsledkem je nesjízdnost komunikací</w:t>
      </w:r>
      <w:r>
        <w:rPr>
          <w:rFonts w:ascii="Arial" w:hAnsi="Arial" w:cs="Arial"/>
          <w:szCs w:val="22"/>
        </w:rPr>
        <w:t>.</w:t>
      </w:r>
    </w:p>
    <w:p w14:paraId="4B57A80D" w14:textId="7EFD53F1" w:rsid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Dodavatel odpovídá za vady, které dílo vykazuje v době jeho předání v místě plnění. Za vady zjištěné později odpovídá dodavatel jen tehdy, jestliže vady vznikly z důvodů spočívajících na</w:t>
      </w:r>
      <w:r>
        <w:rPr>
          <w:rFonts w:ascii="Arial" w:hAnsi="Arial" w:cs="Arial"/>
          <w:szCs w:val="22"/>
        </w:rPr>
        <w:t> </w:t>
      </w:r>
      <w:r w:rsidRPr="00F15633">
        <w:rPr>
          <w:rFonts w:ascii="Arial" w:hAnsi="Arial" w:cs="Arial"/>
          <w:szCs w:val="22"/>
        </w:rPr>
        <w:t xml:space="preserve">jeho straně. V případě zjištění vad díla se dodavatel zavazuje k jejich bezplatnému odstranění bez zbytečného odkladu, tj. </w:t>
      </w:r>
      <w:r>
        <w:rPr>
          <w:rFonts w:ascii="Arial" w:hAnsi="Arial" w:cs="Arial"/>
          <w:szCs w:val="22"/>
        </w:rPr>
        <w:t xml:space="preserve">nejpozději </w:t>
      </w:r>
      <w:r w:rsidRPr="00F15633">
        <w:rPr>
          <w:rFonts w:ascii="Arial" w:hAnsi="Arial" w:cs="Arial"/>
          <w:szCs w:val="22"/>
        </w:rPr>
        <w:t>do 3 (slovy „tří“) pracovních dnů, od jejich uplatnění ze</w:t>
      </w:r>
      <w:r>
        <w:rPr>
          <w:rFonts w:ascii="Arial" w:hAnsi="Arial" w:cs="Arial"/>
          <w:szCs w:val="22"/>
        </w:rPr>
        <w:t> </w:t>
      </w:r>
      <w:r w:rsidRPr="00F15633">
        <w:rPr>
          <w:rFonts w:ascii="Arial" w:hAnsi="Arial" w:cs="Arial"/>
          <w:szCs w:val="22"/>
        </w:rPr>
        <w:t>strany objednatele. Pokud by odstranění zjištěných vad nebylo možné nebo pro objednatele účelné, poskytne dodavatel objednateli slevu z ceny díla odpovídající míře a závažnosti zjištěných vad díla</w:t>
      </w:r>
      <w:r>
        <w:rPr>
          <w:rFonts w:ascii="Arial" w:hAnsi="Arial" w:cs="Arial"/>
          <w:szCs w:val="22"/>
        </w:rPr>
        <w:t>.</w:t>
      </w:r>
    </w:p>
    <w:p w14:paraId="3894511F" w14:textId="2DE562BC" w:rsidR="00F15633" w:rsidRPr="00F15633" w:rsidRDefault="00F15633" w:rsidP="00F15633">
      <w:pPr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  <w:szCs w:val="22"/>
        </w:rPr>
      </w:pPr>
      <w:r w:rsidRPr="00F15633">
        <w:rPr>
          <w:rFonts w:ascii="Arial" w:hAnsi="Arial" w:cs="Arial"/>
          <w:szCs w:val="22"/>
        </w:rPr>
        <w:t>Pro případ prodlení se zaplacením ceny díla či plnění poskytnutých v souladu s touto smlouvou se objednatel zavazuje zaplatit dodavateli smluvní pokutu ve výši 0,1 % z dlužné částky za každý den prodlení</w:t>
      </w:r>
      <w:r>
        <w:rPr>
          <w:rFonts w:ascii="Arial" w:hAnsi="Arial" w:cs="Arial"/>
          <w:szCs w:val="22"/>
        </w:rPr>
        <w:t>.</w:t>
      </w:r>
    </w:p>
    <w:p w14:paraId="6D9A9A18" w14:textId="3B1BBCDE" w:rsidR="006F5194" w:rsidRPr="00851C45" w:rsidRDefault="006F5194" w:rsidP="00B0179B">
      <w:pPr>
        <w:pStyle w:val="KUsmlouva-1rove"/>
        <w:numPr>
          <w:ilvl w:val="0"/>
          <w:numId w:val="13"/>
        </w:numPr>
        <w:spacing w:before="200"/>
        <w:ind w:left="567" w:hanging="567"/>
        <w:jc w:val="left"/>
        <w:rPr>
          <w:rFonts w:cs="Arial"/>
          <w:sz w:val="28"/>
        </w:rPr>
      </w:pPr>
      <w:r w:rsidRPr="00851C45">
        <w:rPr>
          <w:rFonts w:cs="Arial"/>
          <w:sz w:val="28"/>
        </w:rPr>
        <w:t>ZÁVĚREČNÁ USTANOVENÍ</w:t>
      </w:r>
      <w:r w:rsidR="00536B90">
        <w:rPr>
          <w:rFonts w:cs="Arial"/>
          <w:sz w:val="28"/>
        </w:rPr>
        <w:t xml:space="preserve"> a zvláštní ujednání</w:t>
      </w:r>
    </w:p>
    <w:p w14:paraId="2DF9360F" w14:textId="5578CDDC" w:rsidR="00504C02" w:rsidRDefault="00536B90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Cs/>
          <w:szCs w:val="22"/>
        </w:rPr>
      </w:pPr>
      <w:bookmarkStart w:id="4" w:name="_Ref212800042"/>
      <w:r w:rsidRPr="00536B90">
        <w:rPr>
          <w:bCs/>
          <w:szCs w:val="22"/>
        </w:rPr>
        <w:t>Tato rámcová smlouva se uzavírá na dobu určitou, a to do doby vyčerpání celkového finančního limitu ve výši 2.000.000 Kč (slovy: „dva miliony korun českých“) bez DPH, nebo do uplynutí lhůty 48 měsíců ode dne nabytí účinnosti této smlouvy, podle toho, která z těchto skutečností nastane dříve. Smlouva pozbývá platnosti uplynutím doby, na kterou byla uzavřena.</w:t>
      </w:r>
      <w:bookmarkEnd w:id="4"/>
    </w:p>
    <w:p w14:paraId="580429DA" w14:textId="32973458" w:rsidR="00536B90" w:rsidRDefault="00536B90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Cs/>
          <w:szCs w:val="22"/>
        </w:rPr>
      </w:pPr>
      <w:r w:rsidRPr="00536B90">
        <w:rPr>
          <w:bCs/>
          <w:szCs w:val="22"/>
        </w:rPr>
        <w:lastRenderedPageBreak/>
        <w:t>Dodavatel na sebe přebírá nebezpečí změny okolnosti dle ustanovení § 1765 odst. 2 občanského zákoníku vyjma situace uvedené v odst. 3 tohoto článku</w:t>
      </w:r>
      <w:r>
        <w:rPr>
          <w:bCs/>
          <w:szCs w:val="22"/>
        </w:rPr>
        <w:t>.</w:t>
      </w:r>
    </w:p>
    <w:p w14:paraId="722F389A" w14:textId="05CD9B29" w:rsidR="00536B90" w:rsidRDefault="00536B90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Cs/>
          <w:szCs w:val="22"/>
        </w:rPr>
      </w:pPr>
      <w:r w:rsidRPr="00536B90">
        <w:rPr>
          <w:bCs/>
          <w:szCs w:val="22"/>
        </w:rPr>
        <w:t>Dodavatel může požádat objednatele o zvýšení ceny za provedení díla o částku představující míru inflace oficiálně vyhlášenou Českým statistickým úřadem za celý uplynulý kalendářní rok trvání této smlouvy. Tuto inflační doložku je možné uplatnit nejdříve od 1. 1. kalendářního roku</w:t>
      </w:r>
      <w:r>
        <w:rPr>
          <w:bCs/>
          <w:szCs w:val="22"/>
        </w:rPr>
        <w:t xml:space="preserve"> </w:t>
      </w:r>
      <w:r w:rsidRPr="00536B90">
        <w:rPr>
          <w:bCs/>
          <w:szCs w:val="22"/>
        </w:rPr>
        <w:t>s</w:t>
      </w:r>
      <w:r>
        <w:rPr>
          <w:bCs/>
          <w:szCs w:val="22"/>
        </w:rPr>
        <w:t> </w:t>
      </w:r>
      <w:r w:rsidRPr="00536B90">
        <w:rPr>
          <w:bCs/>
          <w:szCs w:val="22"/>
        </w:rPr>
        <w:t>tím, že cena za provedení díla může být takto navýšena nejvýše o takové procento inflace, které za příslušné období (tj. období uplynulého kalendářního roku) stanoví Český statistický úřad. K</w:t>
      </w:r>
      <w:r>
        <w:rPr>
          <w:bCs/>
          <w:szCs w:val="22"/>
        </w:rPr>
        <w:t> </w:t>
      </w:r>
      <w:r w:rsidRPr="00536B90">
        <w:rPr>
          <w:bCs/>
          <w:szCs w:val="22"/>
        </w:rPr>
        <w:t>úpravě ceny dojde na základě písemného dodatku k této smlouvě. Dodavatel je povinen písemně požádat objednatele o toto zvýšení nejpozději do 15. 3. téhož kalendářního roku, jinak toto právo zaniká</w:t>
      </w:r>
      <w:r>
        <w:rPr>
          <w:bCs/>
          <w:szCs w:val="22"/>
        </w:rPr>
        <w:t>.</w:t>
      </w:r>
    </w:p>
    <w:p w14:paraId="2AF96646" w14:textId="205D8854" w:rsidR="00536B90" w:rsidRDefault="00536B90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Cs/>
          <w:szCs w:val="22"/>
        </w:rPr>
      </w:pPr>
      <w:r w:rsidRPr="00536B90">
        <w:rPr>
          <w:bCs/>
          <w:szCs w:val="22"/>
        </w:rPr>
        <w:t xml:space="preserve">Smluvní strany se dohodly, že před uplynutím doby uvedené v odst. </w:t>
      </w:r>
      <w:r>
        <w:rPr>
          <w:bCs/>
          <w:szCs w:val="22"/>
        </w:rPr>
        <w:fldChar w:fldCharType="begin"/>
      </w:r>
      <w:r>
        <w:rPr>
          <w:bCs/>
          <w:szCs w:val="22"/>
        </w:rPr>
        <w:instrText xml:space="preserve"> REF _Ref212800042 \r \h </w:instrText>
      </w:r>
      <w:r>
        <w:rPr>
          <w:bCs/>
          <w:szCs w:val="22"/>
        </w:rPr>
      </w:r>
      <w:r>
        <w:rPr>
          <w:bCs/>
          <w:szCs w:val="22"/>
        </w:rPr>
        <w:fldChar w:fldCharType="separate"/>
      </w:r>
      <w:r w:rsidR="00017E5E">
        <w:rPr>
          <w:bCs/>
          <w:szCs w:val="22"/>
        </w:rPr>
        <w:t>8.1</w:t>
      </w:r>
      <w:r>
        <w:rPr>
          <w:bCs/>
          <w:szCs w:val="22"/>
        </w:rPr>
        <w:fldChar w:fldCharType="end"/>
      </w:r>
      <w:r>
        <w:rPr>
          <w:bCs/>
          <w:szCs w:val="22"/>
        </w:rPr>
        <w:t>.</w:t>
      </w:r>
      <w:r w:rsidRPr="00536B90">
        <w:rPr>
          <w:bCs/>
          <w:szCs w:val="22"/>
        </w:rPr>
        <w:t xml:space="preserve"> tohoto článku smlouvy lze tuto smlouvu vypovědět i bez uvedení důvodu s dvouměsíční výpovědní dobou. Výpovědní doba začne běžet od prvního dne měsíce následujícího po měsíci, v němž byla písemná výpověď doručena druhé smluvní straně</w:t>
      </w:r>
      <w:r>
        <w:rPr>
          <w:bCs/>
          <w:szCs w:val="22"/>
        </w:rPr>
        <w:t>.</w:t>
      </w:r>
    </w:p>
    <w:p w14:paraId="42A948C5" w14:textId="4D8F7C63" w:rsidR="00536B90" w:rsidRDefault="00536B90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Cs/>
          <w:szCs w:val="22"/>
        </w:rPr>
      </w:pPr>
      <w:r w:rsidRPr="00536B90">
        <w:rPr>
          <w:bCs/>
          <w:szCs w:val="22"/>
        </w:rPr>
        <w:t>Odstoupit od této smlouvy je možné z důvodů uvedených v zákoně a v této smlouvě, zejména v</w:t>
      </w:r>
      <w:r>
        <w:rPr>
          <w:bCs/>
          <w:szCs w:val="22"/>
        </w:rPr>
        <w:t> </w:t>
      </w:r>
      <w:r w:rsidRPr="00536B90">
        <w:rPr>
          <w:bCs/>
          <w:szCs w:val="22"/>
        </w:rPr>
        <w:t>případě jejího podstatného porušení. Podstatným porušením teto smlouvy se rozumí</w:t>
      </w:r>
      <w:r>
        <w:rPr>
          <w:bCs/>
          <w:szCs w:val="22"/>
        </w:rPr>
        <w:t>:</w:t>
      </w:r>
    </w:p>
    <w:p w14:paraId="7CC90FF9" w14:textId="481924BA" w:rsidR="00536B90" w:rsidRDefault="00536B90" w:rsidP="00536B90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Cs/>
          <w:szCs w:val="22"/>
        </w:rPr>
      </w:pPr>
      <w:r w:rsidRPr="00536B90">
        <w:rPr>
          <w:bCs/>
          <w:szCs w:val="22"/>
        </w:rPr>
        <w:t>odchylka v postupu dodavatele, která by měla negativní dopad na kvalitu díla, provedena bez souhlasu objednatele</w:t>
      </w:r>
      <w:r>
        <w:rPr>
          <w:bCs/>
          <w:szCs w:val="22"/>
        </w:rPr>
        <w:t>,</w:t>
      </w:r>
    </w:p>
    <w:p w14:paraId="0D2D559F" w14:textId="14950BCE" w:rsidR="00536B90" w:rsidRDefault="00536B90" w:rsidP="00536B90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Cs/>
          <w:szCs w:val="22"/>
        </w:rPr>
      </w:pPr>
      <w:r w:rsidRPr="00536B90">
        <w:rPr>
          <w:bCs/>
          <w:szCs w:val="22"/>
        </w:rPr>
        <w:t>prodlení dodavatele s dokončením díla delším jak 10 dnů</w:t>
      </w:r>
      <w:r>
        <w:rPr>
          <w:bCs/>
          <w:szCs w:val="22"/>
        </w:rPr>
        <w:t>,</w:t>
      </w:r>
    </w:p>
    <w:p w14:paraId="57E30590" w14:textId="6363BFAE" w:rsidR="00536B90" w:rsidRDefault="00536B90" w:rsidP="00536B90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Cs/>
          <w:szCs w:val="22"/>
        </w:rPr>
      </w:pPr>
      <w:r w:rsidRPr="00536B90">
        <w:rPr>
          <w:bCs/>
          <w:szCs w:val="22"/>
        </w:rPr>
        <w:t>odmítnutí dodavatele splnit závažný pokyn objednatele, zejména v oblasti kvality nebo postupu prací</w:t>
      </w:r>
      <w:r>
        <w:rPr>
          <w:bCs/>
          <w:szCs w:val="22"/>
        </w:rPr>
        <w:t>,</w:t>
      </w:r>
    </w:p>
    <w:p w14:paraId="70D3F070" w14:textId="4E49CDCB" w:rsidR="00536B90" w:rsidRPr="00536B90" w:rsidRDefault="00536B90" w:rsidP="00536B90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Cs/>
          <w:szCs w:val="22"/>
        </w:rPr>
      </w:pPr>
      <w:r w:rsidRPr="00536B90">
        <w:rPr>
          <w:bCs/>
          <w:szCs w:val="22"/>
        </w:rPr>
        <w:t>prodlení objednatele s úhradou faktury delší než 30 dnů</w:t>
      </w:r>
      <w:r>
        <w:rPr>
          <w:bCs/>
          <w:szCs w:val="22"/>
        </w:rPr>
        <w:t>.</w:t>
      </w:r>
    </w:p>
    <w:p w14:paraId="63E244B8" w14:textId="4282ED22" w:rsidR="00536B90" w:rsidRPr="00F37345" w:rsidRDefault="00536B90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536B90">
        <w:rPr>
          <w:bCs/>
          <w:szCs w:val="22"/>
        </w:rPr>
        <w:t>Objednatel je dále oprávněn odstoupit od této smlouvy, vstoupí-li druha smluvní strana do</w:t>
      </w:r>
      <w:r>
        <w:rPr>
          <w:bCs/>
          <w:szCs w:val="22"/>
        </w:rPr>
        <w:t> </w:t>
      </w:r>
      <w:r w:rsidRPr="00536B90">
        <w:rPr>
          <w:bCs/>
          <w:szCs w:val="22"/>
        </w:rPr>
        <w:t>likvidace nebo podá-li insolvenční návrh v důsledku svého úpadku. Toto právo trvá po</w:t>
      </w:r>
      <w:r>
        <w:rPr>
          <w:bCs/>
          <w:szCs w:val="22"/>
        </w:rPr>
        <w:t> </w:t>
      </w:r>
      <w:r w:rsidRPr="00536B90">
        <w:rPr>
          <w:bCs/>
          <w:szCs w:val="22"/>
        </w:rPr>
        <w:t>prohlášení konkursu na majetek druhé smluvní strany i po dobu, po kterou se může insolvenční správce vyjádřit, že smlouvu splní.</w:t>
      </w:r>
    </w:p>
    <w:p w14:paraId="285FAEA1" w14:textId="535881A9" w:rsidR="00F37345" w:rsidRPr="00F37345" w:rsidRDefault="00F37345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F37345">
        <w:rPr>
          <w:bCs/>
          <w:szCs w:val="22"/>
        </w:rPr>
        <w:t>Objednatel může bez ohledu na výše uvedené odstoupit od této smlouvy také v případě, že:</w:t>
      </w:r>
    </w:p>
    <w:p w14:paraId="2AA9E278" w14:textId="12C3163E" w:rsidR="00F37345" w:rsidRPr="00F37345" w:rsidRDefault="00F37345" w:rsidP="00F37345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/>
          <w:szCs w:val="22"/>
        </w:rPr>
      </w:pPr>
      <w:r w:rsidRPr="00F37345">
        <w:rPr>
          <w:bCs/>
          <w:szCs w:val="22"/>
        </w:rPr>
        <w:t>v insolvenčním řízení bylo soudem rozhodnuto o způsobu řešení úpadku dodavatele, event. byl insolvenční návrh zamítnut pro nedostatek majetku,</w:t>
      </w:r>
    </w:p>
    <w:p w14:paraId="693885F3" w14:textId="5157BB74" w:rsidR="00F37345" w:rsidRPr="00F37345" w:rsidRDefault="00F37345" w:rsidP="00F37345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/>
          <w:szCs w:val="22"/>
        </w:rPr>
      </w:pPr>
      <w:r w:rsidRPr="00F37345">
        <w:rPr>
          <w:bCs/>
          <w:szCs w:val="22"/>
        </w:rPr>
        <w:t>dodavatel porušil své povinnosti vyplývající ze smlouvy nepodstatným způsobem a</w:t>
      </w:r>
      <w:r>
        <w:rPr>
          <w:bCs/>
          <w:szCs w:val="22"/>
        </w:rPr>
        <w:t> </w:t>
      </w:r>
      <w:r w:rsidRPr="00F37345">
        <w:rPr>
          <w:bCs/>
          <w:szCs w:val="22"/>
        </w:rPr>
        <w:t>takové porušení neodstranil v objednatelem dodatečně poskytnuté lhůtě.</w:t>
      </w:r>
    </w:p>
    <w:p w14:paraId="58211308" w14:textId="07D054FF" w:rsidR="00F37345" w:rsidRPr="00F37345" w:rsidRDefault="00F37345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F37345">
        <w:rPr>
          <w:bCs/>
          <w:szCs w:val="22"/>
        </w:rPr>
        <w:t>Odstoupení od smlouvy je účinné okamžikem doručení oznámení o odstoupení od této smlouvy do sídla smluvní strany, vůči které odstoupení od smlouvy směřuje. V případě odstoupení od</w:t>
      </w:r>
      <w:r>
        <w:rPr>
          <w:bCs/>
          <w:szCs w:val="22"/>
        </w:rPr>
        <w:t> </w:t>
      </w:r>
      <w:r w:rsidRPr="00F37345">
        <w:rPr>
          <w:bCs/>
          <w:szCs w:val="22"/>
        </w:rPr>
        <w:t>smlouvy jsou smluvní strany povinny provést inventarizaci provedených prací. Pokud dojde k</w:t>
      </w:r>
      <w:r>
        <w:rPr>
          <w:bCs/>
          <w:szCs w:val="22"/>
        </w:rPr>
        <w:t> </w:t>
      </w:r>
      <w:r w:rsidRPr="00F37345">
        <w:rPr>
          <w:bCs/>
          <w:szCs w:val="22"/>
        </w:rPr>
        <w:t>odstoupení od smlouvy ze strany objednatele, je objednatel oprávněn zastavit a neprovádět žádné, byť již odsouhlasené platby dodavateli, a to až do doby vypořádání smluvních stran v</w:t>
      </w:r>
      <w:r>
        <w:rPr>
          <w:bCs/>
          <w:szCs w:val="22"/>
        </w:rPr>
        <w:t> </w:t>
      </w:r>
      <w:r w:rsidRPr="00F37345">
        <w:rPr>
          <w:bCs/>
          <w:szCs w:val="22"/>
        </w:rPr>
        <w:t>souvislosti s odstoupením od smlouvy</w:t>
      </w:r>
      <w:r>
        <w:rPr>
          <w:bCs/>
          <w:szCs w:val="22"/>
        </w:rPr>
        <w:t>.</w:t>
      </w:r>
    </w:p>
    <w:p w14:paraId="4F259AC2" w14:textId="4CA14715" w:rsidR="00F37345" w:rsidRPr="00F37345" w:rsidRDefault="00F37345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F37345">
        <w:rPr>
          <w:bCs/>
          <w:szCs w:val="22"/>
        </w:rPr>
        <w:t xml:space="preserve">Smluvní strany se dohodly, že písemnosti touto smlouvou předpokládané (např. návrh na změnu smlouvy, výpověď' smlouvy, různé výzvy k plnění či placení apod.) budou druhé smluvní straně zasílány </w:t>
      </w:r>
      <w:r>
        <w:rPr>
          <w:bCs/>
          <w:szCs w:val="22"/>
        </w:rPr>
        <w:t>vždy v </w:t>
      </w:r>
      <w:r w:rsidR="00F94FED">
        <w:rPr>
          <w:bCs/>
          <w:szCs w:val="22"/>
        </w:rPr>
        <w:t>písemné</w:t>
      </w:r>
      <w:r>
        <w:rPr>
          <w:bCs/>
          <w:szCs w:val="22"/>
        </w:rPr>
        <w:t xml:space="preserve"> podobě a to buď:</w:t>
      </w:r>
    </w:p>
    <w:p w14:paraId="68D1341B" w14:textId="23102EF3" w:rsidR="00F37345" w:rsidRPr="00F37345" w:rsidRDefault="00F37345" w:rsidP="00F37345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/>
          <w:szCs w:val="22"/>
        </w:rPr>
      </w:pPr>
      <w:r w:rsidRPr="00F37345">
        <w:rPr>
          <w:bCs/>
          <w:szCs w:val="22"/>
        </w:rPr>
        <w:t>doporučeným dopisem</w:t>
      </w:r>
      <w:r>
        <w:rPr>
          <w:bCs/>
          <w:szCs w:val="22"/>
        </w:rPr>
        <w:t xml:space="preserve"> druhé straně,</w:t>
      </w:r>
      <w:r w:rsidRPr="00F37345">
        <w:rPr>
          <w:bCs/>
          <w:szCs w:val="22"/>
        </w:rPr>
        <w:t xml:space="preserve"> na adresu uvedenou v</w:t>
      </w:r>
      <w:r>
        <w:rPr>
          <w:bCs/>
          <w:szCs w:val="22"/>
        </w:rPr>
        <w:t xml:space="preserve"> odst. </w:t>
      </w:r>
      <w:r>
        <w:rPr>
          <w:bCs/>
          <w:szCs w:val="22"/>
        </w:rPr>
        <w:fldChar w:fldCharType="begin"/>
      </w:r>
      <w:r>
        <w:rPr>
          <w:bCs/>
          <w:szCs w:val="22"/>
        </w:rPr>
        <w:instrText xml:space="preserve"> REF _Ref212800749 \r \h </w:instrText>
      </w:r>
      <w:r>
        <w:rPr>
          <w:bCs/>
          <w:szCs w:val="22"/>
        </w:rPr>
      </w:r>
      <w:r>
        <w:rPr>
          <w:bCs/>
          <w:szCs w:val="22"/>
        </w:rPr>
        <w:fldChar w:fldCharType="separate"/>
      </w:r>
      <w:r w:rsidR="00017E5E">
        <w:rPr>
          <w:bCs/>
          <w:szCs w:val="22"/>
        </w:rPr>
        <w:t>1</w:t>
      </w:r>
      <w:r>
        <w:rPr>
          <w:bCs/>
          <w:szCs w:val="22"/>
        </w:rPr>
        <w:fldChar w:fldCharType="end"/>
      </w:r>
      <w:r>
        <w:rPr>
          <w:bCs/>
          <w:szCs w:val="22"/>
        </w:rPr>
        <w:t xml:space="preserve">. </w:t>
      </w:r>
      <w:r w:rsidRPr="00F37345">
        <w:rPr>
          <w:bCs/>
          <w:szCs w:val="22"/>
        </w:rPr>
        <w:t>teto smlouvy, u</w:t>
      </w:r>
      <w:r>
        <w:rPr>
          <w:bCs/>
          <w:szCs w:val="22"/>
        </w:rPr>
        <w:t> </w:t>
      </w:r>
      <w:r w:rsidRPr="00F37345">
        <w:rPr>
          <w:bCs/>
          <w:szCs w:val="22"/>
        </w:rPr>
        <w:t xml:space="preserve">dodavatele se </w:t>
      </w:r>
      <w:r>
        <w:rPr>
          <w:bCs/>
          <w:szCs w:val="22"/>
        </w:rPr>
        <w:t xml:space="preserve">po vzájemné domluvě může </w:t>
      </w:r>
      <w:r w:rsidRPr="00F37345">
        <w:rPr>
          <w:bCs/>
          <w:szCs w:val="22"/>
        </w:rPr>
        <w:t xml:space="preserve">jedná </w:t>
      </w:r>
      <w:r>
        <w:rPr>
          <w:bCs/>
          <w:szCs w:val="22"/>
        </w:rPr>
        <w:t xml:space="preserve">i </w:t>
      </w:r>
      <w:r w:rsidRPr="00F37345">
        <w:rPr>
          <w:bCs/>
          <w:szCs w:val="22"/>
        </w:rPr>
        <w:t xml:space="preserve">o adresu provozovny, </w:t>
      </w:r>
    </w:p>
    <w:p w14:paraId="2985CD54" w14:textId="11E82590" w:rsidR="00F37345" w:rsidRPr="00F37345" w:rsidRDefault="00F37345" w:rsidP="00F37345">
      <w:pPr>
        <w:pStyle w:val="KUsmlouva-2rove"/>
        <w:numPr>
          <w:ilvl w:val="2"/>
          <w:numId w:val="13"/>
        </w:numPr>
        <w:spacing w:before="60" w:after="0"/>
        <w:ind w:left="1418" w:hanging="851"/>
        <w:rPr>
          <w:b/>
          <w:szCs w:val="22"/>
        </w:rPr>
      </w:pPr>
      <w:r>
        <w:rPr>
          <w:bCs/>
          <w:szCs w:val="22"/>
        </w:rPr>
        <w:t xml:space="preserve">nebo </w:t>
      </w:r>
      <w:r w:rsidRPr="00F37345">
        <w:rPr>
          <w:bCs/>
          <w:szCs w:val="22"/>
        </w:rPr>
        <w:t xml:space="preserve">prostřednictvím </w:t>
      </w:r>
      <w:r w:rsidR="00AF3687">
        <w:rPr>
          <w:bCs/>
          <w:szCs w:val="22"/>
        </w:rPr>
        <w:t xml:space="preserve">systému </w:t>
      </w:r>
      <w:r w:rsidRPr="00F37345">
        <w:rPr>
          <w:bCs/>
          <w:szCs w:val="22"/>
        </w:rPr>
        <w:t>datov</w:t>
      </w:r>
      <w:r w:rsidR="00AF3687">
        <w:rPr>
          <w:bCs/>
          <w:szCs w:val="22"/>
        </w:rPr>
        <w:t>ých</w:t>
      </w:r>
      <w:r w:rsidRPr="00F37345">
        <w:rPr>
          <w:bCs/>
          <w:szCs w:val="22"/>
        </w:rPr>
        <w:t xml:space="preserve"> schrán</w:t>
      </w:r>
      <w:r w:rsidR="00AF3687">
        <w:rPr>
          <w:bCs/>
          <w:szCs w:val="22"/>
        </w:rPr>
        <w:t>ek</w:t>
      </w:r>
      <w:r w:rsidR="00F94FED">
        <w:rPr>
          <w:bCs/>
          <w:szCs w:val="22"/>
        </w:rPr>
        <w:t xml:space="preserve"> uvedených rovněž </w:t>
      </w:r>
      <w:r w:rsidR="00F94FED" w:rsidRPr="00F37345">
        <w:rPr>
          <w:bCs/>
          <w:szCs w:val="22"/>
        </w:rPr>
        <w:t>v</w:t>
      </w:r>
      <w:r w:rsidR="00F94FED">
        <w:rPr>
          <w:bCs/>
          <w:szCs w:val="22"/>
        </w:rPr>
        <w:t xml:space="preserve"> odst. </w:t>
      </w:r>
      <w:r w:rsidR="00F94FED">
        <w:rPr>
          <w:bCs/>
          <w:szCs w:val="22"/>
        </w:rPr>
        <w:fldChar w:fldCharType="begin"/>
      </w:r>
      <w:r w:rsidR="00F94FED">
        <w:rPr>
          <w:bCs/>
          <w:szCs w:val="22"/>
        </w:rPr>
        <w:instrText xml:space="preserve"> REF _Ref212800749 \r \h </w:instrText>
      </w:r>
      <w:r w:rsidR="00F94FED">
        <w:rPr>
          <w:bCs/>
          <w:szCs w:val="22"/>
        </w:rPr>
      </w:r>
      <w:r w:rsidR="00F94FED">
        <w:rPr>
          <w:bCs/>
          <w:szCs w:val="22"/>
        </w:rPr>
        <w:fldChar w:fldCharType="separate"/>
      </w:r>
      <w:r w:rsidR="00017E5E">
        <w:rPr>
          <w:bCs/>
          <w:szCs w:val="22"/>
        </w:rPr>
        <w:t>1</w:t>
      </w:r>
      <w:r w:rsidR="00F94FED">
        <w:rPr>
          <w:bCs/>
          <w:szCs w:val="22"/>
        </w:rPr>
        <w:fldChar w:fldCharType="end"/>
      </w:r>
      <w:r w:rsidR="00F94FED">
        <w:rPr>
          <w:bCs/>
          <w:szCs w:val="22"/>
        </w:rPr>
        <w:t xml:space="preserve">. </w:t>
      </w:r>
      <w:r w:rsidR="00F94FED" w:rsidRPr="00F37345">
        <w:rPr>
          <w:bCs/>
          <w:szCs w:val="22"/>
        </w:rPr>
        <w:t>teto smlouvy</w:t>
      </w:r>
      <w:r w:rsidRPr="00F37345">
        <w:rPr>
          <w:bCs/>
          <w:szCs w:val="22"/>
        </w:rPr>
        <w:t>.</w:t>
      </w:r>
    </w:p>
    <w:p w14:paraId="34166D7E" w14:textId="06A1662A" w:rsidR="00F94FED" w:rsidRPr="00F94FED" w:rsidRDefault="00F94FED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F94FED">
        <w:rPr>
          <w:bCs/>
          <w:szCs w:val="22"/>
        </w:rPr>
        <w:t>Jakákoliv změna nebo doplněk této smlouvy musí mít písemnou formu a musí být podepsán osobami oprávněnými jménem objednatele a dodavatele jednat a podepisovat nebo osobami jimi zmocněnými. Změny teto smlouvy se sjednávají jako dodatek ke smlouvě s číselným označením podle pořadového čísla příslušné změny smlouvy.</w:t>
      </w:r>
    </w:p>
    <w:p w14:paraId="7A2F4976" w14:textId="737C0400" w:rsidR="00F94FED" w:rsidRPr="00F94FED" w:rsidRDefault="00F94FED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F94FED">
        <w:rPr>
          <w:bCs/>
          <w:szCs w:val="22"/>
        </w:rPr>
        <w:t>Vztahy mezi smluvními stranami touto smlouvou výslovně neupravené se řídí ustanoveními občanského zákoníku.</w:t>
      </w:r>
    </w:p>
    <w:p w14:paraId="7ABFDE2F" w14:textId="281E790B" w:rsidR="00851C45" w:rsidRPr="00C673CD" w:rsidRDefault="00851C45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C673CD">
        <w:rPr>
          <w:szCs w:val="22"/>
        </w:rPr>
        <w:t xml:space="preserve">Smluvní strany se dohodly, že objednatel v zákonné lhůtě odešle smlouvu k řádnému uveřejnění do registru smluv vedeného </w:t>
      </w:r>
      <w:r w:rsidR="006E7EE9" w:rsidRPr="009627D7">
        <w:rPr>
          <w:szCs w:val="22"/>
        </w:rPr>
        <w:t>Digitální a informační agenturou (DIA)</w:t>
      </w:r>
      <w:r w:rsidRPr="00C673CD">
        <w:rPr>
          <w:szCs w:val="22"/>
        </w:rPr>
        <w:t>.</w:t>
      </w:r>
    </w:p>
    <w:p w14:paraId="7BF3D2E6" w14:textId="59C5573D" w:rsidR="006F5194" w:rsidRPr="00851C45" w:rsidRDefault="00E3780A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>
        <w:rPr>
          <w:szCs w:val="22"/>
        </w:rPr>
        <w:t>Dodavat</w:t>
      </w:r>
      <w:r w:rsidR="006F5194" w:rsidRPr="00851C45">
        <w:rPr>
          <w:szCs w:val="22"/>
        </w:rPr>
        <w:t xml:space="preserve">el </w:t>
      </w:r>
      <w:r w:rsidR="006F5194" w:rsidRPr="00851C45">
        <w:rPr>
          <w:b/>
          <w:szCs w:val="22"/>
        </w:rPr>
        <w:t>nesmí převádět</w:t>
      </w:r>
      <w:r w:rsidR="006F5194" w:rsidRPr="00851C45">
        <w:rPr>
          <w:szCs w:val="22"/>
        </w:rPr>
        <w:t xml:space="preserve"> plně ani zčásti své </w:t>
      </w:r>
      <w:r w:rsidR="006F5194" w:rsidRPr="00851C45">
        <w:rPr>
          <w:b/>
          <w:szCs w:val="22"/>
        </w:rPr>
        <w:t>závazky ani práva a povinnosti</w:t>
      </w:r>
      <w:r w:rsidR="006F5194" w:rsidRPr="00851C45">
        <w:rPr>
          <w:szCs w:val="22"/>
        </w:rPr>
        <w:t xml:space="preserve">, které má plnit podle této smlouvy, aniž by předem obdržel od objednatele písemný souhlas s převodem. To se </w:t>
      </w:r>
      <w:r w:rsidR="006F5194" w:rsidRPr="00851C45">
        <w:rPr>
          <w:szCs w:val="22"/>
        </w:rPr>
        <w:lastRenderedPageBreak/>
        <w:t xml:space="preserve">netýká práv a povinností vyplývajících ze </w:t>
      </w:r>
      <w:r w:rsidR="00F94FED">
        <w:rPr>
          <w:szCs w:val="22"/>
        </w:rPr>
        <w:t>s</w:t>
      </w:r>
      <w:r w:rsidR="006F5194" w:rsidRPr="00851C45">
        <w:rPr>
          <w:szCs w:val="22"/>
        </w:rPr>
        <w:t>mluv</w:t>
      </w:r>
      <w:r w:rsidR="00F94FED">
        <w:rPr>
          <w:szCs w:val="22"/>
        </w:rPr>
        <w:t xml:space="preserve"> </w:t>
      </w:r>
      <w:r w:rsidR="006F5194" w:rsidRPr="00851C45">
        <w:rPr>
          <w:szCs w:val="22"/>
        </w:rPr>
        <w:t xml:space="preserve">uzavřených mezi </w:t>
      </w:r>
      <w:r w:rsidR="00F94FED">
        <w:rPr>
          <w:szCs w:val="22"/>
        </w:rPr>
        <w:t>dodavatelem</w:t>
      </w:r>
      <w:r w:rsidR="006F5194" w:rsidRPr="00851C45">
        <w:rPr>
          <w:szCs w:val="22"/>
        </w:rPr>
        <w:t xml:space="preserve"> a jeho poddodavateli.</w:t>
      </w:r>
    </w:p>
    <w:p w14:paraId="126C888B" w14:textId="77777777" w:rsidR="00884931" w:rsidRPr="00851C45" w:rsidRDefault="00EF0864" w:rsidP="00B0179B">
      <w:pPr>
        <w:pStyle w:val="KUsmlouva-2rove"/>
        <w:numPr>
          <w:ilvl w:val="1"/>
          <w:numId w:val="13"/>
        </w:numPr>
        <w:spacing w:before="60" w:after="0"/>
        <w:ind w:left="567" w:hanging="567"/>
      </w:pPr>
      <w:r w:rsidRPr="00851C45">
        <w:rPr>
          <w:w w:val="0"/>
        </w:rPr>
        <w:t xml:space="preserve">Tato </w:t>
      </w:r>
      <w:r w:rsidR="00F11C9E" w:rsidRPr="00851C45">
        <w:rPr>
          <w:w w:val="0"/>
        </w:rPr>
        <w:t xml:space="preserve">smlouva je vyhotovena </w:t>
      </w:r>
      <w:r w:rsidRPr="00851C45">
        <w:rPr>
          <w:w w:val="0"/>
        </w:rPr>
        <w:t>v elektronické podobě, přičemž obě smluvní strany obdrží její elektronický originál</w:t>
      </w:r>
      <w:r w:rsidR="00F11C9E" w:rsidRPr="00851C45">
        <w:rPr>
          <w:w w:val="0"/>
        </w:rPr>
        <w:t>. Smlouva je platná dnem připojení platného uznávaného elektronického</w:t>
      </w:r>
      <w:r w:rsidRPr="00851C45">
        <w:rPr>
          <w:w w:val="0"/>
        </w:rPr>
        <w:t xml:space="preserve">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</w:t>
      </w:r>
      <w:r w:rsidR="0041744E" w:rsidRPr="00851C45">
        <w:rPr>
          <w:w w:val="0"/>
        </w:rPr>
        <w:br/>
      </w:r>
      <w:r w:rsidRPr="00851C45">
        <w:rPr>
          <w:w w:val="0"/>
        </w:rPr>
        <w:t>v souhrnu smlouvu), a to oběma smluvními stranami.</w:t>
      </w:r>
    </w:p>
    <w:p w14:paraId="68BF0480" w14:textId="77777777" w:rsidR="00884931" w:rsidRPr="00851C45" w:rsidRDefault="00884931" w:rsidP="00B0179B">
      <w:pPr>
        <w:pStyle w:val="KUsmlouva-2rove"/>
        <w:numPr>
          <w:ilvl w:val="1"/>
          <w:numId w:val="13"/>
        </w:numPr>
        <w:spacing w:before="60" w:after="0"/>
        <w:ind w:left="567" w:hanging="567"/>
      </w:pPr>
      <w:r w:rsidRPr="00851C45">
        <w:rPr>
          <w:bCs/>
          <w:iCs/>
        </w:rPr>
        <w:t>S odkazem na zákon č. 340/2015 Sb., o zvláštních podmínkách účinnosti některých smluv, uveřejňování těchto smluv a o registru smluv (zákon o registru smluv), ve znění pozdějších předpisů, se smluvní strany dohodly, že tuto smlouvu uveřejní v registru smluv za podmínek stanovených uvedeným zákonem, město Kroměříž. Smluvní strany prohlašují, že skutečnosti uvedené v této smlouvě nepovažují za obchodní tajemství ve smyslu ust. § 504 občanského zákoníku a udělují svolení k jejich užití a uveřejnění bez ustanovení jakýchkoliv dalších</w:t>
      </w:r>
      <w:r w:rsidRPr="00851C45">
        <w:t xml:space="preserve"> </w:t>
      </w:r>
      <w:r w:rsidRPr="00851C45">
        <w:rPr>
          <w:bCs/>
          <w:iCs/>
        </w:rPr>
        <w:t>podmínek.</w:t>
      </w:r>
    </w:p>
    <w:p w14:paraId="031C91B3" w14:textId="77777777" w:rsidR="00884931" w:rsidRPr="00851C45" w:rsidRDefault="00884931" w:rsidP="00B0179B">
      <w:pPr>
        <w:pStyle w:val="KUsmlouva-2rove"/>
        <w:numPr>
          <w:ilvl w:val="1"/>
          <w:numId w:val="13"/>
        </w:numPr>
        <w:spacing w:before="60" w:after="0"/>
        <w:ind w:left="567" w:hanging="567"/>
      </w:pPr>
      <w:r w:rsidRPr="00851C45">
        <w:rPr>
          <w:bCs/>
          <w:iCs/>
        </w:rPr>
        <w:t>Tato smlouva nabývá účinnosti dnem jejího uveřejnění v registru smluv dle zákona č. 340/2015 Sb., o zvláštních podmínkách účinnosti některých smluv, uveřejňování</w:t>
      </w:r>
      <w:r w:rsidRPr="00851C45">
        <w:t xml:space="preserve"> </w:t>
      </w:r>
      <w:r w:rsidRPr="00851C45">
        <w:rPr>
          <w:bCs/>
          <w:iCs/>
        </w:rPr>
        <w:t>těchto smluv a o registru smluv (zákon o registru smluv), ve znění pozdějších předpisů</w:t>
      </w:r>
      <w:r w:rsidR="00A63142" w:rsidRPr="00851C45">
        <w:rPr>
          <w:bCs/>
          <w:iCs/>
        </w:rPr>
        <w:t>.</w:t>
      </w:r>
    </w:p>
    <w:p w14:paraId="7A0E226B" w14:textId="159F3B66" w:rsidR="00C92191" w:rsidRDefault="00F94FED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szCs w:val="22"/>
        </w:rPr>
      </w:pPr>
      <w:r>
        <w:rPr>
          <w:szCs w:val="22"/>
        </w:rPr>
        <w:t>Dodavatel</w:t>
      </w:r>
      <w:r w:rsidR="00C92191" w:rsidRPr="00851C45">
        <w:rPr>
          <w:szCs w:val="22"/>
        </w:rPr>
        <w:t xml:space="preserve"> souhlasí s případným uveřejněním podmínek, za jakých byla smlouva uzavřena v rozsahu dle </w:t>
      </w:r>
      <w:r w:rsidR="003A41D1" w:rsidRPr="00851C45">
        <w:rPr>
          <w:szCs w:val="22"/>
        </w:rPr>
        <w:t>ZZVZ</w:t>
      </w:r>
      <w:r w:rsidR="00C92191" w:rsidRPr="00851C45">
        <w:rPr>
          <w:szCs w:val="22"/>
        </w:rPr>
        <w:t>, zákona č. 340/2015 Sb., o registru smluv, v</w:t>
      </w:r>
      <w:r w:rsidR="00281B01" w:rsidRPr="00851C45">
        <w:rPr>
          <w:szCs w:val="22"/>
        </w:rPr>
        <w:t>e znění pozdějších předpisů</w:t>
      </w:r>
      <w:r w:rsidR="00C92191" w:rsidRPr="00851C45">
        <w:rPr>
          <w:szCs w:val="22"/>
        </w:rPr>
        <w:t xml:space="preserve"> a</w:t>
      </w:r>
      <w:r>
        <w:rPr>
          <w:szCs w:val="22"/>
        </w:rPr>
        <w:t> </w:t>
      </w:r>
      <w:r w:rsidR="00C92191" w:rsidRPr="00851C45">
        <w:rPr>
          <w:szCs w:val="22"/>
        </w:rPr>
        <w:t>zákona č. 106/1999 Sb., o svobodném přístupu k informacím, v</w:t>
      </w:r>
      <w:r w:rsidR="00281B01" w:rsidRPr="00851C45">
        <w:rPr>
          <w:szCs w:val="22"/>
        </w:rPr>
        <w:t>e znění pozdějších předpisů</w:t>
      </w:r>
      <w:r w:rsidR="00C92191" w:rsidRPr="00851C45">
        <w:rPr>
          <w:szCs w:val="22"/>
        </w:rPr>
        <w:t>.</w:t>
      </w:r>
    </w:p>
    <w:p w14:paraId="0B4B4B07" w14:textId="77777777" w:rsidR="006F5194" w:rsidRPr="00F94FED" w:rsidRDefault="006F5194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851C45">
        <w:rPr>
          <w:szCs w:val="22"/>
        </w:rPr>
        <w:t>Obě strany prohlašují, že došlo k dohodě o celém rozsahu této smlouvy.</w:t>
      </w:r>
    </w:p>
    <w:p w14:paraId="2A0DF8FA" w14:textId="2887670F" w:rsidR="00F94FED" w:rsidRPr="00851C45" w:rsidRDefault="00F94FED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F94FED">
        <w:rPr>
          <w:bCs/>
          <w:szCs w:val="22"/>
        </w:rPr>
        <w:t>Smluvní strany se zavazují řešit všechny spory, které by v budoucnu mohly vzniknout z plnění na základě této smlouvy, zásadně smírnou cestou. Pokud by to nebylo možné, budou všechny spory vznikající z teto smlouvy a v souvislosti s ní rozhodovány s konečnou platností u obecného soudu místně příslušného podle sídla objednatele.</w:t>
      </w:r>
    </w:p>
    <w:p w14:paraId="628A022A" w14:textId="26B417E1" w:rsidR="006F5194" w:rsidRPr="00851C45" w:rsidRDefault="006F5194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bookmarkStart w:id="5" w:name="_Toc527338719"/>
      <w:r w:rsidRPr="00851C45">
        <w:rPr>
          <w:szCs w:val="22"/>
        </w:rPr>
        <w:t>Dnem podpisu této smlouvy pozbývají platnosti všechna předchozí písemná i ústní ujednání smluvních stran vztahující se k</w:t>
      </w:r>
      <w:r w:rsidR="00F94FED">
        <w:rPr>
          <w:szCs w:val="22"/>
        </w:rPr>
        <w:t xml:space="preserve"> předmětu</w:t>
      </w:r>
      <w:r w:rsidRPr="00851C45">
        <w:rPr>
          <w:szCs w:val="22"/>
        </w:rPr>
        <w:t> díl</w:t>
      </w:r>
      <w:r w:rsidR="00F94FED">
        <w:rPr>
          <w:szCs w:val="22"/>
        </w:rPr>
        <w:t>a</w:t>
      </w:r>
      <w:r w:rsidRPr="00851C45">
        <w:rPr>
          <w:szCs w:val="22"/>
        </w:rPr>
        <w:t>.</w:t>
      </w:r>
      <w:bookmarkEnd w:id="5"/>
    </w:p>
    <w:p w14:paraId="6381EF0E" w14:textId="77777777" w:rsidR="006F5194" w:rsidRPr="00851C45" w:rsidRDefault="006F5194" w:rsidP="00F94FED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851C45">
        <w:rPr>
          <w:szCs w:val="22"/>
        </w:rPr>
        <w:t xml:space="preserve">Případná neplatnost některého ustanovení této smlouvy nemá za následek neplatnost ostatních ustanovení. </w:t>
      </w:r>
    </w:p>
    <w:p w14:paraId="0ABCD836" w14:textId="4ED2E52D" w:rsidR="006652C7" w:rsidRPr="00851C45" w:rsidRDefault="006F5194" w:rsidP="00F94FED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851C45">
        <w:rPr>
          <w:szCs w:val="22"/>
        </w:rPr>
        <w:t xml:space="preserve">Objednatel i </w:t>
      </w:r>
      <w:r w:rsidR="00E3780A">
        <w:rPr>
          <w:szCs w:val="22"/>
        </w:rPr>
        <w:t>dodavat</w:t>
      </w:r>
      <w:r w:rsidRPr="00851C45">
        <w:rPr>
          <w:szCs w:val="22"/>
        </w:rPr>
        <w:t>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08749F8B" w14:textId="0EED6AD2" w:rsidR="00851C45" w:rsidRPr="00C673CD" w:rsidRDefault="00851C45" w:rsidP="00B0179B">
      <w:pPr>
        <w:pStyle w:val="KUsmlouva-2rove"/>
        <w:numPr>
          <w:ilvl w:val="1"/>
          <w:numId w:val="13"/>
        </w:numPr>
        <w:spacing w:before="60" w:after="0"/>
        <w:ind w:left="567" w:hanging="567"/>
        <w:rPr>
          <w:b/>
          <w:szCs w:val="22"/>
        </w:rPr>
      </w:pPr>
      <w:r w:rsidRPr="00C673CD">
        <w:rPr>
          <w:szCs w:val="22"/>
        </w:rPr>
        <w:t xml:space="preserve">Přílohou č. 1 této smlouvy </w:t>
      </w:r>
      <w:r w:rsidR="00F94FED">
        <w:rPr>
          <w:szCs w:val="22"/>
        </w:rPr>
        <w:t xml:space="preserve">jsou </w:t>
      </w:r>
      <w:r w:rsidR="00F94FED" w:rsidRPr="00F94FED">
        <w:rPr>
          <w:szCs w:val="22"/>
        </w:rPr>
        <w:t>Technické podmínky</w:t>
      </w:r>
      <w:r w:rsidR="00F94FED">
        <w:rPr>
          <w:szCs w:val="22"/>
        </w:rPr>
        <w:t>.</w:t>
      </w:r>
      <w:r w:rsidRPr="00C673CD">
        <w:rPr>
          <w:szCs w:val="22"/>
        </w:rPr>
        <w:t xml:space="preserve"> </w:t>
      </w:r>
    </w:p>
    <w:p w14:paraId="50F05D82" w14:textId="2569D3E3" w:rsidR="00851C45" w:rsidRPr="00C673CD" w:rsidRDefault="00851C45" w:rsidP="00B0179B">
      <w:pPr>
        <w:widowControl w:val="0"/>
        <w:numPr>
          <w:ilvl w:val="1"/>
          <w:numId w:val="13"/>
        </w:numPr>
        <w:adjustRightInd w:val="0"/>
        <w:spacing w:before="60"/>
        <w:ind w:left="567" w:hanging="567"/>
        <w:jc w:val="both"/>
        <w:textAlignment w:val="baseline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Tato smlouva byla schválena Radou města Kroměříž, na svém </w:t>
      </w:r>
      <w:r w:rsidRPr="00C673CD">
        <w:rPr>
          <w:rFonts w:ascii="Arial" w:hAnsi="Arial" w:cs="Arial"/>
          <w:szCs w:val="22"/>
          <w:highlight w:val="lightGray"/>
        </w:rPr>
        <w:t xml:space="preserve">XX. </w:t>
      </w:r>
      <w:r w:rsidRPr="00C673CD">
        <w:rPr>
          <w:rFonts w:ascii="Arial" w:hAnsi="Arial" w:cs="Arial"/>
          <w:szCs w:val="22"/>
        </w:rPr>
        <w:t xml:space="preserve">jednání, dne </w:t>
      </w:r>
      <w:r w:rsidRPr="00474833">
        <w:rPr>
          <w:rFonts w:ascii="Arial" w:hAnsi="Arial" w:cs="Arial"/>
          <w:szCs w:val="22"/>
          <w:highlight w:val="lightGray"/>
        </w:rPr>
        <w:t>XX.XX</w:t>
      </w:r>
      <w:r w:rsidRPr="00C673CD">
        <w:rPr>
          <w:rFonts w:ascii="Arial" w:hAnsi="Arial" w:cs="Arial"/>
          <w:szCs w:val="22"/>
        </w:rPr>
        <w:t>.</w:t>
      </w:r>
      <w:r w:rsidRPr="00C673CD">
        <w:rPr>
          <w:rFonts w:ascii="Arial" w:hAnsi="Arial" w:cs="Arial"/>
          <w:szCs w:val="22"/>
          <w:highlight w:val="lightGray"/>
        </w:rPr>
        <w:t>202</w:t>
      </w:r>
      <w:r>
        <w:rPr>
          <w:rFonts w:ascii="Arial" w:hAnsi="Arial" w:cs="Arial"/>
          <w:szCs w:val="22"/>
          <w:highlight w:val="lightGray"/>
        </w:rPr>
        <w:t>5</w:t>
      </w:r>
      <w:r w:rsidRPr="00C673CD">
        <w:rPr>
          <w:rFonts w:ascii="Arial" w:hAnsi="Arial" w:cs="Arial"/>
          <w:szCs w:val="22"/>
          <w:highlight w:val="lightGray"/>
        </w:rPr>
        <w:t>,</w:t>
      </w:r>
      <w:r w:rsidRPr="00C673CD">
        <w:rPr>
          <w:rFonts w:ascii="Arial" w:hAnsi="Arial" w:cs="Arial"/>
          <w:szCs w:val="22"/>
        </w:rPr>
        <w:t xml:space="preserve"> pod číslem usnesení </w:t>
      </w:r>
      <w:r w:rsidRPr="00C673CD">
        <w:rPr>
          <w:rFonts w:ascii="Arial" w:hAnsi="Arial" w:cs="Arial"/>
          <w:szCs w:val="22"/>
          <w:highlight w:val="lightGray"/>
        </w:rPr>
        <w:t>………………</w:t>
      </w:r>
    </w:p>
    <w:p w14:paraId="097D8DE2" w14:textId="77777777" w:rsidR="00BD0633" w:rsidRPr="00881CD1" w:rsidRDefault="00BD0633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</w:p>
    <w:p w14:paraId="3E206BD7" w14:textId="77777777" w:rsidR="00BD0633" w:rsidRPr="00881CD1" w:rsidRDefault="00BD0633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</w:p>
    <w:p w14:paraId="36D1225B" w14:textId="77777777" w:rsidR="00BD0633" w:rsidRPr="00851C45" w:rsidRDefault="00BD063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0B33D26" w14:textId="01BC87EA" w:rsidR="00B55DF9" w:rsidRPr="00851C45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851C45">
        <w:rPr>
          <w:rFonts w:ascii="Arial" w:hAnsi="Arial" w:cs="Arial"/>
          <w:szCs w:val="22"/>
        </w:rPr>
        <w:t>Objednatel:</w:t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="00D03955">
        <w:rPr>
          <w:rFonts w:ascii="Arial" w:hAnsi="Arial" w:cs="Arial"/>
          <w:szCs w:val="22"/>
        </w:rPr>
        <w:t>Dodavatel</w:t>
      </w:r>
      <w:r w:rsidRPr="00851C45">
        <w:rPr>
          <w:rFonts w:ascii="Arial" w:hAnsi="Arial" w:cs="Arial"/>
          <w:szCs w:val="22"/>
        </w:rPr>
        <w:t>:</w:t>
      </w:r>
    </w:p>
    <w:p w14:paraId="673D9579" w14:textId="77777777" w:rsidR="00B55DF9" w:rsidRPr="00851C45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09C256A" w14:textId="77777777" w:rsidR="00AC2ADF" w:rsidRPr="00851C45" w:rsidRDefault="00AC2ADF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15420E9" w14:textId="76FDC36A" w:rsidR="00B55DF9" w:rsidRPr="00881CD1" w:rsidRDefault="00B55DF9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  <w:r w:rsidRPr="00851C45">
        <w:rPr>
          <w:rFonts w:ascii="Arial" w:hAnsi="Arial" w:cs="Arial"/>
          <w:szCs w:val="22"/>
        </w:rPr>
        <w:t>V Kroměříži, dne:</w:t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  <w:t xml:space="preserve">V </w:t>
      </w:r>
      <w:r w:rsidR="00851C45" w:rsidRPr="00851C45">
        <w:rPr>
          <w:rFonts w:ascii="Arial" w:hAnsi="Arial" w:cs="Arial"/>
          <w:szCs w:val="22"/>
          <w:highlight w:val="yellow"/>
        </w:rPr>
        <w:t>……………………</w:t>
      </w:r>
      <w:r w:rsidR="00CB0925"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>dne:</w:t>
      </w:r>
      <w:r w:rsidR="00851C45" w:rsidRPr="00851C45">
        <w:rPr>
          <w:rFonts w:ascii="Arial" w:hAnsi="Arial" w:cs="Arial"/>
          <w:szCs w:val="22"/>
        </w:rPr>
        <w:t xml:space="preserve"> …………………</w:t>
      </w:r>
    </w:p>
    <w:p w14:paraId="537F5679" w14:textId="77777777" w:rsidR="00B55DF9" w:rsidRPr="00881CD1" w:rsidRDefault="00B55DF9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</w:p>
    <w:p w14:paraId="572532E7" w14:textId="77777777" w:rsidR="00B55DF9" w:rsidRPr="00881CD1" w:rsidRDefault="00B55DF9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</w:p>
    <w:p w14:paraId="491EA4AE" w14:textId="77777777" w:rsidR="006652C7" w:rsidRDefault="006652C7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1DC38F91" w14:textId="77777777" w:rsidR="00F94FED" w:rsidRPr="00851C45" w:rsidRDefault="00F94FED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7A07C1B" w14:textId="77777777" w:rsidR="00B55DF9" w:rsidRPr="00851C45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851C45">
        <w:rPr>
          <w:rFonts w:ascii="Arial" w:hAnsi="Arial" w:cs="Arial"/>
          <w:szCs w:val="22"/>
        </w:rPr>
        <w:t>…………………………………………</w:t>
      </w:r>
      <w:r w:rsidRPr="00851C45">
        <w:rPr>
          <w:rFonts w:ascii="Arial" w:hAnsi="Arial" w:cs="Arial"/>
          <w:szCs w:val="22"/>
        </w:rPr>
        <w:tab/>
        <w:t xml:space="preserve">        </w:t>
      </w:r>
      <w:r w:rsidRPr="00851C45">
        <w:rPr>
          <w:rFonts w:ascii="Arial" w:hAnsi="Arial" w:cs="Arial"/>
          <w:szCs w:val="22"/>
        </w:rPr>
        <w:tab/>
        <w:t>…………………………………………</w:t>
      </w:r>
    </w:p>
    <w:p w14:paraId="79683F8A" w14:textId="77777777" w:rsidR="00851C45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851C45">
        <w:rPr>
          <w:rFonts w:ascii="Arial" w:hAnsi="Arial" w:cs="Arial"/>
          <w:szCs w:val="22"/>
        </w:rPr>
        <w:t xml:space="preserve">Mgr. </w:t>
      </w:r>
      <w:r w:rsidR="000F0053" w:rsidRPr="00851C45">
        <w:rPr>
          <w:rFonts w:ascii="Arial" w:hAnsi="Arial" w:cs="Arial"/>
          <w:szCs w:val="22"/>
        </w:rPr>
        <w:t>Tomáš Opatrný</w:t>
      </w:r>
      <w:r w:rsidRPr="00851C45">
        <w:rPr>
          <w:rFonts w:ascii="Arial" w:hAnsi="Arial" w:cs="Arial"/>
          <w:szCs w:val="22"/>
        </w:rPr>
        <w:t>, starosta</w:t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="00FA2946" w:rsidRPr="00851C45">
        <w:rPr>
          <w:rFonts w:ascii="Arial" w:hAnsi="Arial" w:cs="Arial"/>
          <w:szCs w:val="22"/>
        </w:rPr>
        <w:tab/>
      </w:r>
      <w:r w:rsidR="00851C45" w:rsidRPr="00474833">
        <w:rPr>
          <w:rFonts w:ascii="Arial" w:hAnsi="Arial" w:cs="Arial"/>
          <w:szCs w:val="22"/>
          <w:highlight w:val="yellow"/>
        </w:rPr>
        <w:t>XXXXXXXX</w:t>
      </w:r>
      <w:r w:rsidR="00851C45" w:rsidRPr="00C673CD">
        <w:rPr>
          <w:rFonts w:ascii="Arial" w:hAnsi="Arial" w:cs="Arial"/>
          <w:szCs w:val="22"/>
        </w:rPr>
        <w:t xml:space="preserve">, </w:t>
      </w:r>
      <w:r w:rsidR="00851C45" w:rsidRPr="00474833">
        <w:rPr>
          <w:rFonts w:ascii="Arial" w:hAnsi="Arial" w:cs="Arial"/>
          <w:i/>
          <w:iCs/>
          <w:szCs w:val="22"/>
          <w:highlight w:val="yellow"/>
        </w:rPr>
        <w:t>funkce</w:t>
      </w:r>
      <w:r w:rsidR="00851C45" w:rsidRPr="00851C45">
        <w:rPr>
          <w:rFonts w:ascii="Arial" w:hAnsi="Arial" w:cs="Arial"/>
          <w:szCs w:val="22"/>
        </w:rPr>
        <w:t xml:space="preserve"> </w:t>
      </w:r>
    </w:p>
    <w:p w14:paraId="712C3B78" w14:textId="1DA0D2B6" w:rsidR="00526B1E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851C45">
        <w:rPr>
          <w:rFonts w:ascii="Arial" w:hAnsi="Arial" w:cs="Arial"/>
          <w:szCs w:val="22"/>
        </w:rPr>
        <w:t>Město Kroměříž</w:t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Pr="00851C45">
        <w:rPr>
          <w:rFonts w:ascii="Arial" w:hAnsi="Arial" w:cs="Arial"/>
          <w:szCs w:val="22"/>
        </w:rPr>
        <w:tab/>
      </w:r>
      <w:r w:rsidR="00851C45">
        <w:rPr>
          <w:rFonts w:ascii="Arial" w:hAnsi="Arial" w:cs="Arial"/>
          <w:szCs w:val="22"/>
        </w:rPr>
        <w:tab/>
      </w:r>
      <w:r w:rsidR="00851C45">
        <w:rPr>
          <w:rFonts w:ascii="Arial" w:hAnsi="Arial" w:cs="Arial"/>
          <w:szCs w:val="22"/>
          <w:highlight w:val="yellow"/>
        </w:rPr>
        <w:t xml:space="preserve">xxxxx  </w:t>
      </w:r>
    </w:p>
    <w:p w14:paraId="39BE81D0" w14:textId="77777777" w:rsidR="00017E5E" w:rsidRDefault="00017E5E">
      <w:pPr>
        <w:rPr>
          <w:rFonts w:ascii="Arial" w:hAnsi="Arial" w:cs="Arial"/>
          <w:szCs w:val="22"/>
          <w:highlight w:val="yellow"/>
        </w:rPr>
        <w:sectPr w:rsidR="00017E5E" w:rsidSect="00536B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2" w:right="1418" w:bottom="1247" w:left="1418" w:header="709" w:footer="709" w:gutter="0"/>
          <w:cols w:space="708"/>
          <w:titlePg/>
          <w:docGrid w:linePitch="272"/>
        </w:sectPr>
      </w:pPr>
    </w:p>
    <w:p w14:paraId="28A95B85" w14:textId="77777777" w:rsidR="00CB3498" w:rsidRPr="00CB3498" w:rsidRDefault="00CB3498" w:rsidP="00017E5E">
      <w:pPr>
        <w:pStyle w:val="N1"/>
        <w:numPr>
          <w:ilvl w:val="0"/>
          <w:numId w:val="0"/>
        </w:numPr>
      </w:pPr>
      <w:r w:rsidRPr="00CB3498">
        <w:lastRenderedPageBreak/>
        <w:t>Příloha č. 1 -Technické</w:t>
      </w:r>
      <w:r w:rsidRPr="00CB3498">
        <w:rPr>
          <w:spacing w:val="33"/>
        </w:rPr>
        <w:t xml:space="preserve"> </w:t>
      </w:r>
      <w:r w:rsidRPr="00CB3498">
        <w:rPr>
          <w:color w:val="464646"/>
          <w:spacing w:val="-2"/>
        </w:rPr>
        <w:t>podmínky</w:t>
      </w:r>
    </w:p>
    <w:p w14:paraId="2AE1E417" w14:textId="77777777" w:rsidR="00CB3498" w:rsidRPr="00CB3498" w:rsidRDefault="00CB3498" w:rsidP="00CB3498">
      <w:pPr>
        <w:pStyle w:val="Zkladntext"/>
        <w:spacing w:before="72" w:line="276" w:lineRule="auto"/>
        <w:rPr>
          <w:rFonts w:cs="Arial"/>
          <w:sz w:val="20"/>
        </w:rPr>
      </w:pPr>
    </w:p>
    <w:p w14:paraId="36F81C39" w14:textId="77777777" w:rsidR="00CB3498" w:rsidRPr="00CB3498" w:rsidRDefault="00CB3498" w:rsidP="00CB3498">
      <w:pPr>
        <w:pStyle w:val="Zkladntext"/>
        <w:spacing w:line="276" w:lineRule="auto"/>
        <w:rPr>
          <w:rFonts w:cs="Arial"/>
          <w:b/>
          <w:sz w:val="20"/>
        </w:rPr>
      </w:pPr>
      <w:r w:rsidRPr="00CB3498">
        <w:rPr>
          <w:rFonts w:cs="Arial"/>
          <w:b/>
          <w:color w:val="1F1F1F"/>
          <w:w w:val="105"/>
          <w:sz w:val="20"/>
        </w:rPr>
        <w:t>Parametry</w:t>
      </w:r>
      <w:r w:rsidRPr="00CB3498">
        <w:rPr>
          <w:rFonts w:cs="Arial"/>
          <w:b/>
          <w:color w:val="1F1F1F"/>
          <w:spacing w:val="25"/>
          <w:w w:val="105"/>
          <w:sz w:val="20"/>
        </w:rPr>
        <w:t xml:space="preserve"> </w:t>
      </w:r>
      <w:r w:rsidRPr="00CB3498">
        <w:rPr>
          <w:rFonts w:cs="Arial"/>
          <w:b/>
          <w:color w:val="1F1F1F"/>
          <w:w w:val="105"/>
          <w:sz w:val="20"/>
        </w:rPr>
        <w:t>Kroměřížského</w:t>
      </w:r>
      <w:r w:rsidRPr="00CB3498">
        <w:rPr>
          <w:rFonts w:cs="Arial"/>
          <w:b/>
          <w:color w:val="1F1F1F"/>
          <w:spacing w:val="39"/>
          <w:w w:val="105"/>
          <w:sz w:val="20"/>
        </w:rPr>
        <w:t xml:space="preserve"> </w:t>
      </w:r>
      <w:r w:rsidRPr="00CB3498">
        <w:rPr>
          <w:rFonts w:cs="Arial"/>
          <w:b/>
          <w:color w:val="1F1F1F"/>
          <w:spacing w:val="-2"/>
          <w:w w:val="105"/>
          <w:sz w:val="20"/>
        </w:rPr>
        <w:t>zpravodaje:</w:t>
      </w:r>
    </w:p>
    <w:p w14:paraId="675F96B0" w14:textId="77777777" w:rsidR="00CB3498" w:rsidRPr="00CB3498" w:rsidRDefault="00CB3498" w:rsidP="00CB3498">
      <w:pPr>
        <w:pStyle w:val="Zkladntext"/>
        <w:spacing w:before="255" w:line="276" w:lineRule="auto"/>
        <w:rPr>
          <w:rFonts w:cs="Arial"/>
          <w:sz w:val="20"/>
        </w:rPr>
      </w:pPr>
      <w:r w:rsidRPr="00CB3498">
        <w:rPr>
          <w:rFonts w:cs="Arial"/>
          <w:b/>
          <w:color w:val="1F1F1F"/>
          <w:w w:val="105"/>
          <w:sz w:val="20"/>
        </w:rPr>
        <w:t>Četnost</w:t>
      </w:r>
      <w:r w:rsidRPr="00CB3498">
        <w:rPr>
          <w:rFonts w:cs="Arial"/>
          <w:b/>
          <w:color w:val="1F1F1F"/>
          <w:spacing w:val="9"/>
          <w:w w:val="105"/>
          <w:sz w:val="20"/>
        </w:rPr>
        <w:t xml:space="preserve"> </w:t>
      </w:r>
      <w:r w:rsidRPr="00CB3498">
        <w:rPr>
          <w:rFonts w:cs="Arial"/>
          <w:b/>
          <w:color w:val="1F1F1F"/>
          <w:w w:val="105"/>
          <w:sz w:val="20"/>
        </w:rPr>
        <w:t>vydání</w:t>
      </w:r>
      <w:r w:rsidRPr="00CB3498">
        <w:rPr>
          <w:rFonts w:cs="Arial"/>
          <w:color w:val="1F1F1F"/>
          <w:w w:val="105"/>
          <w:sz w:val="20"/>
        </w:rPr>
        <w:t>:</w:t>
      </w:r>
      <w:r w:rsidRPr="00CB3498">
        <w:rPr>
          <w:rFonts w:cs="Arial"/>
          <w:color w:val="1F1F1F"/>
          <w:spacing w:val="15"/>
          <w:w w:val="105"/>
          <w:sz w:val="20"/>
        </w:rPr>
        <w:t xml:space="preserve"> </w:t>
      </w:r>
      <w:r w:rsidRPr="00CB3498">
        <w:rPr>
          <w:rFonts w:cs="Arial"/>
          <w:color w:val="1F1F1F"/>
          <w:w w:val="105"/>
          <w:sz w:val="20"/>
        </w:rPr>
        <w:t>1x</w:t>
      </w:r>
      <w:r w:rsidRPr="00CB3498">
        <w:rPr>
          <w:rFonts w:cs="Arial"/>
          <w:color w:val="1F1F1F"/>
          <w:spacing w:val="2"/>
          <w:w w:val="105"/>
          <w:sz w:val="20"/>
        </w:rPr>
        <w:t xml:space="preserve"> </w:t>
      </w:r>
      <w:r w:rsidRPr="00CB3498">
        <w:rPr>
          <w:rFonts w:cs="Arial"/>
          <w:color w:val="1F1F1F"/>
          <w:spacing w:val="-2"/>
          <w:w w:val="105"/>
          <w:sz w:val="20"/>
        </w:rPr>
        <w:t>měsíčně</w:t>
      </w:r>
    </w:p>
    <w:p w14:paraId="5924D1ED" w14:textId="77777777" w:rsidR="00CB3498" w:rsidRPr="00CB3498" w:rsidRDefault="00CB3498" w:rsidP="00CB3498">
      <w:pPr>
        <w:pStyle w:val="Zkladntext"/>
        <w:spacing w:line="276" w:lineRule="auto"/>
        <w:rPr>
          <w:rFonts w:cs="Arial"/>
          <w:sz w:val="20"/>
        </w:rPr>
      </w:pPr>
      <w:r w:rsidRPr="00CB3498">
        <w:rPr>
          <w:rFonts w:cs="Arial"/>
          <w:b/>
          <w:color w:val="1F1F1F"/>
          <w:sz w:val="20"/>
        </w:rPr>
        <w:t>Termíny:</w:t>
      </w:r>
      <w:r w:rsidRPr="00CB3498">
        <w:rPr>
          <w:rFonts w:cs="Arial"/>
          <w:color w:val="1F1F1F"/>
          <w:spacing w:val="12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dle</w:t>
      </w:r>
      <w:r w:rsidRPr="00CB3498">
        <w:rPr>
          <w:rFonts w:cs="Arial"/>
          <w:color w:val="1F1F1F"/>
          <w:spacing w:val="-1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odsouhlaseného harmonogramu</w:t>
      </w:r>
      <w:r w:rsidRPr="00CB3498">
        <w:rPr>
          <w:rFonts w:cs="Arial"/>
          <w:color w:val="1F1F1F"/>
          <w:spacing w:val="19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zadavatele</w:t>
      </w:r>
      <w:r w:rsidRPr="00CB3498">
        <w:rPr>
          <w:rFonts w:cs="Arial"/>
          <w:color w:val="1F1F1F"/>
          <w:spacing w:val="19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(cca</w:t>
      </w:r>
      <w:r w:rsidRPr="00CB3498">
        <w:rPr>
          <w:rFonts w:cs="Arial"/>
          <w:color w:val="1F1F1F"/>
          <w:spacing w:val="5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20.</w:t>
      </w:r>
      <w:r w:rsidRPr="00CB3498">
        <w:rPr>
          <w:rFonts w:cs="Arial"/>
          <w:color w:val="1F1F1F"/>
          <w:spacing w:val="-11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-</w:t>
      </w:r>
      <w:r w:rsidRPr="00CB3498">
        <w:rPr>
          <w:rFonts w:cs="Arial"/>
          <w:color w:val="1F1F1F"/>
          <w:spacing w:val="69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28.</w:t>
      </w:r>
      <w:r w:rsidRPr="00CB3498">
        <w:rPr>
          <w:rFonts w:cs="Arial"/>
          <w:color w:val="1F1F1F"/>
          <w:spacing w:val="-1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dne</w:t>
      </w:r>
      <w:r w:rsidRPr="00CB3498">
        <w:rPr>
          <w:rFonts w:cs="Arial"/>
          <w:color w:val="1F1F1F"/>
          <w:spacing w:val="1"/>
          <w:sz w:val="20"/>
        </w:rPr>
        <w:t xml:space="preserve"> </w:t>
      </w:r>
      <w:r w:rsidRPr="00CB3498">
        <w:rPr>
          <w:rFonts w:cs="Arial"/>
          <w:color w:val="1F1F1F"/>
          <w:sz w:val="20"/>
        </w:rPr>
        <w:t>v</w:t>
      </w:r>
      <w:r w:rsidRPr="00CB3498">
        <w:rPr>
          <w:rFonts w:cs="Arial"/>
          <w:color w:val="1F1F1F"/>
          <w:spacing w:val="-1"/>
          <w:sz w:val="20"/>
        </w:rPr>
        <w:t xml:space="preserve"> </w:t>
      </w:r>
      <w:r w:rsidRPr="00CB3498">
        <w:rPr>
          <w:rFonts w:cs="Arial"/>
          <w:color w:val="1F1F1F"/>
          <w:spacing w:val="-2"/>
          <w:sz w:val="20"/>
        </w:rPr>
        <w:t>měsíci)</w:t>
      </w:r>
    </w:p>
    <w:p w14:paraId="749651D4" w14:textId="77777777" w:rsidR="00CB3498" w:rsidRPr="00CB3498" w:rsidRDefault="00CB3498" w:rsidP="00CB3498">
      <w:pPr>
        <w:spacing w:line="276" w:lineRule="auto"/>
        <w:rPr>
          <w:rFonts w:ascii="Arial" w:hAnsi="Arial" w:cs="Arial"/>
        </w:rPr>
      </w:pPr>
      <w:r w:rsidRPr="00CB3498">
        <w:rPr>
          <w:rFonts w:ascii="Arial" w:hAnsi="Arial" w:cs="Arial"/>
          <w:b/>
          <w:color w:val="1F1F1F"/>
        </w:rPr>
        <w:t>Naklad:</w:t>
      </w:r>
      <w:r w:rsidRPr="00CB3498">
        <w:rPr>
          <w:rFonts w:ascii="Arial" w:hAnsi="Arial" w:cs="Arial"/>
          <w:b/>
          <w:color w:val="1F1F1F"/>
          <w:spacing w:val="19"/>
        </w:rPr>
        <w:t xml:space="preserve"> </w:t>
      </w:r>
      <w:r w:rsidRPr="00CB3498">
        <w:rPr>
          <w:rFonts w:ascii="Arial" w:hAnsi="Arial" w:cs="Arial"/>
          <w:color w:val="1F1F1F"/>
        </w:rPr>
        <w:t>13.000</w:t>
      </w:r>
      <w:r w:rsidRPr="00CB3498">
        <w:rPr>
          <w:rFonts w:ascii="Arial" w:hAnsi="Arial" w:cs="Arial"/>
          <w:color w:val="1F1F1F"/>
          <w:spacing w:val="18"/>
        </w:rPr>
        <w:t xml:space="preserve"> </w:t>
      </w:r>
      <w:r w:rsidRPr="00CB3498">
        <w:rPr>
          <w:rFonts w:ascii="Arial" w:hAnsi="Arial" w:cs="Arial"/>
          <w:color w:val="1F1F1F"/>
          <w:spacing w:val="-5"/>
        </w:rPr>
        <w:t>ks</w:t>
      </w:r>
    </w:p>
    <w:p w14:paraId="45CE1EF6" w14:textId="77777777" w:rsidR="00CB3498" w:rsidRPr="00CB3498" w:rsidRDefault="00CB3498" w:rsidP="00CB3498">
      <w:pPr>
        <w:spacing w:line="276" w:lineRule="auto"/>
        <w:rPr>
          <w:rFonts w:ascii="Arial" w:hAnsi="Arial" w:cs="Arial"/>
        </w:rPr>
      </w:pPr>
      <w:r w:rsidRPr="00CB3498">
        <w:rPr>
          <w:rFonts w:ascii="Arial" w:hAnsi="Arial" w:cs="Arial"/>
          <w:b/>
          <w:color w:val="1F1F1F"/>
        </w:rPr>
        <w:t>Formát</w:t>
      </w:r>
      <w:r w:rsidRPr="00CB3498">
        <w:rPr>
          <w:rFonts w:ascii="Arial" w:hAnsi="Arial" w:cs="Arial"/>
          <w:b/>
          <w:color w:val="1F1F1F"/>
          <w:spacing w:val="22"/>
        </w:rPr>
        <w:t xml:space="preserve"> </w:t>
      </w:r>
      <w:r w:rsidRPr="00CB3498">
        <w:rPr>
          <w:rFonts w:ascii="Arial" w:hAnsi="Arial" w:cs="Arial"/>
          <w:b/>
          <w:color w:val="1F1F1F"/>
        </w:rPr>
        <w:t>(složený):</w:t>
      </w:r>
      <w:r w:rsidRPr="00CB3498">
        <w:rPr>
          <w:rFonts w:ascii="Arial" w:hAnsi="Arial" w:cs="Arial"/>
          <w:b/>
          <w:color w:val="1F1F1F"/>
          <w:spacing w:val="26"/>
        </w:rPr>
        <w:t xml:space="preserve"> </w:t>
      </w:r>
      <w:r w:rsidRPr="00CB3498">
        <w:rPr>
          <w:rFonts w:ascii="Arial" w:hAnsi="Arial" w:cs="Arial"/>
          <w:color w:val="1F1F1F"/>
        </w:rPr>
        <w:t>A4</w:t>
      </w:r>
      <w:r w:rsidRPr="00CB3498">
        <w:rPr>
          <w:rFonts w:ascii="Arial" w:hAnsi="Arial" w:cs="Arial"/>
          <w:color w:val="1F1F1F"/>
          <w:spacing w:val="11"/>
        </w:rPr>
        <w:t xml:space="preserve"> </w:t>
      </w:r>
      <w:r w:rsidRPr="00CB3498">
        <w:rPr>
          <w:rFonts w:ascii="Arial" w:hAnsi="Arial" w:cs="Arial"/>
          <w:color w:val="1F1F1F"/>
        </w:rPr>
        <w:t>(210 x 297</w:t>
      </w:r>
      <w:r w:rsidRPr="00CB3498">
        <w:rPr>
          <w:rFonts w:ascii="Arial" w:hAnsi="Arial" w:cs="Arial"/>
          <w:color w:val="1F1F1F"/>
          <w:spacing w:val="8"/>
        </w:rPr>
        <w:t xml:space="preserve"> </w:t>
      </w:r>
      <w:r w:rsidRPr="00CB3498">
        <w:rPr>
          <w:rFonts w:ascii="Arial" w:hAnsi="Arial" w:cs="Arial"/>
          <w:color w:val="1F1F1F"/>
          <w:spacing w:val="-5"/>
        </w:rPr>
        <w:t>mm)</w:t>
      </w:r>
    </w:p>
    <w:p w14:paraId="0F86A168" w14:textId="77777777" w:rsidR="00CB3498" w:rsidRPr="00CB3498" w:rsidRDefault="00CB3498" w:rsidP="00CB3498">
      <w:pPr>
        <w:spacing w:before="13" w:line="276" w:lineRule="auto"/>
        <w:rPr>
          <w:rFonts w:ascii="Arial" w:hAnsi="Arial" w:cs="Arial"/>
          <w:color w:val="1F1F1F"/>
        </w:rPr>
      </w:pPr>
      <w:r w:rsidRPr="00CB3498">
        <w:rPr>
          <w:rFonts w:ascii="Arial" w:hAnsi="Arial" w:cs="Arial"/>
          <w:b/>
          <w:color w:val="1F1F1F"/>
          <w:w w:val="105"/>
        </w:rPr>
        <w:t>Počet</w:t>
      </w:r>
      <w:r w:rsidRPr="00CB3498">
        <w:rPr>
          <w:rFonts w:ascii="Arial" w:hAnsi="Arial" w:cs="Arial"/>
          <w:b/>
          <w:color w:val="1F1F1F"/>
          <w:spacing w:val="-2"/>
          <w:w w:val="105"/>
        </w:rPr>
        <w:t xml:space="preserve"> stran: </w:t>
      </w:r>
      <w:r w:rsidRPr="00CB3498">
        <w:rPr>
          <w:rFonts w:ascii="Arial" w:hAnsi="Arial" w:cs="Arial"/>
          <w:color w:val="1F1F1F"/>
        </w:rPr>
        <w:t xml:space="preserve">24, příp. 28 stran </w:t>
      </w:r>
    </w:p>
    <w:p w14:paraId="3AEAC4AF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 xml:space="preserve">Papír: </w:t>
      </w:r>
      <w:r w:rsidRPr="00CB3498">
        <w:rPr>
          <w:rFonts w:ascii="Arial" w:hAnsi="Arial" w:cs="Arial"/>
          <w:color w:val="1F1F1F"/>
          <w:w w:val="105"/>
        </w:rPr>
        <w:t>80 g, lesk</w:t>
      </w:r>
      <w:r w:rsidRPr="00CB3498">
        <w:rPr>
          <w:rFonts w:ascii="Arial" w:hAnsi="Arial" w:cs="Arial"/>
          <w:b/>
          <w:color w:val="1F1F1F"/>
          <w:w w:val="105"/>
        </w:rPr>
        <w:t xml:space="preserve"> </w:t>
      </w:r>
    </w:p>
    <w:p w14:paraId="5B88465D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 xml:space="preserve">Barevnost: </w:t>
      </w:r>
      <w:r w:rsidRPr="00CB3498">
        <w:rPr>
          <w:rFonts w:ascii="Arial" w:hAnsi="Arial" w:cs="Arial"/>
          <w:color w:val="1F1F1F"/>
          <w:w w:val="105"/>
        </w:rPr>
        <w:t>4/4</w:t>
      </w:r>
    </w:p>
    <w:p w14:paraId="160040FE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 xml:space="preserve">Vazba: </w:t>
      </w:r>
      <w:r w:rsidRPr="00CB3498">
        <w:rPr>
          <w:rFonts w:ascii="Arial" w:hAnsi="Arial" w:cs="Arial"/>
          <w:color w:val="1F1F1F"/>
          <w:w w:val="105"/>
        </w:rPr>
        <w:t>V1 - 2 skoby</w:t>
      </w:r>
    </w:p>
    <w:p w14:paraId="22CA16A2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 xml:space="preserve">Baleni: </w:t>
      </w:r>
      <w:r w:rsidRPr="00CB3498">
        <w:rPr>
          <w:rFonts w:ascii="Arial" w:hAnsi="Arial" w:cs="Arial"/>
          <w:color w:val="1F1F1F"/>
          <w:w w:val="105"/>
        </w:rPr>
        <w:t>po 50 kusech (stažení páskou)</w:t>
      </w:r>
    </w:p>
    <w:p w14:paraId="3DD30DD5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 xml:space="preserve">Doprava: </w:t>
      </w:r>
      <w:r w:rsidRPr="00CB3498">
        <w:rPr>
          <w:rFonts w:ascii="Arial" w:hAnsi="Arial" w:cs="Arial"/>
          <w:color w:val="1F1F1F"/>
          <w:w w:val="105"/>
        </w:rPr>
        <w:t>v ceně zakázky</w:t>
      </w:r>
    </w:p>
    <w:p w14:paraId="64C67B12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</w:p>
    <w:p w14:paraId="2D6C4173" w14:textId="77777777" w:rsidR="00CB3498" w:rsidRPr="00CB3498" w:rsidRDefault="00CB3498" w:rsidP="00CB3498">
      <w:pPr>
        <w:spacing w:line="276" w:lineRule="auto"/>
        <w:rPr>
          <w:rFonts w:ascii="Arial" w:hAnsi="Arial" w:cs="Arial"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 xml:space="preserve">Místo dodání: </w:t>
      </w:r>
      <w:r w:rsidRPr="00CB3498">
        <w:rPr>
          <w:rFonts w:ascii="Arial" w:hAnsi="Arial" w:cs="Arial"/>
          <w:color w:val="1F1F1F"/>
          <w:w w:val="105"/>
        </w:rPr>
        <w:t>12.450 ks – distributor (aktuální na základě smlouvy o distribuci uzavřené s městem Kroměříží, o přesném místě bude dodavatel informován objednatelem v jednotlivých objednávkách; 550 ks – Městský úřad Kroměříž, Velké náměstí 115, Kroměříž</w:t>
      </w:r>
    </w:p>
    <w:p w14:paraId="2D179F70" w14:textId="77777777" w:rsidR="00CB3498" w:rsidRPr="00CB3498" w:rsidRDefault="00CB3498" w:rsidP="00CB3498">
      <w:pPr>
        <w:spacing w:line="276" w:lineRule="auto"/>
        <w:rPr>
          <w:rFonts w:ascii="Arial" w:hAnsi="Arial" w:cs="Arial"/>
          <w:b/>
          <w:color w:val="1F1F1F"/>
          <w:w w:val="105"/>
        </w:rPr>
      </w:pPr>
    </w:p>
    <w:p w14:paraId="7E4C4A2D" w14:textId="5DF54AE5" w:rsidR="00CB3498" w:rsidRPr="00CB3498" w:rsidRDefault="00CB3498" w:rsidP="00CB3498">
      <w:pPr>
        <w:spacing w:line="276" w:lineRule="auto"/>
        <w:rPr>
          <w:rFonts w:ascii="Arial" w:hAnsi="Arial" w:cs="Arial"/>
          <w:color w:val="1F1F1F"/>
          <w:w w:val="105"/>
        </w:rPr>
      </w:pPr>
      <w:r w:rsidRPr="00CB3498">
        <w:rPr>
          <w:rFonts w:ascii="Arial" w:hAnsi="Arial" w:cs="Arial"/>
          <w:b/>
          <w:color w:val="1F1F1F"/>
          <w:w w:val="105"/>
        </w:rPr>
        <w:t>Kontaktní osoba:</w:t>
      </w:r>
      <w:r w:rsidRPr="00CB3498">
        <w:rPr>
          <w:rFonts w:ascii="Arial" w:hAnsi="Arial" w:cs="Arial"/>
          <w:color w:val="1F1F1F"/>
          <w:w w:val="105"/>
        </w:rPr>
        <w:t xml:space="preserve"> Šárka Kučerová, redakce Kroměřížského zpravodaje, e-mail: </w:t>
      </w:r>
      <w:hyperlink r:id="rId15" w:history="1">
        <w:r w:rsidRPr="00CB3498">
          <w:rPr>
            <w:rStyle w:val="Hypertextovodkaz"/>
            <w:rFonts w:ascii="Arial" w:hAnsi="Arial" w:cs="Arial"/>
            <w:w w:val="105"/>
          </w:rPr>
          <w:t>sarka.kucerova@mestokm.cz</w:t>
        </w:r>
      </w:hyperlink>
      <w:r w:rsidRPr="00CB3498">
        <w:rPr>
          <w:rFonts w:ascii="Arial" w:hAnsi="Arial" w:cs="Arial"/>
          <w:color w:val="1F1F1F"/>
          <w:w w:val="105"/>
        </w:rPr>
        <w:t>, tel. 573 321 226, 724 166 885</w:t>
      </w:r>
    </w:p>
    <w:p w14:paraId="5DEE183E" w14:textId="77777777" w:rsidR="00CB3498" w:rsidRDefault="00CB3498" w:rsidP="00654D89">
      <w:pPr>
        <w:spacing w:before="120"/>
        <w:contextualSpacing/>
        <w:rPr>
          <w:rFonts w:ascii="Arial" w:hAnsi="Arial" w:cs="Arial"/>
          <w:sz w:val="18"/>
        </w:rPr>
      </w:pPr>
    </w:p>
    <w:sectPr w:rsidR="00CB3498" w:rsidSect="00536B90">
      <w:footerReference w:type="first" r:id="rId16"/>
      <w:pgSz w:w="11906" w:h="16838"/>
      <w:pgMar w:top="1702" w:right="1418" w:bottom="124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7307" w14:textId="77777777" w:rsidR="00B662D6" w:rsidRDefault="00B662D6">
      <w:r>
        <w:separator/>
      </w:r>
    </w:p>
  </w:endnote>
  <w:endnote w:type="continuationSeparator" w:id="0">
    <w:p w14:paraId="4B8349C7" w14:textId="77777777" w:rsidR="00B662D6" w:rsidRDefault="00B662D6">
      <w:r>
        <w:continuationSeparator/>
      </w:r>
    </w:p>
  </w:endnote>
  <w:endnote w:type="continuationNotice" w:id="1">
    <w:p w14:paraId="7B61AA8C" w14:textId="77777777" w:rsidR="00B662D6" w:rsidRDefault="00B66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293F" w14:textId="77777777" w:rsidR="00017E5E" w:rsidRDefault="00017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200A" w14:textId="38D085FE" w:rsidR="005E349E" w:rsidRDefault="005E349E" w:rsidP="00320A75"/>
  <w:p w14:paraId="71B2E5D7" w14:textId="5F9003A0" w:rsidR="005E349E" w:rsidRPr="003A41D1" w:rsidRDefault="000425C6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0425C6">
      <w:rPr>
        <w:rFonts w:ascii="Arial" w:hAnsi="Arial" w:cs="Arial"/>
        <w:bCs/>
        <w:sz w:val="16"/>
        <w:szCs w:val="24"/>
      </w:rPr>
      <w:t>VÝROBA A DODÁNÍ MĚSÍČNÍKU KROMĚŘÍŽSKÝ ZPRAVODAJ</w:t>
    </w:r>
    <w:r w:rsidR="005E349E" w:rsidRPr="003A41D1">
      <w:rPr>
        <w:rFonts w:ascii="Arial" w:hAnsi="Arial" w:cs="Arial"/>
        <w:sz w:val="16"/>
      </w:rPr>
      <w:tab/>
    </w:r>
    <w:r w:rsidR="005E349E" w:rsidRPr="003A41D1">
      <w:rPr>
        <w:rFonts w:ascii="Arial" w:hAnsi="Arial" w:cs="Arial"/>
        <w:sz w:val="16"/>
      </w:rPr>
      <w:fldChar w:fldCharType="begin"/>
    </w:r>
    <w:r w:rsidR="005E349E" w:rsidRPr="003A41D1">
      <w:rPr>
        <w:rFonts w:ascii="Arial" w:hAnsi="Arial" w:cs="Arial"/>
        <w:sz w:val="16"/>
      </w:rPr>
      <w:instrText xml:space="preserve"> PAGE </w:instrText>
    </w:r>
    <w:r w:rsidR="005E349E" w:rsidRPr="003A41D1">
      <w:rPr>
        <w:rFonts w:ascii="Arial" w:hAnsi="Arial" w:cs="Arial"/>
        <w:sz w:val="16"/>
      </w:rPr>
      <w:fldChar w:fldCharType="separate"/>
    </w:r>
    <w:r w:rsidR="005E349E">
      <w:rPr>
        <w:rFonts w:ascii="Arial" w:hAnsi="Arial" w:cs="Arial"/>
        <w:noProof/>
        <w:sz w:val="16"/>
      </w:rPr>
      <w:t>27</w:t>
    </w:r>
    <w:r w:rsidR="005E349E" w:rsidRPr="003A41D1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0DB2" w14:textId="77777777" w:rsidR="00017E5E" w:rsidRDefault="00017E5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CEAB" w14:textId="389B40AD" w:rsidR="00017E5E" w:rsidRDefault="00017E5E">
    <w:pPr>
      <w:pStyle w:val="Zpat"/>
    </w:pPr>
    <w:r w:rsidRPr="000425C6">
      <w:rPr>
        <w:rFonts w:ascii="Arial" w:hAnsi="Arial" w:cs="Arial"/>
        <w:bCs/>
        <w:sz w:val="16"/>
        <w:szCs w:val="24"/>
      </w:rPr>
      <w:t>VÝROBA A DODÁNÍ MĚSÍČNÍKU KROMĚŘÍŽSKÝ ZPRAVODAJ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63F7" w14:textId="77777777" w:rsidR="00B662D6" w:rsidRDefault="00B662D6">
      <w:r>
        <w:separator/>
      </w:r>
    </w:p>
  </w:footnote>
  <w:footnote w:type="continuationSeparator" w:id="0">
    <w:p w14:paraId="56F77A88" w14:textId="77777777" w:rsidR="00B662D6" w:rsidRDefault="00B662D6">
      <w:r>
        <w:continuationSeparator/>
      </w:r>
    </w:p>
  </w:footnote>
  <w:footnote w:type="continuationNotice" w:id="1">
    <w:p w14:paraId="6C92AA48" w14:textId="77777777" w:rsidR="00B662D6" w:rsidRDefault="00B66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4528" w14:textId="77777777" w:rsidR="00017E5E" w:rsidRDefault="00017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98F2" w14:textId="5F194293" w:rsidR="005E349E" w:rsidRPr="00B55DF9" w:rsidRDefault="005E349E" w:rsidP="00EA0177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                                                                                                                     </w:t>
    </w:r>
    <w:r w:rsidRPr="006B1E36">
      <w:rPr>
        <w:noProof/>
      </w:rPr>
      <w:drawing>
        <wp:inline distT="0" distB="0" distL="0" distR="0" wp14:anchorId="12C24E4B" wp14:editId="776D1B4C">
          <wp:extent cx="1160890" cy="429835"/>
          <wp:effectExtent l="0" t="0" r="127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87" cy="44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DE1A" w14:textId="45BF5142" w:rsidR="00536B90" w:rsidRDefault="00536B90" w:rsidP="00536B90">
    <w:pPr>
      <w:pStyle w:val="Zhlav"/>
      <w:jc w:val="right"/>
    </w:pPr>
    <w:r w:rsidRPr="006B1E36">
      <w:rPr>
        <w:noProof/>
      </w:rPr>
      <w:drawing>
        <wp:anchor distT="0" distB="0" distL="114300" distR="114300" simplePos="0" relativeHeight="251658240" behindDoc="0" locked="0" layoutInCell="1" allowOverlap="1" wp14:anchorId="579D36A7" wp14:editId="2761C7E5">
          <wp:simplePos x="0" y="0"/>
          <wp:positionH relativeFrom="margin">
            <wp:posOffset>3891280</wp:posOffset>
          </wp:positionH>
          <wp:positionV relativeFrom="margin">
            <wp:posOffset>-561119</wp:posOffset>
          </wp:positionV>
          <wp:extent cx="1868170" cy="691515"/>
          <wp:effectExtent l="0" t="0" r="0" b="0"/>
          <wp:wrapSquare wrapText="bothSides"/>
          <wp:docPr id="18320969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617EA5"/>
    <w:multiLevelType w:val="hybridMultilevel"/>
    <w:tmpl w:val="8E3C01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240E78"/>
    <w:multiLevelType w:val="hybridMultilevel"/>
    <w:tmpl w:val="CAC6C2F4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0B366C0"/>
    <w:multiLevelType w:val="hybridMultilevel"/>
    <w:tmpl w:val="9DA8E3D8"/>
    <w:lvl w:ilvl="0" w:tplc="3CBC5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1D6C"/>
    <w:multiLevelType w:val="multilevel"/>
    <w:tmpl w:val="BE58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2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33A79B7"/>
    <w:multiLevelType w:val="hybridMultilevel"/>
    <w:tmpl w:val="7080810C"/>
    <w:lvl w:ilvl="0" w:tplc="DF9ADB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844FE"/>
    <w:multiLevelType w:val="hybridMultilevel"/>
    <w:tmpl w:val="03204E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1136B6"/>
    <w:multiLevelType w:val="hybridMultilevel"/>
    <w:tmpl w:val="6A8E33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E83D1F"/>
    <w:multiLevelType w:val="hybridMultilevel"/>
    <w:tmpl w:val="2F543304"/>
    <w:lvl w:ilvl="0" w:tplc="3CBC59D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CC5747"/>
    <w:multiLevelType w:val="hybridMultilevel"/>
    <w:tmpl w:val="084A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5F00"/>
    <w:multiLevelType w:val="hybridMultilevel"/>
    <w:tmpl w:val="628AD48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7">
      <w:start w:val="1"/>
      <w:numFmt w:val="lowerLetter"/>
      <w:lvlText w:val="%2)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9EC29BF"/>
    <w:multiLevelType w:val="multilevel"/>
    <w:tmpl w:val="7916AC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8" w15:restartNumberingAfterBreak="0">
    <w:nsid w:val="58190143"/>
    <w:multiLevelType w:val="multilevel"/>
    <w:tmpl w:val="382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25A6413"/>
    <w:multiLevelType w:val="hybridMultilevel"/>
    <w:tmpl w:val="956247E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62E715CF"/>
    <w:multiLevelType w:val="multilevel"/>
    <w:tmpl w:val="BBAAFD46"/>
    <w:lvl w:ilvl="0">
      <w:start w:val="1"/>
      <w:numFmt w:val="decimal"/>
      <w:pStyle w:val="N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205B7F"/>
    <w:multiLevelType w:val="multilevel"/>
    <w:tmpl w:val="B1B28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697074983">
    <w:abstractNumId w:val="3"/>
  </w:num>
  <w:num w:numId="2" w16cid:durableId="2010253385">
    <w:abstractNumId w:val="2"/>
  </w:num>
  <w:num w:numId="3" w16cid:durableId="956571841">
    <w:abstractNumId w:val="1"/>
  </w:num>
  <w:num w:numId="4" w16cid:durableId="1377386700">
    <w:abstractNumId w:val="0"/>
  </w:num>
  <w:num w:numId="5" w16cid:durableId="139231145">
    <w:abstractNumId w:val="26"/>
  </w:num>
  <w:num w:numId="6" w16cid:durableId="1851336996">
    <w:abstractNumId w:val="16"/>
  </w:num>
  <w:num w:numId="7" w16cid:durableId="1785075795">
    <w:abstractNumId w:val="20"/>
  </w:num>
  <w:num w:numId="8" w16cid:durableId="484474164">
    <w:abstractNumId w:val="8"/>
  </w:num>
  <w:num w:numId="9" w16cid:durableId="162287484">
    <w:abstractNumId w:val="9"/>
  </w:num>
  <w:num w:numId="10" w16cid:durableId="1320839807">
    <w:abstractNumId w:val="21"/>
  </w:num>
  <w:num w:numId="11" w16cid:durableId="1091269995">
    <w:abstractNumId w:val="19"/>
  </w:num>
  <w:num w:numId="12" w16cid:durableId="2140806162">
    <w:abstractNumId w:val="22"/>
  </w:num>
  <w:num w:numId="13" w16cid:durableId="1102725150">
    <w:abstractNumId w:val="24"/>
  </w:num>
  <w:num w:numId="14" w16cid:durableId="94331681">
    <w:abstractNumId w:val="14"/>
  </w:num>
  <w:num w:numId="15" w16cid:durableId="2010717289">
    <w:abstractNumId w:val="6"/>
  </w:num>
  <w:num w:numId="16" w16cid:durableId="1072892582">
    <w:abstractNumId w:val="13"/>
  </w:num>
  <w:num w:numId="17" w16cid:durableId="1326469899">
    <w:abstractNumId w:val="12"/>
  </w:num>
  <w:num w:numId="18" w16cid:durableId="519514338">
    <w:abstractNumId w:val="18"/>
  </w:num>
  <w:num w:numId="19" w16cid:durableId="1191917026">
    <w:abstractNumId w:val="16"/>
  </w:num>
  <w:num w:numId="20" w16cid:durableId="1522860180">
    <w:abstractNumId w:val="16"/>
  </w:num>
  <w:num w:numId="21" w16cid:durableId="916137736">
    <w:abstractNumId w:val="17"/>
  </w:num>
  <w:num w:numId="22" w16cid:durableId="1833523408">
    <w:abstractNumId w:val="16"/>
  </w:num>
  <w:num w:numId="23" w16cid:durableId="556625790">
    <w:abstractNumId w:val="23"/>
  </w:num>
  <w:num w:numId="24" w16cid:durableId="780875522">
    <w:abstractNumId w:val="16"/>
  </w:num>
  <w:num w:numId="25" w16cid:durableId="921720333">
    <w:abstractNumId w:val="16"/>
  </w:num>
  <w:num w:numId="26" w16cid:durableId="767430115">
    <w:abstractNumId w:val="4"/>
  </w:num>
  <w:num w:numId="27" w16cid:durableId="2007591606">
    <w:abstractNumId w:val="5"/>
  </w:num>
  <w:num w:numId="28" w16cid:durableId="2133667282">
    <w:abstractNumId w:val="7"/>
  </w:num>
  <w:num w:numId="29" w16cid:durableId="1457137822">
    <w:abstractNumId w:val="25"/>
  </w:num>
  <w:num w:numId="30" w16cid:durableId="395280031">
    <w:abstractNumId w:val="16"/>
  </w:num>
  <w:num w:numId="31" w16cid:durableId="705066020">
    <w:abstractNumId w:val="16"/>
  </w:num>
  <w:num w:numId="32" w16cid:durableId="2078087458">
    <w:abstractNumId w:val="16"/>
  </w:num>
  <w:num w:numId="33" w16cid:durableId="555287445">
    <w:abstractNumId w:val="16"/>
  </w:num>
  <w:num w:numId="34" w16cid:durableId="1969816422">
    <w:abstractNumId w:val="16"/>
  </w:num>
  <w:num w:numId="35" w16cid:durableId="1637367738">
    <w:abstractNumId w:val="16"/>
  </w:num>
  <w:num w:numId="36" w16cid:durableId="2083871580">
    <w:abstractNumId w:val="16"/>
  </w:num>
  <w:num w:numId="37" w16cid:durableId="2142721993">
    <w:abstractNumId w:val="16"/>
  </w:num>
  <w:num w:numId="38" w16cid:durableId="1377043560">
    <w:abstractNumId w:val="16"/>
  </w:num>
  <w:num w:numId="39" w16cid:durableId="1643385090">
    <w:abstractNumId w:val="16"/>
  </w:num>
  <w:num w:numId="40" w16cid:durableId="1405837676">
    <w:abstractNumId w:val="16"/>
  </w:num>
  <w:num w:numId="41" w16cid:durableId="1372999982">
    <w:abstractNumId w:val="16"/>
  </w:num>
  <w:num w:numId="42" w16cid:durableId="1549492526">
    <w:abstractNumId w:val="10"/>
  </w:num>
  <w:num w:numId="43" w16cid:durableId="12439520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2106759">
    <w:abstractNumId w:val="16"/>
  </w:num>
  <w:num w:numId="45" w16cid:durableId="1739404946">
    <w:abstractNumId w:val="16"/>
  </w:num>
  <w:num w:numId="46" w16cid:durableId="84876338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0D55"/>
    <w:rsid w:val="00000EBA"/>
    <w:rsid w:val="00002384"/>
    <w:rsid w:val="00003EF8"/>
    <w:rsid w:val="00005B4C"/>
    <w:rsid w:val="00005C05"/>
    <w:rsid w:val="0000770F"/>
    <w:rsid w:val="00007775"/>
    <w:rsid w:val="00011F76"/>
    <w:rsid w:val="00012065"/>
    <w:rsid w:val="000148C4"/>
    <w:rsid w:val="00017E5E"/>
    <w:rsid w:val="00020140"/>
    <w:rsid w:val="000202DF"/>
    <w:rsid w:val="0002046A"/>
    <w:rsid w:val="0002086A"/>
    <w:rsid w:val="00021898"/>
    <w:rsid w:val="000233F8"/>
    <w:rsid w:val="0002377C"/>
    <w:rsid w:val="00025842"/>
    <w:rsid w:val="000261E1"/>
    <w:rsid w:val="00026A13"/>
    <w:rsid w:val="00027FF6"/>
    <w:rsid w:val="00031C5E"/>
    <w:rsid w:val="00034879"/>
    <w:rsid w:val="00035E81"/>
    <w:rsid w:val="00036445"/>
    <w:rsid w:val="00036502"/>
    <w:rsid w:val="00036E60"/>
    <w:rsid w:val="0003700A"/>
    <w:rsid w:val="000376A2"/>
    <w:rsid w:val="00037C23"/>
    <w:rsid w:val="000422AA"/>
    <w:rsid w:val="000425C6"/>
    <w:rsid w:val="00044ACC"/>
    <w:rsid w:val="00045B90"/>
    <w:rsid w:val="00050AF2"/>
    <w:rsid w:val="000514AA"/>
    <w:rsid w:val="00052330"/>
    <w:rsid w:val="00052403"/>
    <w:rsid w:val="00052933"/>
    <w:rsid w:val="000529A6"/>
    <w:rsid w:val="00053DB8"/>
    <w:rsid w:val="00054722"/>
    <w:rsid w:val="00055883"/>
    <w:rsid w:val="000561C8"/>
    <w:rsid w:val="00056F3E"/>
    <w:rsid w:val="00057716"/>
    <w:rsid w:val="00060989"/>
    <w:rsid w:val="0006235D"/>
    <w:rsid w:val="0006270E"/>
    <w:rsid w:val="0006335C"/>
    <w:rsid w:val="00064446"/>
    <w:rsid w:val="00064714"/>
    <w:rsid w:val="00066D3B"/>
    <w:rsid w:val="00074800"/>
    <w:rsid w:val="0007561D"/>
    <w:rsid w:val="00075687"/>
    <w:rsid w:val="000830AB"/>
    <w:rsid w:val="00083D2C"/>
    <w:rsid w:val="000844EC"/>
    <w:rsid w:val="0008641C"/>
    <w:rsid w:val="00086603"/>
    <w:rsid w:val="0008689A"/>
    <w:rsid w:val="00087394"/>
    <w:rsid w:val="00090805"/>
    <w:rsid w:val="0009128B"/>
    <w:rsid w:val="000915D8"/>
    <w:rsid w:val="00091FAD"/>
    <w:rsid w:val="00092124"/>
    <w:rsid w:val="00094B95"/>
    <w:rsid w:val="000961E3"/>
    <w:rsid w:val="00096258"/>
    <w:rsid w:val="00096805"/>
    <w:rsid w:val="000970EE"/>
    <w:rsid w:val="000A0BF2"/>
    <w:rsid w:val="000A26B5"/>
    <w:rsid w:val="000A4525"/>
    <w:rsid w:val="000A5817"/>
    <w:rsid w:val="000A5ADD"/>
    <w:rsid w:val="000A78B7"/>
    <w:rsid w:val="000B00A4"/>
    <w:rsid w:val="000B16E8"/>
    <w:rsid w:val="000B3005"/>
    <w:rsid w:val="000B46F8"/>
    <w:rsid w:val="000B4E8D"/>
    <w:rsid w:val="000B60C5"/>
    <w:rsid w:val="000B782D"/>
    <w:rsid w:val="000B7990"/>
    <w:rsid w:val="000C03F1"/>
    <w:rsid w:val="000C12A2"/>
    <w:rsid w:val="000C1745"/>
    <w:rsid w:val="000C33E0"/>
    <w:rsid w:val="000C37B8"/>
    <w:rsid w:val="000C47EC"/>
    <w:rsid w:val="000C5A16"/>
    <w:rsid w:val="000C6357"/>
    <w:rsid w:val="000C6848"/>
    <w:rsid w:val="000C693D"/>
    <w:rsid w:val="000C6A06"/>
    <w:rsid w:val="000C7066"/>
    <w:rsid w:val="000D1C1E"/>
    <w:rsid w:val="000D4F42"/>
    <w:rsid w:val="000D6BBF"/>
    <w:rsid w:val="000E1E31"/>
    <w:rsid w:val="000E201C"/>
    <w:rsid w:val="000E3549"/>
    <w:rsid w:val="000E3750"/>
    <w:rsid w:val="000E3E9B"/>
    <w:rsid w:val="000E5736"/>
    <w:rsid w:val="000E6ADD"/>
    <w:rsid w:val="000E6D6D"/>
    <w:rsid w:val="000E7008"/>
    <w:rsid w:val="000E7112"/>
    <w:rsid w:val="000F0053"/>
    <w:rsid w:val="000F0431"/>
    <w:rsid w:val="000F19C0"/>
    <w:rsid w:val="000F1CB5"/>
    <w:rsid w:val="000F2CAB"/>
    <w:rsid w:val="000F3977"/>
    <w:rsid w:val="000F3CA1"/>
    <w:rsid w:val="000F4BCE"/>
    <w:rsid w:val="000F4D12"/>
    <w:rsid w:val="000F5AA1"/>
    <w:rsid w:val="000F7966"/>
    <w:rsid w:val="00101027"/>
    <w:rsid w:val="0010146C"/>
    <w:rsid w:val="00102499"/>
    <w:rsid w:val="0010309B"/>
    <w:rsid w:val="00103ACC"/>
    <w:rsid w:val="001058BE"/>
    <w:rsid w:val="00105DE5"/>
    <w:rsid w:val="001065BF"/>
    <w:rsid w:val="00111146"/>
    <w:rsid w:val="001114A5"/>
    <w:rsid w:val="001116A0"/>
    <w:rsid w:val="00111D9E"/>
    <w:rsid w:val="00112862"/>
    <w:rsid w:val="001144E2"/>
    <w:rsid w:val="0012332A"/>
    <w:rsid w:val="00123E27"/>
    <w:rsid w:val="0012413A"/>
    <w:rsid w:val="00124806"/>
    <w:rsid w:val="001260E4"/>
    <w:rsid w:val="0012703B"/>
    <w:rsid w:val="001276E0"/>
    <w:rsid w:val="001310A1"/>
    <w:rsid w:val="00131E5F"/>
    <w:rsid w:val="00133EE7"/>
    <w:rsid w:val="00134706"/>
    <w:rsid w:val="0013497E"/>
    <w:rsid w:val="00134DAF"/>
    <w:rsid w:val="0013579E"/>
    <w:rsid w:val="00135975"/>
    <w:rsid w:val="00140AA7"/>
    <w:rsid w:val="00140CC7"/>
    <w:rsid w:val="0014121C"/>
    <w:rsid w:val="00142117"/>
    <w:rsid w:val="0014222D"/>
    <w:rsid w:val="0014291F"/>
    <w:rsid w:val="001460D3"/>
    <w:rsid w:val="00146CA3"/>
    <w:rsid w:val="00146F17"/>
    <w:rsid w:val="00147EEA"/>
    <w:rsid w:val="00150146"/>
    <w:rsid w:val="00150E18"/>
    <w:rsid w:val="00151DA8"/>
    <w:rsid w:val="00152677"/>
    <w:rsid w:val="001561FA"/>
    <w:rsid w:val="001606F2"/>
    <w:rsid w:val="00160C1B"/>
    <w:rsid w:val="0016124D"/>
    <w:rsid w:val="00163501"/>
    <w:rsid w:val="001656AD"/>
    <w:rsid w:val="00165CFE"/>
    <w:rsid w:val="001660EE"/>
    <w:rsid w:val="0016672E"/>
    <w:rsid w:val="0016692D"/>
    <w:rsid w:val="00167D95"/>
    <w:rsid w:val="00170E7E"/>
    <w:rsid w:val="00172CA4"/>
    <w:rsid w:val="00173E91"/>
    <w:rsid w:val="00174B86"/>
    <w:rsid w:val="00174B8E"/>
    <w:rsid w:val="0018054D"/>
    <w:rsid w:val="00180B3B"/>
    <w:rsid w:val="00181A1E"/>
    <w:rsid w:val="00183B61"/>
    <w:rsid w:val="0018735A"/>
    <w:rsid w:val="001876EB"/>
    <w:rsid w:val="00187A22"/>
    <w:rsid w:val="00190A82"/>
    <w:rsid w:val="00190FFD"/>
    <w:rsid w:val="001917F5"/>
    <w:rsid w:val="0019402B"/>
    <w:rsid w:val="00197090"/>
    <w:rsid w:val="00197CBD"/>
    <w:rsid w:val="00197EBC"/>
    <w:rsid w:val="001A11B8"/>
    <w:rsid w:val="001A659F"/>
    <w:rsid w:val="001A6895"/>
    <w:rsid w:val="001A6B43"/>
    <w:rsid w:val="001A7366"/>
    <w:rsid w:val="001B0289"/>
    <w:rsid w:val="001B2ECB"/>
    <w:rsid w:val="001B43F9"/>
    <w:rsid w:val="001B4C21"/>
    <w:rsid w:val="001B4F81"/>
    <w:rsid w:val="001B5FBE"/>
    <w:rsid w:val="001B5FE2"/>
    <w:rsid w:val="001C0D42"/>
    <w:rsid w:val="001C1ACB"/>
    <w:rsid w:val="001C2664"/>
    <w:rsid w:val="001C31F0"/>
    <w:rsid w:val="001C4A6F"/>
    <w:rsid w:val="001C50CF"/>
    <w:rsid w:val="001C7897"/>
    <w:rsid w:val="001D1D82"/>
    <w:rsid w:val="001D25B4"/>
    <w:rsid w:val="001D2770"/>
    <w:rsid w:val="001D42DF"/>
    <w:rsid w:val="001D50DE"/>
    <w:rsid w:val="001D5AE9"/>
    <w:rsid w:val="001D74AB"/>
    <w:rsid w:val="001E0299"/>
    <w:rsid w:val="001E0B3F"/>
    <w:rsid w:val="001E133E"/>
    <w:rsid w:val="001E29E2"/>
    <w:rsid w:val="001E2A65"/>
    <w:rsid w:val="001E2EE4"/>
    <w:rsid w:val="001E2FD5"/>
    <w:rsid w:val="001E4145"/>
    <w:rsid w:val="001E46E0"/>
    <w:rsid w:val="001F0B45"/>
    <w:rsid w:val="001F3505"/>
    <w:rsid w:val="001F5116"/>
    <w:rsid w:val="001F54A8"/>
    <w:rsid w:val="001F6C9F"/>
    <w:rsid w:val="001F6D63"/>
    <w:rsid w:val="001F75E1"/>
    <w:rsid w:val="002008F3"/>
    <w:rsid w:val="0020301E"/>
    <w:rsid w:val="00204ED4"/>
    <w:rsid w:val="00205EA2"/>
    <w:rsid w:val="00206917"/>
    <w:rsid w:val="00207376"/>
    <w:rsid w:val="002079DB"/>
    <w:rsid w:val="002125BB"/>
    <w:rsid w:val="00213B94"/>
    <w:rsid w:val="00214EC6"/>
    <w:rsid w:val="00215733"/>
    <w:rsid w:val="00220303"/>
    <w:rsid w:val="002203BC"/>
    <w:rsid w:val="00220CB1"/>
    <w:rsid w:val="00220CE2"/>
    <w:rsid w:val="0022234E"/>
    <w:rsid w:val="00225F05"/>
    <w:rsid w:val="00225FC3"/>
    <w:rsid w:val="00226F58"/>
    <w:rsid w:val="002270F3"/>
    <w:rsid w:val="0023294E"/>
    <w:rsid w:val="00232C7A"/>
    <w:rsid w:val="0023362C"/>
    <w:rsid w:val="00234057"/>
    <w:rsid w:val="00234531"/>
    <w:rsid w:val="00240515"/>
    <w:rsid w:val="002425F8"/>
    <w:rsid w:val="002426FC"/>
    <w:rsid w:val="00243129"/>
    <w:rsid w:val="00245A5B"/>
    <w:rsid w:val="002471F6"/>
    <w:rsid w:val="002502FB"/>
    <w:rsid w:val="00250797"/>
    <w:rsid w:val="00251203"/>
    <w:rsid w:val="0025273B"/>
    <w:rsid w:val="0025373E"/>
    <w:rsid w:val="00255B61"/>
    <w:rsid w:val="00256296"/>
    <w:rsid w:val="0026043B"/>
    <w:rsid w:val="0026198B"/>
    <w:rsid w:val="0026205C"/>
    <w:rsid w:val="00262737"/>
    <w:rsid w:val="00263226"/>
    <w:rsid w:val="002636D0"/>
    <w:rsid w:val="002648E1"/>
    <w:rsid w:val="00265FFC"/>
    <w:rsid w:val="0027061E"/>
    <w:rsid w:val="002716A7"/>
    <w:rsid w:val="002726EC"/>
    <w:rsid w:val="00272723"/>
    <w:rsid w:val="002761BC"/>
    <w:rsid w:val="0027687E"/>
    <w:rsid w:val="002800DB"/>
    <w:rsid w:val="002813D4"/>
    <w:rsid w:val="00281B01"/>
    <w:rsid w:val="00281E32"/>
    <w:rsid w:val="00282AA0"/>
    <w:rsid w:val="002833F5"/>
    <w:rsid w:val="00283DC1"/>
    <w:rsid w:val="00284A20"/>
    <w:rsid w:val="00285B7A"/>
    <w:rsid w:val="00285C42"/>
    <w:rsid w:val="00287C23"/>
    <w:rsid w:val="002916E0"/>
    <w:rsid w:val="00293B4E"/>
    <w:rsid w:val="0029681F"/>
    <w:rsid w:val="00297CB7"/>
    <w:rsid w:val="002A0286"/>
    <w:rsid w:val="002A2EC4"/>
    <w:rsid w:val="002A4613"/>
    <w:rsid w:val="002A5158"/>
    <w:rsid w:val="002A5E02"/>
    <w:rsid w:val="002B04C7"/>
    <w:rsid w:val="002B0A73"/>
    <w:rsid w:val="002B0EBD"/>
    <w:rsid w:val="002B34ED"/>
    <w:rsid w:val="002B43D8"/>
    <w:rsid w:val="002B6B4B"/>
    <w:rsid w:val="002C125F"/>
    <w:rsid w:val="002C2220"/>
    <w:rsid w:val="002C2356"/>
    <w:rsid w:val="002C2B23"/>
    <w:rsid w:val="002C306E"/>
    <w:rsid w:val="002C367F"/>
    <w:rsid w:val="002C3AA3"/>
    <w:rsid w:val="002C3B64"/>
    <w:rsid w:val="002C54BA"/>
    <w:rsid w:val="002D150E"/>
    <w:rsid w:val="002D2BD5"/>
    <w:rsid w:val="002D49BD"/>
    <w:rsid w:val="002D65C1"/>
    <w:rsid w:val="002E22E2"/>
    <w:rsid w:val="002E2BD4"/>
    <w:rsid w:val="002E4F29"/>
    <w:rsid w:val="002E5FBE"/>
    <w:rsid w:val="002E726F"/>
    <w:rsid w:val="002F4311"/>
    <w:rsid w:val="002F5DD7"/>
    <w:rsid w:val="002F6E61"/>
    <w:rsid w:val="00300BE4"/>
    <w:rsid w:val="00301AE5"/>
    <w:rsid w:val="00301C7B"/>
    <w:rsid w:val="00303719"/>
    <w:rsid w:val="00303FEE"/>
    <w:rsid w:val="00306A31"/>
    <w:rsid w:val="00307F08"/>
    <w:rsid w:val="00311DCF"/>
    <w:rsid w:val="00311EF1"/>
    <w:rsid w:val="003124A1"/>
    <w:rsid w:val="00313C88"/>
    <w:rsid w:val="00313D9E"/>
    <w:rsid w:val="00316DAC"/>
    <w:rsid w:val="00320A75"/>
    <w:rsid w:val="00320FFA"/>
    <w:rsid w:val="0032371F"/>
    <w:rsid w:val="0032408E"/>
    <w:rsid w:val="00325B9E"/>
    <w:rsid w:val="00326BD9"/>
    <w:rsid w:val="00326CC1"/>
    <w:rsid w:val="0032748C"/>
    <w:rsid w:val="003318A9"/>
    <w:rsid w:val="00332F8C"/>
    <w:rsid w:val="00336721"/>
    <w:rsid w:val="00336A7F"/>
    <w:rsid w:val="003468E3"/>
    <w:rsid w:val="00346B56"/>
    <w:rsid w:val="00347E8D"/>
    <w:rsid w:val="00347F92"/>
    <w:rsid w:val="0035053F"/>
    <w:rsid w:val="00351FA0"/>
    <w:rsid w:val="00352BE0"/>
    <w:rsid w:val="00352F05"/>
    <w:rsid w:val="003555D9"/>
    <w:rsid w:val="00355A36"/>
    <w:rsid w:val="00356B8F"/>
    <w:rsid w:val="003576C0"/>
    <w:rsid w:val="0036532C"/>
    <w:rsid w:val="003675A6"/>
    <w:rsid w:val="00370512"/>
    <w:rsid w:val="0037294B"/>
    <w:rsid w:val="0037539D"/>
    <w:rsid w:val="00375AD7"/>
    <w:rsid w:val="00375F02"/>
    <w:rsid w:val="003768D6"/>
    <w:rsid w:val="00376D76"/>
    <w:rsid w:val="00377098"/>
    <w:rsid w:val="00377C7E"/>
    <w:rsid w:val="00383848"/>
    <w:rsid w:val="0038488C"/>
    <w:rsid w:val="00384A83"/>
    <w:rsid w:val="00384F6B"/>
    <w:rsid w:val="00390699"/>
    <w:rsid w:val="00390874"/>
    <w:rsid w:val="00393980"/>
    <w:rsid w:val="003947B8"/>
    <w:rsid w:val="00394F0D"/>
    <w:rsid w:val="003950F2"/>
    <w:rsid w:val="00396031"/>
    <w:rsid w:val="003963D4"/>
    <w:rsid w:val="00396BDC"/>
    <w:rsid w:val="003A00AA"/>
    <w:rsid w:val="003A14A3"/>
    <w:rsid w:val="003A41D1"/>
    <w:rsid w:val="003A4798"/>
    <w:rsid w:val="003A67B9"/>
    <w:rsid w:val="003A6837"/>
    <w:rsid w:val="003A6C0F"/>
    <w:rsid w:val="003A6C5C"/>
    <w:rsid w:val="003A7376"/>
    <w:rsid w:val="003A749E"/>
    <w:rsid w:val="003A7D61"/>
    <w:rsid w:val="003B3E38"/>
    <w:rsid w:val="003B64BF"/>
    <w:rsid w:val="003B68BA"/>
    <w:rsid w:val="003B6D45"/>
    <w:rsid w:val="003B747C"/>
    <w:rsid w:val="003C013C"/>
    <w:rsid w:val="003C04C5"/>
    <w:rsid w:val="003C3367"/>
    <w:rsid w:val="003C560E"/>
    <w:rsid w:val="003C6DA7"/>
    <w:rsid w:val="003C7426"/>
    <w:rsid w:val="003C7FFC"/>
    <w:rsid w:val="003D3B54"/>
    <w:rsid w:val="003D4E71"/>
    <w:rsid w:val="003D75BD"/>
    <w:rsid w:val="003E01E0"/>
    <w:rsid w:val="003E0BBA"/>
    <w:rsid w:val="003E1638"/>
    <w:rsid w:val="003E2864"/>
    <w:rsid w:val="003E2DEA"/>
    <w:rsid w:val="003E36AE"/>
    <w:rsid w:val="003E3C5D"/>
    <w:rsid w:val="003E4C4D"/>
    <w:rsid w:val="003E5610"/>
    <w:rsid w:val="003E5CC9"/>
    <w:rsid w:val="003E6776"/>
    <w:rsid w:val="003F005B"/>
    <w:rsid w:val="003F375E"/>
    <w:rsid w:val="003F41DD"/>
    <w:rsid w:val="003F56B3"/>
    <w:rsid w:val="003F77D6"/>
    <w:rsid w:val="004011CF"/>
    <w:rsid w:val="00401F61"/>
    <w:rsid w:val="00404E18"/>
    <w:rsid w:val="0040617D"/>
    <w:rsid w:val="00410C71"/>
    <w:rsid w:val="00410DC0"/>
    <w:rsid w:val="00412961"/>
    <w:rsid w:val="0041731D"/>
    <w:rsid w:val="0041744E"/>
    <w:rsid w:val="0042028B"/>
    <w:rsid w:val="00420E0B"/>
    <w:rsid w:val="00421A5D"/>
    <w:rsid w:val="00421AAD"/>
    <w:rsid w:val="00422A38"/>
    <w:rsid w:val="00430596"/>
    <w:rsid w:val="00430E63"/>
    <w:rsid w:val="00431F65"/>
    <w:rsid w:val="0043343F"/>
    <w:rsid w:val="00434849"/>
    <w:rsid w:val="004354BD"/>
    <w:rsid w:val="00437122"/>
    <w:rsid w:val="004375C7"/>
    <w:rsid w:val="004379DD"/>
    <w:rsid w:val="00441CA0"/>
    <w:rsid w:val="00444869"/>
    <w:rsid w:val="004448DC"/>
    <w:rsid w:val="00444A64"/>
    <w:rsid w:val="004463B8"/>
    <w:rsid w:val="00447001"/>
    <w:rsid w:val="00452AA9"/>
    <w:rsid w:val="00452B32"/>
    <w:rsid w:val="00452BB7"/>
    <w:rsid w:val="00453491"/>
    <w:rsid w:val="004534D4"/>
    <w:rsid w:val="004556FD"/>
    <w:rsid w:val="00457B55"/>
    <w:rsid w:val="0046278A"/>
    <w:rsid w:val="00464A95"/>
    <w:rsid w:val="00464DE8"/>
    <w:rsid w:val="00464E9C"/>
    <w:rsid w:val="00466B30"/>
    <w:rsid w:val="004746E9"/>
    <w:rsid w:val="00474833"/>
    <w:rsid w:val="0047512B"/>
    <w:rsid w:val="004815DA"/>
    <w:rsid w:val="0048193A"/>
    <w:rsid w:val="00481A65"/>
    <w:rsid w:val="00482283"/>
    <w:rsid w:val="00483526"/>
    <w:rsid w:val="00483546"/>
    <w:rsid w:val="00484ABC"/>
    <w:rsid w:val="0048531D"/>
    <w:rsid w:val="00486597"/>
    <w:rsid w:val="00486F22"/>
    <w:rsid w:val="00492E06"/>
    <w:rsid w:val="004938A3"/>
    <w:rsid w:val="00493EE9"/>
    <w:rsid w:val="00495A19"/>
    <w:rsid w:val="00497A14"/>
    <w:rsid w:val="00497EC9"/>
    <w:rsid w:val="004A019E"/>
    <w:rsid w:val="004A1037"/>
    <w:rsid w:val="004A23A9"/>
    <w:rsid w:val="004A472D"/>
    <w:rsid w:val="004A5F5B"/>
    <w:rsid w:val="004B0152"/>
    <w:rsid w:val="004B354F"/>
    <w:rsid w:val="004B3DC4"/>
    <w:rsid w:val="004B4E73"/>
    <w:rsid w:val="004B59FF"/>
    <w:rsid w:val="004B6C74"/>
    <w:rsid w:val="004B6F77"/>
    <w:rsid w:val="004C1B1C"/>
    <w:rsid w:val="004C1FB8"/>
    <w:rsid w:val="004C2433"/>
    <w:rsid w:val="004C4009"/>
    <w:rsid w:val="004C5586"/>
    <w:rsid w:val="004C59EA"/>
    <w:rsid w:val="004C69EC"/>
    <w:rsid w:val="004D1367"/>
    <w:rsid w:val="004D1852"/>
    <w:rsid w:val="004D2A34"/>
    <w:rsid w:val="004D2CAD"/>
    <w:rsid w:val="004D351C"/>
    <w:rsid w:val="004D36B3"/>
    <w:rsid w:val="004D423C"/>
    <w:rsid w:val="004D6769"/>
    <w:rsid w:val="004D75C8"/>
    <w:rsid w:val="004E18C8"/>
    <w:rsid w:val="004E1E8D"/>
    <w:rsid w:val="004E26B5"/>
    <w:rsid w:val="004E2DD9"/>
    <w:rsid w:val="004E396F"/>
    <w:rsid w:val="004E3F17"/>
    <w:rsid w:val="004E4715"/>
    <w:rsid w:val="004E52AA"/>
    <w:rsid w:val="004E5C4C"/>
    <w:rsid w:val="004E784E"/>
    <w:rsid w:val="004E7BCB"/>
    <w:rsid w:val="004F018F"/>
    <w:rsid w:val="004F207F"/>
    <w:rsid w:val="004F279F"/>
    <w:rsid w:val="004F35B6"/>
    <w:rsid w:val="004F40E0"/>
    <w:rsid w:val="004F4C3A"/>
    <w:rsid w:val="004F703D"/>
    <w:rsid w:val="004F76FF"/>
    <w:rsid w:val="00500161"/>
    <w:rsid w:val="00502B0A"/>
    <w:rsid w:val="00503802"/>
    <w:rsid w:val="00504326"/>
    <w:rsid w:val="00504C02"/>
    <w:rsid w:val="00505457"/>
    <w:rsid w:val="00505629"/>
    <w:rsid w:val="00505AE5"/>
    <w:rsid w:val="0050679D"/>
    <w:rsid w:val="0050700F"/>
    <w:rsid w:val="00511A15"/>
    <w:rsid w:val="00511CDA"/>
    <w:rsid w:val="00513104"/>
    <w:rsid w:val="0051329F"/>
    <w:rsid w:val="0051488F"/>
    <w:rsid w:val="005154F4"/>
    <w:rsid w:val="00515EBC"/>
    <w:rsid w:val="005169E1"/>
    <w:rsid w:val="00516B70"/>
    <w:rsid w:val="00521672"/>
    <w:rsid w:val="00522BCA"/>
    <w:rsid w:val="00522E1F"/>
    <w:rsid w:val="00523C7E"/>
    <w:rsid w:val="00524A6E"/>
    <w:rsid w:val="00526B1E"/>
    <w:rsid w:val="00527022"/>
    <w:rsid w:val="005279F6"/>
    <w:rsid w:val="00530B00"/>
    <w:rsid w:val="00530F9C"/>
    <w:rsid w:val="00531EFD"/>
    <w:rsid w:val="00532130"/>
    <w:rsid w:val="00532994"/>
    <w:rsid w:val="00532F32"/>
    <w:rsid w:val="00534331"/>
    <w:rsid w:val="005347A4"/>
    <w:rsid w:val="00535213"/>
    <w:rsid w:val="00536B90"/>
    <w:rsid w:val="00537843"/>
    <w:rsid w:val="00537DB5"/>
    <w:rsid w:val="005401DA"/>
    <w:rsid w:val="00542DD7"/>
    <w:rsid w:val="00544A8A"/>
    <w:rsid w:val="005464D3"/>
    <w:rsid w:val="005519E7"/>
    <w:rsid w:val="005522ED"/>
    <w:rsid w:val="005537C4"/>
    <w:rsid w:val="005555E6"/>
    <w:rsid w:val="00556767"/>
    <w:rsid w:val="00556CB7"/>
    <w:rsid w:val="00557034"/>
    <w:rsid w:val="00557EA4"/>
    <w:rsid w:val="00560E42"/>
    <w:rsid w:val="0056383D"/>
    <w:rsid w:val="00563E86"/>
    <w:rsid w:val="00563EA7"/>
    <w:rsid w:val="00563EF8"/>
    <w:rsid w:val="00564761"/>
    <w:rsid w:val="00565140"/>
    <w:rsid w:val="00566C73"/>
    <w:rsid w:val="00566E22"/>
    <w:rsid w:val="00567400"/>
    <w:rsid w:val="005701F2"/>
    <w:rsid w:val="005703B9"/>
    <w:rsid w:val="00570EC3"/>
    <w:rsid w:val="005715D9"/>
    <w:rsid w:val="00573916"/>
    <w:rsid w:val="00573B56"/>
    <w:rsid w:val="00581148"/>
    <w:rsid w:val="0058212F"/>
    <w:rsid w:val="00585F68"/>
    <w:rsid w:val="00586D26"/>
    <w:rsid w:val="00594538"/>
    <w:rsid w:val="00595A2E"/>
    <w:rsid w:val="00596345"/>
    <w:rsid w:val="00597DC9"/>
    <w:rsid w:val="005A2B3F"/>
    <w:rsid w:val="005A385C"/>
    <w:rsid w:val="005A4243"/>
    <w:rsid w:val="005A5701"/>
    <w:rsid w:val="005A5D69"/>
    <w:rsid w:val="005A67BF"/>
    <w:rsid w:val="005A6BF9"/>
    <w:rsid w:val="005A73D2"/>
    <w:rsid w:val="005A79C4"/>
    <w:rsid w:val="005B0937"/>
    <w:rsid w:val="005B233C"/>
    <w:rsid w:val="005B2423"/>
    <w:rsid w:val="005B3890"/>
    <w:rsid w:val="005B5C6A"/>
    <w:rsid w:val="005C3640"/>
    <w:rsid w:val="005C41A7"/>
    <w:rsid w:val="005C41FA"/>
    <w:rsid w:val="005C4758"/>
    <w:rsid w:val="005C5337"/>
    <w:rsid w:val="005C733B"/>
    <w:rsid w:val="005D106A"/>
    <w:rsid w:val="005D3150"/>
    <w:rsid w:val="005D6919"/>
    <w:rsid w:val="005D76DC"/>
    <w:rsid w:val="005E0122"/>
    <w:rsid w:val="005E09BC"/>
    <w:rsid w:val="005E2329"/>
    <w:rsid w:val="005E2D50"/>
    <w:rsid w:val="005E349E"/>
    <w:rsid w:val="005E371B"/>
    <w:rsid w:val="005E3960"/>
    <w:rsid w:val="005E3D65"/>
    <w:rsid w:val="005E63BF"/>
    <w:rsid w:val="005F00C8"/>
    <w:rsid w:val="005F09EE"/>
    <w:rsid w:val="005F0F65"/>
    <w:rsid w:val="005F1EF7"/>
    <w:rsid w:val="005F427F"/>
    <w:rsid w:val="005F6146"/>
    <w:rsid w:val="005F68BA"/>
    <w:rsid w:val="005F6ACD"/>
    <w:rsid w:val="005F6EAD"/>
    <w:rsid w:val="0060092A"/>
    <w:rsid w:val="00601611"/>
    <w:rsid w:val="00601924"/>
    <w:rsid w:val="00602026"/>
    <w:rsid w:val="00603636"/>
    <w:rsid w:val="006041D4"/>
    <w:rsid w:val="00604EA6"/>
    <w:rsid w:val="00605703"/>
    <w:rsid w:val="0060645D"/>
    <w:rsid w:val="006068C8"/>
    <w:rsid w:val="00606989"/>
    <w:rsid w:val="00607A1F"/>
    <w:rsid w:val="00607DB6"/>
    <w:rsid w:val="00610263"/>
    <w:rsid w:val="00610F16"/>
    <w:rsid w:val="0061135B"/>
    <w:rsid w:val="00611B2F"/>
    <w:rsid w:val="00612038"/>
    <w:rsid w:val="00612D9A"/>
    <w:rsid w:val="00613AF7"/>
    <w:rsid w:val="006141DE"/>
    <w:rsid w:val="006156E3"/>
    <w:rsid w:val="00617D8F"/>
    <w:rsid w:val="00620846"/>
    <w:rsid w:val="00622714"/>
    <w:rsid w:val="0062430F"/>
    <w:rsid w:val="00624518"/>
    <w:rsid w:val="00624AF9"/>
    <w:rsid w:val="006258CF"/>
    <w:rsid w:val="00626367"/>
    <w:rsid w:val="00627D61"/>
    <w:rsid w:val="00630861"/>
    <w:rsid w:val="006309DD"/>
    <w:rsid w:val="00631970"/>
    <w:rsid w:val="00631B7D"/>
    <w:rsid w:val="00631F01"/>
    <w:rsid w:val="00633F5C"/>
    <w:rsid w:val="00634219"/>
    <w:rsid w:val="00635971"/>
    <w:rsid w:val="00635E9A"/>
    <w:rsid w:val="00636053"/>
    <w:rsid w:val="00636584"/>
    <w:rsid w:val="00637347"/>
    <w:rsid w:val="0064001A"/>
    <w:rsid w:val="00640611"/>
    <w:rsid w:val="006418C9"/>
    <w:rsid w:val="0064234B"/>
    <w:rsid w:val="0064314D"/>
    <w:rsid w:val="006441A2"/>
    <w:rsid w:val="006443DE"/>
    <w:rsid w:val="0064498E"/>
    <w:rsid w:val="00645A45"/>
    <w:rsid w:val="006470EB"/>
    <w:rsid w:val="00647A9F"/>
    <w:rsid w:val="00650BEA"/>
    <w:rsid w:val="006549B8"/>
    <w:rsid w:val="00654D89"/>
    <w:rsid w:val="006552F1"/>
    <w:rsid w:val="00655692"/>
    <w:rsid w:val="00655C19"/>
    <w:rsid w:val="00656701"/>
    <w:rsid w:val="00656A1C"/>
    <w:rsid w:val="00656D38"/>
    <w:rsid w:val="00656E64"/>
    <w:rsid w:val="006577E2"/>
    <w:rsid w:val="0066322F"/>
    <w:rsid w:val="00663488"/>
    <w:rsid w:val="006652C7"/>
    <w:rsid w:val="006661E3"/>
    <w:rsid w:val="00667151"/>
    <w:rsid w:val="00667A59"/>
    <w:rsid w:val="00670F4E"/>
    <w:rsid w:val="00675A6A"/>
    <w:rsid w:val="006767B6"/>
    <w:rsid w:val="006807D9"/>
    <w:rsid w:val="00685F72"/>
    <w:rsid w:val="006871B1"/>
    <w:rsid w:val="006900A5"/>
    <w:rsid w:val="00690AE6"/>
    <w:rsid w:val="00691C37"/>
    <w:rsid w:val="00693B88"/>
    <w:rsid w:val="00695B20"/>
    <w:rsid w:val="006A267A"/>
    <w:rsid w:val="006A6B03"/>
    <w:rsid w:val="006A6FFF"/>
    <w:rsid w:val="006A790E"/>
    <w:rsid w:val="006B0752"/>
    <w:rsid w:val="006B1E60"/>
    <w:rsid w:val="006B567A"/>
    <w:rsid w:val="006B59CB"/>
    <w:rsid w:val="006B5E83"/>
    <w:rsid w:val="006B7DBB"/>
    <w:rsid w:val="006C0FFF"/>
    <w:rsid w:val="006C10F0"/>
    <w:rsid w:val="006C1C64"/>
    <w:rsid w:val="006C210E"/>
    <w:rsid w:val="006C2761"/>
    <w:rsid w:val="006C3EFA"/>
    <w:rsid w:val="006C5558"/>
    <w:rsid w:val="006C5E31"/>
    <w:rsid w:val="006C633D"/>
    <w:rsid w:val="006C7EEA"/>
    <w:rsid w:val="006D1ABC"/>
    <w:rsid w:val="006D2C2C"/>
    <w:rsid w:val="006E2146"/>
    <w:rsid w:val="006E27EA"/>
    <w:rsid w:val="006E3596"/>
    <w:rsid w:val="006E3804"/>
    <w:rsid w:val="006E3C83"/>
    <w:rsid w:val="006E4201"/>
    <w:rsid w:val="006E46B8"/>
    <w:rsid w:val="006E4CF7"/>
    <w:rsid w:val="006E603C"/>
    <w:rsid w:val="006E65BD"/>
    <w:rsid w:val="006E72C5"/>
    <w:rsid w:val="006E750A"/>
    <w:rsid w:val="006E7B3E"/>
    <w:rsid w:val="006E7C79"/>
    <w:rsid w:val="006E7EE9"/>
    <w:rsid w:val="006F0619"/>
    <w:rsid w:val="006F0B9D"/>
    <w:rsid w:val="006F0D76"/>
    <w:rsid w:val="006F3AA1"/>
    <w:rsid w:val="006F4500"/>
    <w:rsid w:val="006F5194"/>
    <w:rsid w:val="006F58F3"/>
    <w:rsid w:val="006F6E01"/>
    <w:rsid w:val="00700192"/>
    <w:rsid w:val="007003E1"/>
    <w:rsid w:val="00700868"/>
    <w:rsid w:val="007042B2"/>
    <w:rsid w:val="00704BEA"/>
    <w:rsid w:val="00704E74"/>
    <w:rsid w:val="00705B82"/>
    <w:rsid w:val="007060A7"/>
    <w:rsid w:val="00711B2F"/>
    <w:rsid w:val="007125AD"/>
    <w:rsid w:val="0071261E"/>
    <w:rsid w:val="007131E8"/>
    <w:rsid w:val="007150AD"/>
    <w:rsid w:val="007152F3"/>
    <w:rsid w:val="00716F40"/>
    <w:rsid w:val="007175A2"/>
    <w:rsid w:val="00720114"/>
    <w:rsid w:val="007237AC"/>
    <w:rsid w:val="007256AC"/>
    <w:rsid w:val="0072585E"/>
    <w:rsid w:val="00725B26"/>
    <w:rsid w:val="007261A2"/>
    <w:rsid w:val="00726873"/>
    <w:rsid w:val="0072780D"/>
    <w:rsid w:val="00731DCC"/>
    <w:rsid w:val="00733334"/>
    <w:rsid w:val="00733A6B"/>
    <w:rsid w:val="00733BF7"/>
    <w:rsid w:val="00734366"/>
    <w:rsid w:val="00734E9F"/>
    <w:rsid w:val="00736105"/>
    <w:rsid w:val="00736138"/>
    <w:rsid w:val="00736BDA"/>
    <w:rsid w:val="0073725E"/>
    <w:rsid w:val="00740A62"/>
    <w:rsid w:val="00742A0C"/>
    <w:rsid w:val="00743407"/>
    <w:rsid w:val="0074367C"/>
    <w:rsid w:val="007440E3"/>
    <w:rsid w:val="00745EBA"/>
    <w:rsid w:val="0075207D"/>
    <w:rsid w:val="00754A78"/>
    <w:rsid w:val="00754C0A"/>
    <w:rsid w:val="0075547E"/>
    <w:rsid w:val="00755F37"/>
    <w:rsid w:val="007574BA"/>
    <w:rsid w:val="00760054"/>
    <w:rsid w:val="007603E0"/>
    <w:rsid w:val="00760E56"/>
    <w:rsid w:val="00761EAC"/>
    <w:rsid w:val="007623F5"/>
    <w:rsid w:val="00763E3E"/>
    <w:rsid w:val="00763EBA"/>
    <w:rsid w:val="00765722"/>
    <w:rsid w:val="00765909"/>
    <w:rsid w:val="00765F67"/>
    <w:rsid w:val="0076640E"/>
    <w:rsid w:val="00766B96"/>
    <w:rsid w:val="00766D3F"/>
    <w:rsid w:val="0077060F"/>
    <w:rsid w:val="007711D8"/>
    <w:rsid w:val="00771A65"/>
    <w:rsid w:val="00771C8F"/>
    <w:rsid w:val="00772B17"/>
    <w:rsid w:val="00772CBE"/>
    <w:rsid w:val="00774A31"/>
    <w:rsid w:val="007753E1"/>
    <w:rsid w:val="00776C9C"/>
    <w:rsid w:val="00782C6D"/>
    <w:rsid w:val="007839F7"/>
    <w:rsid w:val="00785464"/>
    <w:rsid w:val="0078600F"/>
    <w:rsid w:val="00787889"/>
    <w:rsid w:val="007928E4"/>
    <w:rsid w:val="007939C5"/>
    <w:rsid w:val="00793F81"/>
    <w:rsid w:val="007A0B04"/>
    <w:rsid w:val="007A2243"/>
    <w:rsid w:val="007A30AD"/>
    <w:rsid w:val="007A38D0"/>
    <w:rsid w:val="007A636C"/>
    <w:rsid w:val="007B0553"/>
    <w:rsid w:val="007B0BF0"/>
    <w:rsid w:val="007B2443"/>
    <w:rsid w:val="007B28E7"/>
    <w:rsid w:val="007B3C19"/>
    <w:rsid w:val="007B4DCE"/>
    <w:rsid w:val="007B62CC"/>
    <w:rsid w:val="007C0A5D"/>
    <w:rsid w:val="007C1BD3"/>
    <w:rsid w:val="007C26B0"/>
    <w:rsid w:val="007C3099"/>
    <w:rsid w:val="007C327E"/>
    <w:rsid w:val="007C4ADF"/>
    <w:rsid w:val="007C4E92"/>
    <w:rsid w:val="007C559F"/>
    <w:rsid w:val="007D0CA5"/>
    <w:rsid w:val="007D282B"/>
    <w:rsid w:val="007D581D"/>
    <w:rsid w:val="007D5F88"/>
    <w:rsid w:val="007D6F0A"/>
    <w:rsid w:val="007E1C26"/>
    <w:rsid w:val="007E1D14"/>
    <w:rsid w:val="007E296B"/>
    <w:rsid w:val="007E414C"/>
    <w:rsid w:val="007E5FF8"/>
    <w:rsid w:val="007E6CC2"/>
    <w:rsid w:val="007F0BFA"/>
    <w:rsid w:val="007F1DAE"/>
    <w:rsid w:val="007F2E36"/>
    <w:rsid w:val="007F3793"/>
    <w:rsid w:val="007F38A2"/>
    <w:rsid w:val="007F5415"/>
    <w:rsid w:val="007F5CD3"/>
    <w:rsid w:val="008008FC"/>
    <w:rsid w:val="00802FCA"/>
    <w:rsid w:val="00803BA6"/>
    <w:rsid w:val="00804D40"/>
    <w:rsid w:val="00807619"/>
    <w:rsid w:val="00807B2C"/>
    <w:rsid w:val="008112A0"/>
    <w:rsid w:val="0081198D"/>
    <w:rsid w:val="008137E2"/>
    <w:rsid w:val="008154A3"/>
    <w:rsid w:val="00815D52"/>
    <w:rsid w:val="008160A7"/>
    <w:rsid w:val="00816104"/>
    <w:rsid w:val="008202F4"/>
    <w:rsid w:val="00820498"/>
    <w:rsid w:val="0082421E"/>
    <w:rsid w:val="00825C28"/>
    <w:rsid w:val="00825FA0"/>
    <w:rsid w:val="0082681B"/>
    <w:rsid w:val="008272E1"/>
    <w:rsid w:val="008274AB"/>
    <w:rsid w:val="00827559"/>
    <w:rsid w:val="008307D9"/>
    <w:rsid w:val="00830A4F"/>
    <w:rsid w:val="00831732"/>
    <w:rsid w:val="00833A14"/>
    <w:rsid w:val="00833D39"/>
    <w:rsid w:val="00833EF7"/>
    <w:rsid w:val="00834258"/>
    <w:rsid w:val="00834390"/>
    <w:rsid w:val="00835827"/>
    <w:rsid w:val="008358AB"/>
    <w:rsid w:val="0083691D"/>
    <w:rsid w:val="008403F5"/>
    <w:rsid w:val="00840ECD"/>
    <w:rsid w:val="008418A2"/>
    <w:rsid w:val="00841B86"/>
    <w:rsid w:val="008442CD"/>
    <w:rsid w:val="00844A54"/>
    <w:rsid w:val="008450CE"/>
    <w:rsid w:val="00845133"/>
    <w:rsid w:val="008512AF"/>
    <w:rsid w:val="00851C45"/>
    <w:rsid w:val="008531A5"/>
    <w:rsid w:val="00854A44"/>
    <w:rsid w:val="00854AA0"/>
    <w:rsid w:val="00854D92"/>
    <w:rsid w:val="00854DA2"/>
    <w:rsid w:val="00855024"/>
    <w:rsid w:val="008562C5"/>
    <w:rsid w:val="00856EDB"/>
    <w:rsid w:val="008577F5"/>
    <w:rsid w:val="008578F4"/>
    <w:rsid w:val="008605D4"/>
    <w:rsid w:val="0086095F"/>
    <w:rsid w:val="008610A3"/>
    <w:rsid w:val="00861C5D"/>
    <w:rsid w:val="00865A9D"/>
    <w:rsid w:val="0086624D"/>
    <w:rsid w:val="00866C1A"/>
    <w:rsid w:val="00866D9F"/>
    <w:rsid w:val="008717BE"/>
    <w:rsid w:val="00872D4A"/>
    <w:rsid w:val="00874C68"/>
    <w:rsid w:val="0087607D"/>
    <w:rsid w:val="0087619C"/>
    <w:rsid w:val="00876903"/>
    <w:rsid w:val="00880666"/>
    <w:rsid w:val="00881C5D"/>
    <w:rsid w:val="00881CD1"/>
    <w:rsid w:val="00882888"/>
    <w:rsid w:val="00884931"/>
    <w:rsid w:val="00890B9C"/>
    <w:rsid w:val="0089151C"/>
    <w:rsid w:val="00891AEA"/>
    <w:rsid w:val="00891B51"/>
    <w:rsid w:val="00892B05"/>
    <w:rsid w:val="00892C30"/>
    <w:rsid w:val="00893703"/>
    <w:rsid w:val="00893BD9"/>
    <w:rsid w:val="0089511F"/>
    <w:rsid w:val="0089564D"/>
    <w:rsid w:val="00895D27"/>
    <w:rsid w:val="00897358"/>
    <w:rsid w:val="008A0452"/>
    <w:rsid w:val="008A15BC"/>
    <w:rsid w:val="008A18FB"/>
    <w:rsid w:val="008A1982"/>
    <w:rsid w:val="008A1A15"/>
    <w:rsid w:val="008A1BFA"/>
    <w:rsid w:val="008A2361"/>
    <w:rsid w:val="008A5493"/>
    <w:rsid w:val="008A7F01"/>
    <w:rsid w:val="008B0D3C"/>
    <w:rsid w:val="008B11B3"/>
    <w:rsid w:val="008B3015"/>
    <w:rsid w:val="008B40AE"/>
    <w:rsid w:val="008B4C91"/>
    <w:rsid w:val="008C056E"/>
    <w:rsid w:val="008C0FA5"/>
    <w:rsid w:val="008C1848"/>
    <w:rsid w:val="008C27EF"/>
    <w:rsid w:val="008C2957"/>
    <w:rsid w:val="008C2FA5"/>
    <w:rsid w:val="008C4A59"/>
    <w:rsid w:val="008C556F"/>
    <w:rsid w:val="008C5B1D"/>
    <w:rsid w:val="008C7088"/>
    <w:rsid w:val="008C7110"/>
    <w:rsid w:val="008D1763"/>
    <w:rsid w:val="008D22A9"/>
    <w:rsid w:val="008D2A74"/>
    <w:rsid w:val="008D42FD"/>
    <w:rsid w:val="008D54BB"/>
    <w:rsid w:val="008D78C4"/>
    <w:rsid w:val="008E05B4"/>
    <w:rsid w:val="008E108F"/>
    <w:rsid w:val="008E2B93"/>
    <w:rsid w:val="008E33CE"/>
    <w:rsid w:val="008E3BA2"/>
    <w:rsid w:val="008E4FC9"/>
    <w:rsid w:val="008E5E13"/>
    <w:rsid w:val="008E6B31"/>
    <w:rsid w:val="008E6EC0"/>
    <w:rsid w:val="008E7228"/>
    <w:rsid w:val="008E7700"/>
    <w:rsid w:val="008F0807"/>
    <w:rsid w:val="008F0B72"/>
    <w:rsid w:val="008F1616"/>
    <w:rsid w:val="008F226A"/>
    <w:rsid w:val="008F33CB"/>
    <w:rsid w:val="008F3D5A"/>
    <w:rsid w:val="008F56EF"/>
    <w:rsid w:val="008F5984"/>
    <w:rsid w:val="008F5BDD"/>
    <w:rsid w:val="008F6374"/>
    <w:rsid w:val="008F7D01"/>
    <w:rsid w:val="00900D73"/>
    <w:rsid w:val="00902081"/>
    <w:rsid w:val="00903F84"/>
    <w:rsid w:val="00905A09"/>
    <w:rsid w:val="00911077"/>
    <w:rsid w:val="00912654"/>
    <w:rsid w:val="009144FA"/>
    <w:rsid w:val="00915ABF"/>
    <w:rsid w:val="00916689"/>
    <w:rsid w:val="00916CC8"/>
    <w:rsid w:val="009203A5"/>
    <w:rsid w:val="009206E6"/>
    <w:rsid w:val="00920CF5"/>
    <w:rsid w:val="00921615"/>
    <w:rsid w:val="00922DB5"/>
    <w:rsid w:val="00922DF2"/>
    <w:rsid w:val="00923856"/>
    <w:rsid w:val="0092389B"/>
    <w:rsid w:val="00923DF3"/>
    <w:rsid w:val="00925425"/>
    <w:rsid w:val="00926B9F"/>
    <w:rsid w:val="00927A6C"/>
    <w:rsid w:val="00931712"/>
    <w:rsid w:val="00934F14"/>
    <w:rsid w:val="00935924"/>
    <w:rsid w:val="009372BA"/>
    <w:rsid w:val="0093748C"/>
    <w:rsid w:val="009375E7"/>
    <w:rsid w:val="0094012E"/>
    <w:rsid w:val="0094167E"/>
    <w:rsid w:val="00943719"/>
    <w:rsid w:val="00944A9F"/>
    <w:rsid w:val="00944B2A"/>
    <w:rsid w:val="0094535A"/>
    <w:rsid w:val="00945A2C"/>
    <w:rsid w:val="00945FA9"/>
    <w:rsid w:val="00946519"/>
    <w:rsid w:val="009502DC"/>
    <w:rsid w:val="00950A53"/>
    <w:rsid w:val="00950F57"/>
    <w:rsid w:val="009538B7"/>
    <w:rsid w:val="00961C13"/>
    <w:rsid w:val="0096265D"/>
    <w:rsid w:val="009627D7"/>
    <w:rsid w:val="00963F27"/>
    <w:rsid w:val="00964639"/>
    <w:rsid w:val="00964C2C"/>
    <w:rsid w:val="00967551"/>
    <w:rsid w:val="0097469A"/>
    <w:rsid w:val="0097778C"/>
    <w:rsid w:val="00977852"/>
    <w:rsid w:val="009811CB"/>
    <w:rsid w:val="0098164D"/>
    <w:rsid w:val="00983319"/>
    <w:rsid w:val="00983BF4"/>
    <w:rsid w:val="00984C3C"/>
    <w:rsid w:val="0098604D"/>
    <w:rsid w:val="0098652B"/>
    <w:rsid w:val="00986A99"/>
    <w:rsid w:val="00987147"/>
    <w:rsid w:val="00990108"/>
    <w:rsid w:val="00990164"/>
    <w:rsid w:val="00990594"/>
    <w:rsid w:val="00990704"/>
    <w:rsid w:val="009909CB"/>
    <w:rsid w:val="0099226F"/>
    <w:rsid w:val="009922AE"/>
    <w:rsid w:val="00993066"/>
    <w:rsid w:val="0099491D"/>
    <w:rsid w:val="0099526C"/>
    <w:rsid w:val="00995FD2"/>
    <w:rsid w:val="00997B48"/>
    <w:rsid w:val="009A1407"/>
    <w:rsid w:val="009A4BCC"/>
    <w:rsid w:val="009A5AF8"/>
    <w:rsid w:val="009A7B9C"/>
    <w:rsid w:val="009B0A1A"/>
    <w:rsid w:val="009B1DC4"/>
    <w:rsid w:val="009B226D"/>
    <w:rsid w:val="009B325A"/>
    <w:rsid w:val="009B6A01"/>
    <w:rsid w:val="009C0B35"/>
    <w:rsid w:val="009C0D9D"/>
    <w:rsid w:val="009C1D00"/>
    <w:rsid w:val="009C575E"/>
    <w:rsid w:val="009C5C2E"/>
    <w:rsid w:val="009D094E"/>
    <w:rsid w:val="009D1F83"/>
    <w:rsid w:val="009D24F2"/>
    <w:rsid w:val="009D5913"/>
    <w:rsid w:val="009D6CB8"/>
    <w:rsid w:val="009D720B"/>
    <w:rsid w:val="009D78F6"/>
    <w:rsid w:val="009D7EFD"/>
    <w:rsid w:val="009E0210"/>
    <w:rsid w:val="009E0408"/>
    <w:rsid w:val="009E1AB9"/>
    <w:rsid w:val="009E3D2F"/>
    <w:rsid w:val="009E70A9"/>
    <w:rsid w:val="009E70B6"/>
    <w:rsid w:val="009E72E5"/>
    <w:rsid w:val="009E77CD"/>
    <w:rsid w:val="009F0F97"/>
    <w:rsid w:val="009F11F3"/>
    <w:rsid w:val="009F134E"/>
    <w:rsid w:val="009F13AE"/>
    <w:rsid w:val="009F36C9"/>
    <w:rsid w:val="009F3EFE"/>
    <w:rsid w:val="009F518F"/>
    <w:rsid w:val="009F54C6"/>
    <w:rsid w:val="009F5614"/>
    <w:rsid w:val="009F6093"/>
    <w:rsid w:val="009F7770"/>
    <w:rsid w:val="00A01D26"/>
    <w:rsid w:val="00A027D8"/>
    <w:rsid w:val="00A06A38"/>
    <w:rsid w:val="00A11005"/>
    <w:rsid w:val="00A12C24"/>
    <w:rsid w:val="00A15AF4"/>
    <w:rsid w:val="00A1600B"/>
    <w:rsid w:val="00A20B6E"/>
    <w:rsid w:val="00A215B0"/>
    <w:rsid w:val="00A2181B"/>
    <w:rsid w:val="00A21EA4"/>
    <w:rsid w:val="00A220FF"/>
    <w:rsid w:val="00A23477"/>
    <w:rsid w:val="00A236E1"/>
    <w:rsid w:val="00A25A6E"/>
    <w:rsid w:val="00A25C26"/>
    <w:rsid w:val="00A26330"/>
    <w:rsid w:val="00A2785A"/>
    <w:rsid w:val="00A30261"/>
    <w:rsid w:val="00A30616"/>
    <w:rsid w:val="00A31D72"/>
    <w:rsid w:val="00A320A7"/>
    <w:rsid w:val="00A40141"/>
    <w:rsid w:val="00A42F2B"/>
    <w:rsid w:val="00A43F88"/>
    <w:rsid w:val="00A44A29"/>
    <w:rsid w:val="00A465DB"/>
    <w:rsid w:val="00A46947"/>
    <w:rsid w:val="00A46DD1"/>
    <w:rsid w:val="00A476AB"/>
    <w:rsid w:val="00A52FFE"/>
    <w:rsid w:val="00A535FB"/>
    <w:rsid w:val="00A602E2"/>
    <w:rsid w:val="00A62033"/>
    <w:rsid w:val="00A63142"/>
    <w:rsid w:val="00A63F04"/>
    <w:rsid w:val="00A70408"/>
    <w:rsid w:val="00A70B28"/>
    <w:rsid w:val="00A71AA9"/>
    <w:rsid w:val="00A71CBF"/>
    <w:rsid w:val="00A7214A"/>
    <w:rsid w:val="00A7293C"/>
    <w:rsid w:val="00A74CAC"/>
    <w:rsid w:val="00A75816"/>
    <w:rsid w:val="00A76A85"/>
    <w:rsid w:val="00A76BB3"/>
    <w:rsid w:val="00A772B3"/>
    <w:rsid w:val="00A77912"/>
    <w:rsid w:val="00A81F87"/>
    <w:rsid w:val="00A831AD"/>
    <w:rsid w:val="00A839BA"/>
    <w:rsid w:val="00A864BE"/>
    <w:rsid w:val="00A8720D"/>
    <w:rsid w:val="00A900D0"/>
    <w:rsid w:val="00A924E0"/>
    <w:rsid w:val="00A9257C"/>
    <w:rsid w:val="00A9352F"/>
    <w:rsid w:val="00A936EA"/>
    <w:rsid w:val="00A93F45"/>
    <w:rsid w:val="00A94219"/>
    <w:rsid w:val="00A942EA"/>
    <w:rsid w:val="00A95C1C"/>
    <w:rsid w:val="00A97D0D"/>
    <w:rsid w:val="00AA06C9"/>
    <w:rsid w:val="00AA07A7"/>
    <w:rsid w:val="00AA14B1"/>
    <w:rsid w:val="00AA2783"/>
    <w:rsid w:val="00AA761C"/>
    <w:rsid w:val="00AB09A6"/>
    <w:rsid w:val="00AB0A1C"/>
    <w:rsid w:val="00AB1306"/>
    <w:rsid w:val="00AB1319"/>
    <w:rsid w:val="00AB250F"/>
    <w:rsid w:val="00AB33C3"/>
    <w:rsid w:val="00AB3BBC"/>
    <w:rsid w:val="00AB48F2"/>
    <w:rsid w:val="00AB4A97"/>
    <w:rsid w:val="00AB5633"/>
    <w:rsid w:val="00AB7B71"/>
    <w:rsid w:val="00AC0354"/>
    <w:rsid w:val="00AC055B"/>
    <w:rsid w:val="00AC14D8"/>
    <w:rsid w:val="00AC2ADF"/>
    <w:rsid w:val="00AC2B22"/>
    <w:rsid w:val="00AC3087"/>
    <w:rsid w:val="00AC4704"/>
    <w:rsid w:val="00AC52C6"/>
    <w:rsid w:val="00AC5C82"/>
    <w:rsid w:val="00AC67F6"/>
    <w:rsid w:val="00AD03BC"/>
    <w:rsid w:val="00AD06F7"/>
    <w:rsid w:val="00AD0F3E"/>
    <w:rsid w:val="00AD10A0"/>
    <w:rsid w:val="00AD178A"/>
    <w:rsid w:val="00AD1A78"/>
    <w:rsid w:val="00AD3957"/>
    <w:rsid w:val="00AD58A7"/>
    <w:rsid w:val="00AD5D9D"/>
    <w:rsid w:val="00AD6569"/>
    <w:rsid w:val="00AD67BB"/>
    <w:rsid w:val="00AD688F"/>
    <w:rsid w:val="00AE0FA7"/>
    <w:rsid w:val="00AE30C8"/>
    <w:rsid w:val="00AE3424"/>
    <w:rsid w:val="00AE3BD2"/>
    <w:rsid w:val="00AE46F7"/>
    <w:rsid w:val="00AE5108"/>
    <w:rsid w:val="00AE63BD"/>
    <w:rsid w:val="00AE656A"/>
    <w:rsid w:val="00AF0B86"/>
    <w:rsid w:val="00AF1DB3"/>
    <w:rsid w:val="00AF2C40"/>
    <w:rsid w:val="00AF2E05"/>
    <w:rsid w:val="00AF2F19"/>
    <w:rsid w:val="00AF3462"/>
    <w:rsid w:val="00AF3687"/>
    <w:rsid w:val="00AF475B"/>
    <w:rsid w:val="00AF5CA4"/>
    <w:rsid w:val="00AF662C"/>
    <w:rsid w:val="00AF745E"/>
    <w:rsid w:val="00B00360"/>
    <w:rsid w:val="00B005BE"/>
    <w:rsid w:val="00B0179B"/>
    <w:rsid w:val="00B026E1"/>
    <w:rsid w:val="00B02E0D"/>
    <w:rsid w:val="00B03180"/>
    <w:rsid w:val="00B06607"/>
    <w:rsid w:val="00B06838"/>
    <w:rsid w:val="00B07E88"/>
    <w:rsid w:val="00B10007"/>
    <w:rsid w:val="00B10539"/>
    <w:rsid w:val="00B10AFF"/>
    <w:rsid w:val="00B10D4F"/>
    <w:rsid w:val="00B14C5A"/>
    <w:rsid w:val="00B162DC"/>
    <w:rsid w:val="00B16687"/>
    <w:rsid w:val="00B17FFD"/>
    <w:rsid w:val="00B2076A"/>
    <w:rsid w:val="00B213EB"/>
    <w:rsid w:val="00B219C5"/>
    <w:rsid w:val="00B2303E"/>
    <w:rsid w:val="00B231CF"/>
    <w:rsid w:val="00B2447E"/>
    <w:rsid w:val="00B24682"/>
    <w:rsid w:val="00B25444"/>
    <w:rsid w:val="00B255D3"/>
    <w:rsid w:val="00B26F86"/>
    <w:rsid w:val="00B271A9"/>
    <w:rsid w:val="00B27D4B"/>
    <w:rsid w:val="00B30371"/>
    <w:rsid w:val="00B3111E"/>
    <w:rsid w:val="00B3425C"/>
    <w:rsid w:val="00B34B81"/>
    <w:rsid w:val="00B34B90"/>
    <w:rsid w:val="00B35BE9"/>
    <w:rsid w:val="00B36834"/>
    <w:rsid w:val="00B41215"/>
    <w:rsid w:val="00B416BC"/>
    <w:rsid w:val="00B426A4"/>
    <w:rsid w:val="00B4339A"/>
    <w:rsid w:val="00B46394"/>
    <w:rsid w:val="00B47577"/>
    <w:rsid w:val="00B47E96"/>
    <w:rsid w:val="00B5027A"/>
    <w:rsid w:val="00B51601"/>
    <w:rsid w:val="00B52603"/>
    <w:rsid w:val="00B547B0"/>
    <w:rsid w:val="00B55DF9"/>
    <w:rsid w:val="00B56AFB"/>
    <w:rsid w:val="00B57917"/>
    <w:rsid w:val="00B61B0D"/>
    <w:rsid w:val="00B634AF"/>
    <w:rsid w:val="00B63F70"/>
    <w:rsid w:val="00B64F38"/>
    <w:rsid w:val="00B656F5"/>
    <w:rsid w:val="00B6572B"/>
    <w:rsid w:val="00B66275"/>
    <w:rsid w:val="00B662D6"/>
    <w:rsid w:val="00B6637A"/>
    <w:rsid w:val="00B66D73"/>
    <w:rsid w:val="00B67191"/>
    <w:rsid w:val="00B73E9C"/>
    <w:rsid w:val="00B75847"/>
    <w:rsid w:val="00B761E6"/>
    <w:rsid w:val="00B76327"/>
    <w:rsid w:val="00B77331"/>
    <w:rsid w:val="00B777B9"/>
    <w:rsid w:val="00B8158E"/>
    <w:rsid w:val="00B8218D"/>
    <w:rsid w:val="00B82557"/>
    <w:rsid w:val="00B82DB3"/>
    <w:rsid w:val="00B85053"/>
    <w:rsid w:val="00B86699"/>
    <w:rsid w:val="00B901BB"/>
    <w:rsid w:val="00B901E2"/>
    <w:rsid w:val="00B90A1F"/>
    <w:rsid w:val="00B90BB9"/>
    <w:rsid w:val="00B92CA9"/>
    <w:rsid w:val="00B937AD"/>
    <w:rsid w:val="00B9396A"/>
    <w:rsid w:val="00B947D4"/>
    <w:rsid w:val="00B954CE"/>
    <w:rsid w:val="00B96BAF"/>
    <w:rsid w:val="00B96BCB"/>
    <w:rsid w:val="00BA32BB"/>
    <w:rsid w:val="00BA3D31"/>
    <w:rsid w:val="00BA5043"/>
    <w:rsid w:val="00BA67D2"/>
    <w:rsid w:val="00BA6DBB"/>
    <w:rsid w:val="00BA754C"/>
    <w:rsid w:val="00BB3FEE"/>
    <w:rsid w:val="00BB43DB"/>
    <w:rsid w:val="00BB472D"/>
    <w:rsid w:val="00BB4AE8"/>
    <w:rsid w:val="00BB5A50"/>
    <w:rsid w:val="00BC0916"/>
    <w:rsid w:val="00BC0E14"/>
    <w:rsid w:val="00BC39D9"/>
    <w:rsid w:val="00BC440C"/>
    <w:rsid w:val="00BC719F"/>
    <w:rsid w:val="00BD04F7"/>
    <w:rsid w:val="00BD0633"/>
    <w:rsid w:val="00BD14CD"/>
    <w:rsid w:val="00BE082E"/>
    <w:rsid w:val="00BE12D3"/>
    <w:rsid w:val="00BE176F"/>
    <w:rsid w:val="00BE76BD"/>
    <w:rsid w:val="00BF102C"/>
    <w:rsid w:val="00BF1649"/>
    <w:rsid w:val="00BF2FFB"/>
    <w:rsid w:val="00BF4FA5"/>
    <w:rsid w:val="00C00C29"/>
    <w:rsid w:val="00C00F84"/>
    <w:rsid w:val="00C0192E"/>
    <w:rsid w:val="00C022DB"/>
    <w:rsid w:val="00C024F6"/>
    <w:rsid w:val="00C048A4"/>
    <w:rsid w:val="00C05957"/>
    <w:rsid w:val="00C066C6"/>
    <w:rsid w:val="00C0739B"/>
    <w:rsid w:val="00C07BFD"/>
    <w:rsid w:val="00C11138"/>
    <w:rsid w:val="00C127F2"/>
    <w:rsid w:val="00C13E39"/>
    <w:rsid w:val="00C14979"/>
    <w:rsid w:val="00C14CDD"/>
    <w:rsid w:val="00C15B52"/>
    <w:rsid w:val="00C167C1"/>
    <w:rsid w:val="00C16D93"/>
    <w:rsid w:val="00C200B8"/>
    <w:rsid w:val="00C20DDF"/>
    <w:rsid w:val="00C2124E"/>
    <w:rsid w:val="00C22958"/>
    <w:rsid w:val="00C2448B"/>
    <w:rsid w:val="00C25049"/>
    <w:rsid w:val="00C254E8"/>
    <w:rsid w:val="00C27D80"/>
    <w:rsid w:val="00C30C2E"/>
    <w:rsid w:val="00C32543"/>
    <w:rsid w:val="00C33E8D"/>
    <w:rsid w:val="00C340C1"/>
    <w:rsid w:val="00C35993"/>
    <w:rsid w:val="00C35FFA"/>
    <w:rsid w:val="00C363CC"/>
    <w:rsid w:val="00C3699D"/>
    <w:rsid w:val="00C4163F"/>
    <w:rsid w:val="00C41C23"/>
    <w:rsid w:val="00C4270F"/>
    <w:rsid w:val="00C4333F"/>
    <w:rsid w:val="00C469A1"/>
    <w:rsid w:val="00C47BE7"/>
    <w:rsid w:val="00C502A2"/>
    <w:rsid w:val="00C509DA"/>
    <w:rsid w:val="00C50F19"/>
    <w:rsid w:val="00C51A2D"/>
    <w:rsid w:val="00C51F5D"/>
    <w:rsid w:val="00C53220"/>
    <w:rsid w:val="00C53BFB"/>
    <w:rsid w:val="00C5424C"/>
    <w:rsid w:val="00C54DC6"/>
    <w:rsid w:val="00C6284B"/>
    <w:rsid w:val="00C63D70"/>
    <w:rsid w:val="00C64B87"/>
    <w:rsid w:val="00C66744"/>
    <w:rsid w:val="00C673CD"/>
    <w:rsid w:val="00C6771D"/>
    <w:rsid w:val="00C70601"/>
    <w:rsid w:val="00C71B56"/>
    <w:rsid w:val="00C73C37"/>
    <w:rsid w:val="00C74A06"/>
    <w:rsid w:val="00C74A6F"/>
    <w:rsid w:val="00C74A9F"/>
    <w:rsid w:val="00C754C3"/>
    <w:rsid w:val="00C760D0"/>
    <w:rsid w:val="00C76B40"/>
    <w:rsid w:val="00C773EE"/>
    <w:rsid w:val="00C807E2"/>
    <w:rsid w:val="00C81D5E"/>
    <w:rsid w:val="00C83A5D"/>
    <w:rsid w:val="00C83CBC"/>
    <w:rsid w:val="00C8415F"/>
    <w:rsid w:val="00C85380"/>
    <w:rsid w:val="00C85BB9"/>
    <w:rsid w:val="00C86002"/>
    <w:rsid w:val="00C862DE"/>
    <w:rsid w:val="00C86625"/>
    <w:rsid w:val="00C8669F"/>
    <w:rsid w:val="00C878C9"/>
    <w:rsid w:val="00C903FE"/>
    <w:rsid w:val="00C913D5"/>
    <w:rsid w:val="00C92191"/>
    <w:rsid w:val="00C92E11"/>
    <w:rsid w:val="00C93F12"/>
    <w:rsid w:val="00C95153"/>
    <w:rsid w:val="00CA0489"/>
    <w:rsid w:val="00CA050B"/>
    <w:rsid w:val="00CA10C0"/>
    <w:rsid w:val="00CA183D"/>
    <w:rsid w:val="00CA18F9"/>
    <w:rsid w:val="00CA354E"/>
    <w:rsid w:val="00CA5138"/>
    <w:rsid w:val="00CA5C54"/>
    <w:rsid w:val="00CA5CB0"/>
    <w:rsid w:val="00CA6DF8"/>
    <w:rsid w:val="00CB05C8"/>
    <w:rsid w:val="00CB0925"/>
    <w:rsid w:val="00CB0D0F"/>
    <w:rsid w:val="00CB3498"/>
    <w:rsid w:val="00CB3650"/>
    <w:rsid w:val="00CB40A1"/>
    <w:rsid w:val="00CB453B"/>
    <w:rsid w:val="00CC1926"/>
    <w:rsid w:val="00CC1A01"/>
    <w:rsid w:val="00CC30A8"/>
    <w:rsid w:val="00CC43E3"/>
    <w:rsid w:val="00CC5134"/>
    <w:rsid w:val="00CC524F"/>
    <w:rsid w:val="00CC6329"/>
    <w:rsid w:val="00CC767E"/>
    <w:rsid w:val="00CD0B02"/>
    <w:rsid w:val="00CD294F"/>
    <w:rsid w:val="00CD37E1"/>
    <w:rsid w:val="00CD438E"/>
    <w:rsid w:val="00CE05A1"/>
    <w:rsid w:val="00CE099B"/>
    <w:rsid w:val="00CE0B5B"/>
    <w:rsid w:val="00CE1453"/>
    <w:rsid w:val="00CE2A76"/>
    <w:rsid w:val="00CE42A2"/>
    <w:rsid w:val="00CE5325"/>
    <w:rsid w:val="00CE5C21"/>
    <w:rsid w:val="00CE5E14"/>
    <w:rsid w:val="00CE60C7"/>
    <w:rsid w:val="00CE70B7"/>
    <w:rsid w:val="00CE77BA"/>
    <w:rsid w:val="00CF1778"/>
    <w:rsid w:val="00CF7183"/>
    <w:rsid w:val="00D03955"/>
    <w:rsid w:val="00D04D3B"/>
    <w:rsid w:val="00D0691F"/>
    <w:rsid w:val="00D07632"/>
    <w:rsid w:val="00D100CF"/>
    <w:rsid w:val="00D10726"/>
    <w:rsid w:val="00D11D36"/>
    <w:rsid w:val="00D1232A"/>
    <w:rsid w:val="00D13043"/>
    <w:rsid w:val="00D1338A"/>
    <w:rsid w:val="00D13A76"/>
    <w:rsid w:val="00D1456C"/>
    <w:rsid w:val="00D14679"/>
    <w:rsid w:val="00D156AD"/>
    <w:rsid w:val="00D15844"/>
    <w:rsid w:val="00D17424"/>
    <w:rsid w:val="00D212EC"/>
    <w:rsid w:val="00D2155A"/>
    <w:rsid w:val="00D2418C"/>
    <w:rsid w:val="00D257B3"/>
    <w:rsid w:val="00D25B7F"/>
    <w:rsid w:val="00D25BE0"/>
    <w:rsid w:val="00D25CEF"/>
    <w:rsid w:val="00D266BB"/>
    <w:rsid w:val="00D27420"/>
    <w:rsid w:val="00D27429"/>
    <w:rsid w:val="00D32399"/>
    <w:rsid w:val="00D325BE"/>
    <w:rsid w:val="00D33D3B"/>
    <w:rsid w:val="00D37C77"/>
    <w:rsid w:val="00D37EF0"/>
    <w:rsid w:val="00D40089"/>
    <w:rsid w:val="00D40150"/>
    <w:rsid w:val="00D40741"/>
    <w:rsid w:val="00D4421B"/>
    <w:rsid w:val="00D44BB5"/>
    <w:rsid w:val="00D45081"/>
    <w:rsid w:val="00D45C83"/>
    <w:rsid w:val="00D47CC5"/>
    <w:rsid w:val="00D51E3A"/>
    <w:rsid w:val="00D52608"/>
    <w:rsid w:val="00D52EBE"/>
    <w:rsid w:val="00D53A9D"/>
    <w:rsid w:val="00D5426E"/>
    <w:rsid w:val="00D548E2"/>
    <w:rsid w:val="00D54B0F"/>
    <w:rsid w:val="00D61045"/>
    <w:rsid w:val="00D61BEA"/>
    <w:rsid w:val="00D61D81"/>
    <w:rsid w:val="00D632FB"/>
    <w:rsid w:val="00D6363A"/>
    <w:rsid w:val="00D63681"/>
    <w:rsid w:val="00D64901"/>
    <w:rsid w:val="00D65B35"/>
    <w:rsid w:val="00D66493"/>
    <w:rsid w:val="00D66985"/>
    <w:rsid w:val="00D66AA0"/>
    <w:rsid w:val="00D66FA1"/>
    <w:rsid w:val="00D67E3B"/>
    <w:rsid w:val="00D67F59"/>
    <w:rsid w:val="00D703ED"/>
    <w:rsid w:val="00D724EB"/>
    <w:rsid w:val="00D738DB"/>
    <w:rsid w:val="00D747E6"/>
    <w:rsid w:val="00D753A4"/>
    <w:rsid w:val="00D767D8"/>
    <w:rsid w:val="00D7767C"/>
    <w:rsid w:val="00D80B36"/>
    <w:rsid w:val="00D81865"/>
    <w:rsid w:val="00D82520"/>
    <w:rsid w:val="00D82DD2"/>
    <w:rsid w:val="00D8353F"/>
    <w:rsid w:val="00D8396E"/>
    <w:rsid w:val="00D83B54"/>
    <w:rsid w:val="00D8424D"/>
    <w:rsid w:val="00D87C6B"/>
    <w:rsid w:val="00D92267"/>
    <w:rsid w:val="00D94503"/>
    <w:rsid w:val="00D972D7"/>
    <w:rsid w:val="00D97906"/>
    <w:rsid w:val="00DA00CE"/>
    <w:rsid w:val="00DA0C43"/>
    <w:rsid w:val="00DA1759"/>
    <w:rsid w:val="00DA30FF"/>
    <w:rsid w:val="00DA4DEB"/>
    <w:rsid w:val="00DA6987"/>
    <w:rsid w:val="00DA74B9"/>
    <w:rsid w:val="00DA7771"/>
    <w:rsid w:val="00DB0839"/>
    <w:rsid w:val="00DB0CCD"/>
    <w:rsid w:val="00DB3349"/>
    <w:rsid w:val="00DB45CD"/>
    <w:rsid w:val="00DB5B7F"/>
    <w:rsid w:val="00DB5C3F"/>
    <w:rsid w:val="00DB6685"/>
    <w:rsid w:val="00DB6AFD"/>
    <w:rsid w:val="00DC026A"/>
    <w:rsid w:val="00DC104F"/>
    <w:rsid w:val="00DC2CC8"/>
    <w:rsid w:val="00DC3766"/>
    <w:rsid w:val="00DC3D60"/>
    <w:rsid w:val="00DC3E99"/>
    <w:rsid w:val="00DC3FAB"/>
    <w:rsid w:val="00DC4249"/>
    <w:rsid w:val="00DC45FA"/>
    <w:rsid w:val="00DC73B1"/>
    <w:rsid w:val="00DD0228"/>
    <w:rsid w:val="00DD19D3"/>
    <w:rsid w:val="00DD27CF"/>
    <w:rsid w:val="00DD38C1"/>
    <w:rsid w:val="00DD41ED"/>
    <w:rsid w:val="00DD4392"/>
    <w:rsid w:val="00DD63D5"/>
    <w:rsid w:val="00DD64A3"/>
    <w:rsid w:val="00DD6B38"/>
    <w:rsid w:val="00DD7FAC"/>
    <w:rsid w:val="00DE190B"/>
    <w:rsid w:val="00DE2A4B"/>
    <w:rsid w:val="00DE327A"/>
    <w:rsid w:val="00DE32C7"/>
    <w:rsid w:val="00DE49F4"/>
    <w:rsid w:val="00DE4AAB"/>
    <w:rsid w:val="00DE52BA"/>
    <w:rsid w:val="00DE577B"/>
    <w:rsid w:val="00DE6639"/>
    <w:rsid w:val="00DF17F1"/>
    <w:rsid w:val="00DF188A"/>
    <w:rsid w:val="00DF1EF5"/>
    <w:rsid w:val="00DF237E"/>
    <w:rsid w:val="00DF41C8"/>
    <w:rsid w:val="00DF4241"/>
    <w:rsid w:val="00DF4FA8"/>
    <w:rsid w:val="00DF5AFC"/>
    <w:rsid w:val="00DF732E"/>
    <w:rsid w:val="00E00990"/>
    <w:rsid w:val="00E01196"/>
    <w:rsid w:val="00E03AD3"/>
    <w:rsid w:val="00E03E0D"/>
    <w:rsid w:val="00E04E8D"/>
    <w:rsid w:val="00E07CB6"/>
    <w:rsid w:val="00E10466"/>
    <w:rsid w:val="00E10722"/>
    <w:rsid w:val="00E115FF"/>
    <w:rsid w:val="00E149DB"/>
    <w:rsid w:val="00E16F3B"/>
    <w:rsid w:val="00E172EB"/>
    <w:rsid w:val="00E17C92"/>
    <w:rsid w:val="00E20548"/>
    <w:rsid w:val="00E222B4"/>
    <w:rsid w:val="00E228AA"/>
    <w:rsid w:val="00E24350"/>
    <w:rsid w:val="00E24BCC"/>
    <w:rsid w:val="00E254C7"/>
    <w:rsid w:val="00E32B6E"/>
    <w:rsid w:val="00E35008"/>
    <w:rsid w:val="00E36709"/>
    <w:rsid w:val="00E371B0"/>
    <w:rsid w:val="00E3780A"/>
    <w:rsid w:val="00E40F67"/>
    <w:rsid w:val="00E41D1E"/>
    <w:rsid w:val="00E44403"/>
    <w:rsid w:val="00E50145"/>
    <w:rsid w:val="00E5117C"/>
    <w:rsid w:val="00E51CF2"/>
    <w:rsid w:val="00E550BC"/>
    <w:rsid w:val="00E60485"/>
    <w:rsid w:val="00E61DFB"/>
    <w:rsid w:val="00E623A6"/>
    <w:rsid w:val="00E644BF"/>
    <w:rsid w:val="00E649C7"/>
    <w:rsid w:val="00E64B0C"/>
    <w:rsid w:val="00E64C32"/>
    <w:rsid w:val="00E70312"/>
    <w:rsid w:val="00E70A5D"/>
    <w:rsid w:val="00E70F17"/>
    <w:rsid w:val="00E70F7A"/>
    <w:rsid w:val="00E710CA"/>
    <w:rsid w:val="00E7259F"/>
    <w:rsid w:val="00E727C0"/>
    <w:rsid w:val="00E7425E"/>
    <w:rsid w:val="00E7463C"/>
    <w:rsid w:val="00E760A7"/>
    <w:rsid w:val="00E7673A"/>
    <w:rsid w:val="00E76C40"/>
    <w:rsid w:val="00E8205A"/>
    <w:rsid w:val="00E82280"/>
    <w:rsid w:val="00E845AB"/>
    <w:rsid w:val="00E854BD"/>
    <w:rsid w:val="00E85B7F"/>
    <w:rsid w:val="00E861FC"/>
    <w:rsid w:val="00E87420"/>
    <w:rsid w:val="00E92D6C"/>
    <w:rsid w:val="00E938D9"/>
    <w:rsid w:val="00E93C0E"/>
    <w:rsid w:val="00E941E6"/>
    <w:rsid w:val="00EA0177"/>
    <w:rsid w:val="00EA071A"/>
    <w:rsid w:val="00EA2B9D"/>
    <w:rsid w:val="00EA4A01"/>
    <w:rsid w:val="00EA59E8"/>
    <w:rsid w:val="00EA6FF0"/>
    <w:rsid w:val="00EB1488"/>
    <w:rsid w:val="00EB22DF"/>
    <w:rsid w:val="00EB2CD7"/>
    <w:rsid w:val="00EB43F2"/>
    <w:rsid w:val="00EB4A34"/>
    <w:rsid w:val="00EB54F4"/>
    <w:rsid w:val="00EB7757"/>
    <w:rsid w:val="00EC28F4"/>
    <w:rsid w:val="00EC4348"/>
    <w:rsid w:val="00EC5503"/>
    <w:rsid w:val="00EC5663"/>
    <w:rsid w:val="00EC700F"/>
    <w:rsid w:val="00EC72AB"/>
    <w:rsid w:val="00EC75AC"/>
    <w:rsid w:val="00ED0AC7"/>
    <w:rsid w:val="00ED11E4"/>
    <w:rsid w:val="00ED33C7"/>
    <w:rsid w:val="00ED34B0"/>
    <w:rsid w:val="00ED3968"/>
    <w:rsid w:val="00ED5C5D"/>
    <w:rsid w:val="00ED5CAA"/>
    <w:rsid w:val="00ED5E99"/>
    <w:rsid w:val="00ED73AA"/>
    <w:rsid w:val="00EE0831"/>
    <w:rsid w:val="00EE1C28"/>
    <w:rsid w:val="00EE32B0"/>
    <w:rsid w:val="00EE410D"/>
    <w:rsid w:val="00EE56DC"/>
    <w:rsid w:val="00EE7046"/>
    <w:rsid w:val="00EF0060"/>
    <w:rsid w:val="00EF0864"/>
    <w:rsid w:val="00EF0D6B"/>
    <w:rsid w:val="00EF1832"/>
    <w:rsid w:val="00EF2908"/>
    <w:rsid w:val="00EF2A4E"/>
    <w:rsid w:val="00EF3C11"/>
    <w:rsid w:val="00EF42BF"/>
    <w:rsid w:val="00EF58C5"/>
    <w:rsid w:val="00EF67AB"/>
    <w:rsid w:val="00EF698C"/>
    <w:rsid w:val="00F001C5"/>
    <w:rsid w:val="00F013E8"/>
    <w:rsid w:val="00F020D3"/>
    <w:rsid w:val="00F0355D"/>
    <w:rsid w:val="00F054A8"/>
    <w:rsid w:val="00F05B1C"/>
    <w:rsid w:val="00F061D9"/>
    <w:rsid w:val="00F06817"/>
    <w:rsid w:val="00F07B78"/>
    <w:rsid w:val="00F07D74"/>
    <w:rsid w:val="00F11C9E"/>
    <w:rsid w:val="00F12541"/>
    <w:rsid w:val="00F12715"/>
    <w:rsid w:val="00F12963"/>
    <w:rsid w:val="00F14E31"/>
    <w:rsid w:val="00F15633"/>
    <w:rsid w:val="00F166F0"/>
    <w:rsid w:val="00F168D0"/>
    <w:rsid w:val="00F21536"/>
    <w:rsid w:val="00F22C08"/>
    <w:rsid w:val="00F27C36"/>
    <w:rsid w:val="00F3171D"/>
    <w:rsid w:val="00F33AAF"/>
    <w:rsid w:val="00F371F7"/>
    <w:rsid w:val="00F37345"/>
    <w:rsid w:val="00F415C3"/>
    <w:rsid w:val="00F419B6"/>
    <w:rsid w:val="00F42427"/>
    <w:rsid w:val="00F425A0"/>
    <w:rsid w:val="00F42C49"/>
    <w:rsid w:val="00F44C55"/>
    <w:rsid w:val="00F4521C"/>
    <w:rsid w:val="00F45DBD"/>
    <w:rsid w:val="00F462B6"/>
    <w:rsid w:val="00F46984"/>
    <w:rsid w:val="00F5012D"/>
    <w:rsid w:val="00F50F3C"/>
    <w:rsid w:val="00F52262"/>
    <w:rsid w:val="00F5403A"/>
    <w:rsid w:val="00F55FB4"/>
    <w:rsid w:val="00F61C25"/>
    <w:rsid w:val="00F62145"/>
    <w:rsid w:val="00F64288"/>
    <w:rsid w:val="00F647C4"/>
    <w:rsid w:val="00F66450"/>
    <w:rsid w:val="00F70D5D"/>
    <w:rsid w:val="00F710BD"/>
    <w:rsid w:val="00F710C4"/>
    <w:rsid w:val="00F726D5"/>
    <w:rsid w:val="00F74525"/>
    <w:rsid w:val="00F749DF"/>
    <w:rsid w:val="00F74A3D"/>
    <w:rsid w:val="00F74F58"/>
    <w:rsid w:val="00F7514B"/>
    <w:rsid w:val="00F77340"/>
    <w:rsid w:val="00F77BE0"/>
    <w:rsid w:val="00F80670"/>
    <w:rsid w:val="00F8362C"/>
    <w:rsid w:val="00F83937"/>
    <w:rsid w:val="00F850DA"/>
    <w:rsid w:val="00F852A7"/>
    <w:rsid w:val="00F87D76"/>
    <w:rsid w:val="00F90879"/>
    <w:rsid w:val="00F94250"/>
    <w:rsid w:val="00F94FED"/>
    <w:rsid w:val="00FA0157"/>
    <w:rsid w:val="00FA155E"/>
    <w:rsid w:val="00FA19CD"/>
    <w:rsid w:val="00FA2946"/>
    <w:rsid w:val="00FA38DC"/>
    <w:rsid w:val="00FA44E6"/>
    <w:rsid w:val="00FA4E1F"/>
    <w:rsid w:val="00FA53EC"/>
    <w:rsid w:val="00FA5437"/>
    <w:rsid w:val="00FA5B12"/>
    <w:rsid w:val="00FA6775"/>
    <w:rsid w:val="00FA6E20"/>
    <w:rsid w:val="00FA70F9"/>
    <w:rsid w:val="00FB1354"/>
    <w:rsid w:val="00FB2C12"/>
    <w:rsid w:val="00FB3B97"/>
    <w:rsid w:val="00FC15A5"/>
    <w:rsid w:val="00FC4386"/>
    <w:rsid w:val="00FC4771"/>
    <w:rsid w:val="00FC4910"/>
    <w:rsid w:val="00FC6A1E"/>
    <w:rsid w:val="00FC6AA1"/>
    <w:rsid w:val="00FD104A"/>
    <w:rsid w:val="00FD122A"/>
    <w:rsid w:val="00FD196D"/>
    <w:rsid w:val="00FD1B49"/>
    <w:rsid w:val="00FD20AC"/>
    <w:rsid w:val="00FD674A"/>
    <w:rsid w:val="00FD7313"/>
    <w:rsid w:val="00FE00A1"/>
    <w:rsid w:val="00FE0625"/>
    <w:rsid w:val="00FE4D9B"/>
    <w:rsid w:val="00FE4F0F"/>
    <w:rsid w:val="00FE6032"/>
    <w:rsid w:val="00FE6451"/>
    <w:rsid w:val="00FE7AF6"/>
    <w:rsid w:val="00FE7B80"/>
    <w:rsid w:val="00FF02B2"/>
    <w:rsid w:val="00FF0EE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274BFC"/>
  <w15:chartTrackingRefBased/>
  <w15:docId w15:val="{83D8F2BF-4AB3-4011-A901-11ED2E7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0CE"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7BE0"/>
  </w:style>
  <w:style w:type="character" w:customStyle="1" w:styleId="TextkomenteChar">
    <w:name w:val="Text komentáře Char"/>
    <w:link w:val="Textkomente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736138"/>
    <w:rPr>
      <w:color w:val="605E5C"/>
      <w:shd w:val="clear" w:color="auto" w:fill="E1DFDD"/>
    </w:rPr>
  </w:style>
  <w:style w:type="paragraph" w:customStyle="1" w:styleId="Default">
    <w:name w:val="Default"/>
    <w:rsid w:val="003950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D22A9"/>
  </w:style>
  <w:style w:type="character" w:styleId="Nevyeenzmnka">
    <w:name w:val="Unresolved Mention"/>
    <w:basedOn w:val="Standardnpsmoodstavce"/>
    <w:uiPriority w:val="99"/>
    <w:semiHidden/>
    <w:unhideWhenUsed/>
    <w:rsid w:val="00EA0177"/>
    <w:rPr>
      <w:color w:val="605E5C"/>
      <w:shd w:val="clear" w:color="auto" w:fill="E1DFDD"/>
    </w:rPr>
  </w:style>
  <w:style w:type="paragraph" w:customStyle="1" w:styleId="N1">
    <w:name w:val="N1"/>
    <w:basedOn w:val="Nadpis1"/>
    <w:link w:val="N1Char"/>
    <w:qFormat/>
    <w:rsid w:val="000425C6"/>
    <w:pPr>
      <w:numPr>
        <w:numId w:val="13"/>
      </w:numPr>
      <w:spacing w:before="120"/>
      <w:ind w:left="567" w:hanging="567"/>
      <w:contextualSpacing/>
      <w:jc w:val="both"/>
    </w:pPr>
    <w:rPr>
      <w:rFonts w:cs="Arial"/>
      <w:sz w:val="28"/>
      <w:szCs w:val="22"/>
      <w:u w:val="none"/>
    </w:rPr>
  </w:style>
  <w:style w:type="character" w:customStyle="1" w:styleId="N1Char">
    <w:name w:val="N1 Char"/>
    <w:basedOn w:val="Nadpis1Char"/>
    <w:link w:val="N1"/>
    <w:rsid w:val="000425C6"/>
    <w:rPr>
      <w:rFonts w:ascii="Arial" w:hAnsi="Arial" w:cs="Arial"/>
      <w:b/>
      <w:sz w:val="28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kucerova@mestokm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arka.kucerova@mestokm.cz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19D1-CAFB-412F-89EA-BF7F1411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2403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16510</CharactersWithSpaces>
  <SharedDoc>false</SharedDoc>
  <HLinks>
    <vt:vector size="18" baseType="variant">
      <vt:variant>
        <vt:i4>6750232</vt:i4>
      </vt:variant>
      <vt:variant>
        <vt:i4>9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mailto:daniela.geislerova@mestokm.cz</vt:lpwstr>
      </vt:variant>
      <vt:variant>
        <vt:lpwstr/>
      </vt:variant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Kováčiková Mária</cp:lastModifiedBy>
  <cp:revision>11</cp:revision>
  <cp:lastPrinted>2025-02-11T08:53:00Z</cp:lastPrinted>
  <dcterms:created xsi:type="dcterms:W3CDTF">2025-10-31T08:54:00Z</dcterms:created>
  <dcterms:modified xsi:type="dcterms:W3CDTF">2025-10-31T10:26:00Z</dcterms:modified>
</cp:coreProperties>
</file>