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CB66D93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750070" w:rsidRPr="00750070">
        <w:rPr>
          <w:rFonts w:ascii="Arial Nova" w:hAnsi="Arial Nova" w:cs="Arial"/>
          <w:b/>
          <w:szCs w:val="22"/>
        </w:rPr>
        <w:t>Obnova fasády domu č. p. 33, Velké náměstí, Kroměříž</w:t>
      </w:r>
    </w:p>
    <w:p w14:paraId="191C6B17" w14:textId="5E8258A9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750070" w:rsidRPr="00750070">
        <w:rPr>
          <w:rFonts w:ascii="Arial Nova" w:hAnsi="Arial Nova"/>
          <w:szCs w:val="22"/>
        </w:rPr>
        <w:t>VZMR/2025/32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Default="007B001D" w:rsidP="00627E94">
      <w:pPr>
        <w:jc w:val="both"/>
        <w:rPr>
          <w:rFonts w:ascii="Arial Nova" w:hAnsi="Arial Nova"/>
          <w:bCs/>
          <w:color w:val="000000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0A501A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D408E"/>
    <w:rsid w:val="00587992"/>
    <w:rsid w:val="0062718A"/>
    <w:rsid w:val="00627E94"/>
    <w:rsid w:val="0068190A"/>
    <w:rsid w:val="00722518"/>
    <w:rsid w:val="00750070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10</cp:revision>
  <dcterms:created xsi:type="dcterms:W3CDTF">2024-04-29T14:39:00Z</dcterms:created>
  <dcterms:modified xsi:type="dcterms:W3CDTF">2026-01-02T12:20:00Z</dcterms:modified>
</cp:coreProperties>
</file>